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30" w:rsidRPr="004A7C5C" w:rsidRDefault="00903530" w:rsidP="0090353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7C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</w:t>
      </w:r>
    </w:p>
    <w:p w:rsidR="00903530" w:rsidRPr="004A7C5C" w:rsidRDefault="00903530" w:rsidP="0090353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7C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"БАЛТИЙСКИЙ ФЕДЕРАЛЬНЫЙ УНИВЕРСИТЕТ им. И. КАНТА"</w:t>
      </w:r>
    </w:p>
    <w:p w:rsidR="00903530" w:rsidRPr="004A7C5C" w:rsidRDefault="00903530" w:rsidP="0090353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7C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ФИЗИКО-МАТЕМАТИЧЕСКИХ НАУК И ИНФОРМАЦИОННЫХ</w:t>
      </w:r>
    </w:p>
    <w:p w:rsidR="00903530" w:rsidRPr="004A7C5C" w:rsidRDefault="00903530" w:rsidP="0090353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7C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ТЕХНОЛОГИЙ </w:t>
      </w:r>
    </w:p>
    <w:p w:rsidR="00903530" w:rsidRPr="004A7C5C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Style w:val="a3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pStyle w:val="3"/>
        <w:keepLines w:val="0"/>
        <w:spacing w:before="0" w:line="240" w:lineRule="auto"/>
        <w:jc w:val="center"/>
        <w:rPr>
          <w:rStyle w:val="a3"/>
          <w:rFonts w:ascii="Times New Roman" w:hAnsi="Times New Roman"/>
          <w:b w:val="0"/>
          <w:i w:val="0"/>
          <w:color w:val="000000" w:themeColor="text1"/>
          <w:sz w:val="28"/>
          <w:szCs w:val="28"/>
        </w:rPr>
      </w:pPr>
      <w:r w:rsidRPr="004A7C5C">
        <w:rPr>
          <w:rStyle w:val="a3"/>
          <w:rFonts w:ascii="Times New Roman" w:hAnsi="Times New Roman"/>
          <w:b w:val="0"/>
          <w:color w:val="000000" w:themeColor="text1"/>
          <w:sz w:val="28"/>
          <w:szCs w:val="28"/>
        </w:rPr>
        <w:t>Отчёт по дисциплине</w:t>
      </w:r>
    </w:p>
    <w:p w:rsidR="00903530" w:rsidRPr="004A7C5C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A7C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Операционные системы и компьютерные сети</w:t>
      </w:r>
      <w:r w:rsidRPr="004A7C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903530" w:rsidRPr="004A7C5C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03530" w:rsidRDefault="00903530" w:rsidP="00903530">
      <w:pPr>
        <w:spacing w:after="0" w:line="24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:rsidR="00903530" w:rsidRDefault="00903530" w:rsidP="00903530">
      <w:pPr>
        <w:spacing w:after="0" w:line="24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530" w:rsidRPr="006F49BE" w:rsidRDefault="00903530" w:rsidP="00903530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6F49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6F49BE">
        <w:rPr>
          <w:rFonts w:ascii="Times New Roman" w:eastAsia="sans-serif" w:hAnsi="Times New Roman" w:cs="Times New Roman"/>
          <w:b/>
          <w:color w:val="232323"/>
          <w:sz w:val="28"/>
          <w:szCs w:val="28"/>
          <w:shd w:val="clear" w:color="auto" w:fill="FFFFFF"/>
        </w:rPr>
        <w:t xml:space="preserve">Знакомство и применение сетевых утилит </w:t>
      </w:r>
      <w:r w:rsidRPr="006F49BE">
        <w:rPr>
          <w:rFonts w:ascii="Times New Roman" w:eastAsia="sans-serif" w:hAnsi="Times New Roman" w:cs="Times New Roman"/>
          <w:b/>
          <w:color w:val="232323"/>
          <w:sz w:val="28"/>
          <w:szCs w:val="28"/>
          <w:shd w:val="clear" w:color="auto" w:fill="FFFFFF"/>
          <w:lang w:val="en-US"/>
        </w:rPr>
        <w:t>Windows</w:t>
      </w:r>
      <w:r w:rsidRPr="006F49BE">
        <w:rPr>
          <w:rFonts w:ascii="Times New Roman" w:eastAsia="sans-serif" w:hAnsi="Times New Roman" w:cs="Times New Roman"/>
          <w:b/>
          <w:color w:val="232323"/>
          <w:sz w:val="28"/>
          <w:szCs w:val="28"/>
          <w:shd w:val="clear" w:color="auto" w:fill="FFFFFF"/>
        </w:rPr>
        <w:t xml:space="preserve"> для определения параметров и работоспособности сети</w:t>
      </w:r>
      <w:r w:rsidRPr="006F49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903530" w:rsidRPr="006F49BE" w:rsidRDefault="00903530" w:rsidP="00903530">
      <w:pPr>
        <w:spacing w:after="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text" w:tblpX="4935"/>
        <w:tblW w:w="4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20"/>
        <w:gridCol w:w="3015"/>
      </w:tblGrid>
      <w:tr w:rsidR="00903530" w:rsidRPr="004A7C5C" w:rsidTr="00831AA8">
        <w:tc>
          <w:tcPr>
            <w:tcW w:w="1920" w:type="dxa"/>
          </w:tcPr>
          <w:p w:rsidR="00903530" w:rsidRPr="004A7C5C" w:rsidRDefault="00903530" w:rsidP="00831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  <w:r w:rsidRPr="004A7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015" w:type="dxa"/>
          </w:tcPr>
          <w:p w:rsidR="00903530" w:rsidRPr="004A7C5C" w:rsidRDefault="00903530" w:rsidP="00831AA8">
            <w:pPr>
              <w:spacing w:after="0" w:line="240" w:lineRule="auto"/>
              <w:ind w:left="-43" w:right="146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Pr="004A7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3 курса очной формы обучения направле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ния «Математическое обеспечение и администрирование информационных систем</w:t>
            </w:r>
            <w:r w:rsidRPr="004A7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Щёголев Алексей</w:t>
            </w:r>
            <w:r w:rsidRPr="004A7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903530" w:rsidRPr="004A7C5C" w:rsidRDefault="00903530" w:rsidP="00831AA8">
            <w:pPr>
              <w:spacing w:after="0" w:line="240" w:lineRule="auto"/>
              <w:ind w:left="-43" w:right="146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03530" w:rsidRPr="004A7C5C" w:rsidTr="00831AA8">
        <w:tc>
          <w:tcPr>
            <w:tcW w:w="1920" w:type="dxa"/>
          </w:tcPr>
          <w:p w:rsidR="00903530" w:rsidRPr="004A7C5C" w:rsidRDefault="00903530" w:rsidP="00831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3015" w:type="dxa"/>
          </w:tcPr>
          <w:p w:rsidR="00903530" w:rsidRPr="004A7C5C" w:rsidRDefault="00903530" w:rsidP="00831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Мищук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Б.Р</w:t>
            </w:r>
            <w:r w:rsidRPr="004A7C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3530" w:rsidRPr="004A7C5C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7C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Калининград</w:t>
      </w:r>
    </w:p>
    <w:p w:rsidR="00903530" w:rsidRDefault="00903530" w:rsidP="009035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</w:t>
      </w:r>
    </w:p>
    <w:p w:rsidR="00903530" w:rsidRPr="001126F3" w:rsidRDefault="00903530" w:rsidP="00903530">
      <w:pPr>
        <w:pStyle w:val="a4"/>
        <w:shd w:val="clear" w:color="auto" w:fill="FFFFFF"/>
        <w:spacing w:beforeAutospacing="0" w:afterAutospacing="0" w:line="285" w:lineRule="atLeast"/>
        <w:rPr>
          <w:rFonts w:ascii="sans-serif" w:eastAsia="sans-serif" w:hAnsi="sans-serif" w:cs="sans-serif"/>
          <w:color w:val="000000"/>
          <w:sz w:val="21"/>
          <w:szCs w:val="21"/>
          <w:lang w:val="ru-RU"/>
        </w:rPr>
      </w:pPr>
      <w:r w:rsidRPr="001126F3">
        <w:rPr>
          <w:rFonts w:eastAsia="sans-serif"/>
          <w:b/>
          <w:color w:val="000000"/>
          <w:shd w:val="clear" w:color="auto" w:fill="FFFFFF"/>
          <w:lang w:val="ru-RU"/>
        </w:rPr>
        <w:lastRenderedPageBreak/>
        <w:t>Цель работы</w:t>
      </w:r>
      <w:r w:rsidRPr="001126F3">
        <w:rPr>
          <w:rFonts w:eastAsia="sans-serif"/>
          <w:color w:val="000000"/>
          <w:shd w:val="clear" w:color="auto" w:fill="FFFFFF"/>
          <w:lang w:val="ru-RU"/>
        </w:rPr>
        <w:t>:</w:t>
      </w:r>
      <w:r>
        <w:rPr>
          <w:rFonts w:eastAsia="sans-serif"/>
          <w:color w:val="000000"/>
          <w:shd w:val="clear" w:color="auto" w:fill="FFFFFF"/>
        </w:rPr>
        <w:t> </w:t>
      </w:r>
      <w:r w:rsidRPr="001126F3">
        <w:rPr>
          <w:rFonts w:eastAsia="sans-serif"/>
          <w:color w:val="000000"/>
          <w:shd w:val="clear" w:color="auto" w:fill="FFFFFF"/>
          <w:lang w:val="ru-RU"/>
        </w:rPr>
        <w:t>получить навыки использования стандартных сетевых утилит ОС</w:t>
      </w:r>
      <w:r>
        <w:rPr>
          <w:rFonts w:eastAsia="sans-serif"/>
          <w:color w:val="000000"/>
          <w:shd w:val="clear" w:color="auto" w:fill="FFFFFF"/>
        </w:rPr>
        <w:t> Windows</w:t>
      </w:r>
    </w:p>
    <w:p w:rsidR="00903530" w:rsidRPr="006F49BE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Default="00903530" w:rsidP="009035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Приведите список всех опций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1126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30" w:rsidRDefault="00903530" w:rsidP="009035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65C3">
        <w:rPr>
          <w:rFonts w:ascii="Times New Roman" w:hAnsi="Times New Roman" w:cs="Times New Roman"/>
          <w:sz w:val="24"/>
          <w:szCs w:val="24"/>
        </w:rPr>
        <w:t xml:space="preserve">Опции утилиты </w:t>
      </w:r>
      <w:proofErr w:type="spellStart"/>
      <w:r w:rsidRPr="00EE65C3">
        <w:rPr>
          <w:rFonts w:ascii="Times New Roman" w:hAnsi="Times New Roman" w:cs="Times New Roman"/>
          <w:sz w:val="24"/>
          <w:szCs w:val="24"/>
        </w:rPr>
        <w:t>tracert</w:t>
      </w:r>
      <w:proofErr w:type="spellEnd"/>
      <w:r w:rsidRPr="00EE65C3">
        <w:rPr>
          <w:rFonts w:ascii="Times New Roman" w:hAnsi="Times New Roman" w:cs="Times New Roman"/>
          <w:sz w:val="24"/>
          <w:szCs w:val="24"/>
        </w:rPr>
        <w:t>:</w:t>
      </w:r>
    </w:p>
    <w:p w:rsidR="00903530" w:rsidRPr="00EE65C3" w:rsidRDefault="00903530" w:rsidP="0090353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65C3">
        <w:rPr>
          <w:rFonts w:ascii="Times New Roman" w:hAnsi="Times New Roman" w:cs="Times New Roman"/>
          <w:sz w:val="24"/>
          <w:szCs w:val="24"/>
        </w:rPr>
        <w:t>-d - отключает разрешение имен в IP-адреса</w:t>
      </w:r>
    </w:p>
    <w:p w:rsidR="00903530" w:rsidRPr="00EE65C3" w:rsidRDefault="00903530" w:rsidP="0090353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65C3">
        <w:rPr>
          <w:rFonts w:ascii="Times New Roman" w:hAnsi="Times New Roman" w:cs="Times New Roman"/>
          <w:sz w:val="24"/>
          <w:szCs w:val="24"/>
        </w:rPr>
        <w:t xml:space="preserve">-h </w:t>
      </w:r>
      <w:proofErr w:type="spellStart"/>
      <w:r w:rsidRPr="00EE65C3">
        <w:rPr>
          <w:rFonts w:ascii="Times New Roman" w:hAnsi="Times New Roman" w:cs="Times New Roman"/>
          <w:sz w:val="24"/>
          <w:szCs w:val="24"/>
        </w:rPr>
        <w:t>макс_узл</w:t>
      </w:r>
      <w:proofErr w:type="spellEnd"/>
      <w:r w:rsidRPr="00EE65C3">
        <w:rPr>
          <w:rFonts w:ascii="Times New Roman" w:hAnsi="Times New Roman" w:cs="Times New Roman"/>
          <w:sz w:val="24"/>
          <w:szCs w:val="24"/>
        </w:rPr>
        <w:t> - задает максимальное количество прыжков (TTL)</w:t>
      </w:r>
    </w:p>
    <w:p w:rsidR="00903530" w:rsidRPr="00EE65C3" w:rsidRDefault="00903530" w:rsidP="0090353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65C3">
        <w:rPr>
          <w:rFonts w:ascii="Times New Roman" w:hAnsi="Times New Roman" w:cs="Times New Roman"/>
          <w:sz w:val="24"/>
          <w:szCs w:val="24"/>
        </w:rPr>
        <w:t xml:space="preserve">-j </w:t>
      </w:r>
      <w:proofErr w:type="spellStart"/>
      <w:r w:rsidRPr="00EE65C3">
        <w:rPr>
          <w:rFonts w:ascii="Times New Roman" w:hAnsi="Times New Roman" w:cs="Times New Roman"/>
          <w:sz w:val="24"/>
          <w:szCs w:val="24"/>
        </w:rPr>
        <w:t>список_компьютеров</w:t>
      </w:r>
      <w:proofErr w:type="spellEnd"/>
      <w:r w:rsidRPr="00EE65C3">
        <w:rPr>
          <w:rFonts w:ascii="Times New Roman" w:hAnsi="Times New Roman" w:cs="Times New Roman"/>
          <w:sz w:val="24"/>
          <w:szCs w:val="24"/>
        </w:rPr>
        <w:t> - задает свободную маршрутизацию через указанные узлы</w:t>
      </w:r>
    </w:p>
    <w:p w:rsidR="00903530" w:rsidRPr="00EE65C3" w:rsidRDefault="00903530" w:rsidP="0090353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E65C3">
        <w:rPr>
          <w:rFonts w:ascii="Times New Roman" w:hAnsi="Times New Roman" w:cs="Times New Roman"/>
          <w:sz w:val="24"/>
          <w:szCs w:val="24"/>
        </w:rPr>
        <w:t>-w интервал - устанавливает время ожидания ответа в миллисекундах</w:t>
      </w:r>
    </w:p>
    <w:p w:rsidR="00903530" w:rsidRPr="00EE65C3" w:rsidRDefault="00903530" w:rsidP="0090353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E65C3">
        <w:rPr>
          <w:rFonts w:ascii="Times New Roman" w:hAnsi="Times New Roman" w:cs="Times New Roman"/>
          <w:sz w:val="24"/>
          <w:szCs w:val="24"/>
        </w:rPr>
        <w:t>точка_назн</w:t>
      </w:r>
      <w:proofErr w:type="spellEnd"/>
      <w:r w:rsidRPr="00EE65C3">
        <w:rPr>
          <w:rFonts w:ascii="Times New Roman" w:hAnsi="Times New Roman" w:cs="Times New Roman"/>
          <w:sz w:val="24"/>
          <w:szCs w:val="24"/>
        </w:rPr>
        <w:t> - обязательный параметр, указывающий целевой адрес или доменное имя</w:t>
      </w:r>
    </w:p>
    <w:p w:rsidR="00903530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Default="00903530" w:rsidP="009035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</w:t>
      </w:r>
      <w:r>
        <w:rPr>
          <w:rFonts w:ascii="Times New Roman" w:hAnsi="Times New Roman" w:cs="Times New Roman"/>
          <w:b/>
          <w:bCs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приведенные в работе утилиты с разным набором опций. Результаты выполнения каждой утилиты зафиксировать с помощью скриншота и вставить в отчет</w:t>
      </w:r>
      <w:r w:rsidRPr="001126F3">
        <w:rPr>
          <w:rFonts w:ascii="Times New Roman" w:hAnsi="Times New Roman" w:cs="Times New Roman"/>
          <w:sz w:val="24"/>
          <w:szCs w:val="24"/>
        </w:rPr>
        <w:t>.</w:t>
      </w:r>
    </w:p>
    <w:p w:rsidR="00903530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A812AF">
        <w:rPr>
          <w:rFonts w:ascii="Times New Roman" w:hAnsi="Times New Roman" w:cs="Times New Roman"/>
          <w:sz w:val="24"/>
          <w:szCs w:val="24"/>
        </w:rPr>
        <w:t xml:space="preserve"> - отображает имя текущего компьютера</w:t>
      </w: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B9A291" wp14:editId="1E9E7C74">
            <wp:extent cx="5940425" cy="1710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A812AF">
        <w:rPr>
          <w:rFonts w:ascii="Times New Roman" w:hAnsi="Times New Roman" w:cs="Times New Roman"/>
          <w:sz w:val="24"/>
          <w:szCs w:val="24"/>
        </w:rPr>
        <w:t xml:space="preserve"> - показывает полную конфигурацию сети, включая MAC-адрес, DHCP-сервер, DNS-серверы и т.д.</w:t>
      </w: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193792" wp14:editId="7F75B62D">
            <wp:extent cx="5940425" cy="4526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A812AF">
        <w:rPr>
          <w:rFonts w:ascii="Times New Roman" w:hAnsi="Times New Roman" w:cs="Times New Roman"/>
          <w:sz w:val="24"/>
          <w:szCs w:val="24"/>
        </w:rPr>
        <w:t xml:space="preserve"> - отправляет 10 пакетов по 1000 байт на сервер </w:t>
      </w:r>
      <w:proofErr w:type="spellStart"/>
      <w:r w:rsidRPr="00A812AF">
        <w:rPr>
          <w:rFonts w:ascii="Times New Roman" w:hAnsi="Times New Roman" w:cs="Times New Roman"/>
          <w:sz w:val="24"/>
          <w:szCs w:val="24"/>
        </w:rPr>
        <w:t>Google</w:t>
      </w:r>
      <w:proofErr w:type="spellEnd"/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DAC9E4" wp14:editId="21801F40">
            <wp:extent cx="5940425" cy="3429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2AF">
        <w:rPr>
          <w:rFonts w:ascii="Times New Roman" w:hAnsi="Times New Roman" w:cs="Times New Roman"/>
          <w:sz w:val="24"/>
          <w:szCs w:val="24"/>
          <w:lang w:val="en-US"/>
        </w:rPr>
        <w:lastRenderedPageBreak/>
        <w:t>netstat</w:t>
      </w:r>
      <w:proofErr w:type="spellEnd"/>
      <w:r w:rsidRPr="00A812AF">
        <w:rPr>
          <w:rFonts w:ascii="Times New Roman" w:hAnsi="Times New Roman" w:cs="Times New Roman"/>
          <w:sz w:val="24"/>
          <w:szCs w:val="24"/>
        </w:rPr>
        <w:t xml:space="preserve"> - показывает все активные соединения и порты в числовом формате </w:t>
      </w:r>
    </w:p>
    <w:p w:rsidR="00903530" w:rsidRPr="00A812AF" w:rsidRDefault="00903530" w:rsidP="00903530">
      <w:pPr>
        <w:tabs>
          <w:tab w:val="left" w:pos="10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3B918C" wp14:editId="474B83A5">
            <wp:extent cx="5940425" cy="4692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2AF">
        <w:rPr>
          <w:rFonts w:ascii="Times New Roman" w:hAnsi="Times New Roman" w:cs="Times New Roman"/>
          <w:sz w:val="24"/>
          <w:szCs w:val="24"/>
          <w:lang w:val="en-US"/>
        </w:rPr>
        <w:t>tracert</w:t>
      </w:r>
      <w:proofErr w:type="spellEnd"/>
      <w:r w:rsidRPr="00A812AF">
        <w:rPr>
          <w:rFonts w:ascii="Times New Roman" w:hAnsi="Times New Roman" w:cs="Times New Roman"/>
          <w:sz w:val="24"/>
          <w:szCs w:val="24"/>
        </w:rPr>
        <w:t xml:space="preserve"> - трассирует маршрут до Яндекса без разрешения имен, максимум 15 прыжков</w:t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063E56" wp14:editId="05924A94">
            <wp:extent cx="5940425" cy="3264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sz w:val="24"/>
          <w:szCs w:val="24"/>
          <w:lang w:val="en-US"/>
        </w:rPr>
        <w:lastRenderedPageBreak/>
        <w:t>net</w:t>
      </w:r>
      <w:r w:rsidRPr="00A812AF">
        <w:rPr>
          <w:rFonts w:ascii="Times New Roman" w:hAnsi="Times New Roman" w:cs="Times New Roman"/>
          <w:sz w:val="24"/>
          <w:szCs w:val="24"/>
        </w:rPr>
        <w:t xml:space="preserve"> </w:t>
      </w:r>
      <w:r w:rsidRPr="00A812A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A812AF">
        <w:rPr>
          <w:rFonts w:ascii="Times New Roman" w:hAnsi="Times New Roman" w:cs="Times New Roman"/>
          <w:sz w:val="24"/>
          <w:szCs w:val="24"/>
        </w:rPr>
        <w:t xml:space="preserve"> – показывает текущие сетевые подключения</w:t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43C15E" wp14:editId="3A5E166E">
            <wp:extent cx="4267796" cy="1095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2AF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A812AF">
        <w:rPr>
          <w:rFonts w:ascii="Times New Roman" w:hAnsi="Times New Roman" w:cs="Times New Roman"/>
          <w:sz w:val="24"/>
          <w:szCs w:val="24"/>
        </w:rPr>
        <w:t xml:space="preserve"> - выполняет DNS-запрос для домена google.com</w:t>
      </w:r>
      <w:r w:rsidRPr="00A812AF">
        <w:rPr>
          <w:rFonts w:ascii="Times New Roman" w:hAnsi="Times New Roman" w:cs="Times New Roman"/>
          <w:sz w:val="24"/>
          <w:szCs w:val="24"/>
        </w:rPr>
        <w:br/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8F4749" wp14:editId="01AEA6BF">
            <wp:extent cx="5001323" cy="313416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2AF">
        <w:rPr>
          <w:rFonts w:ascii="Times New Roman" w:hAnsi="Times New Roman" w:cs="Times New Roman"/>
          <w:sz w:val="24"/>
          <w:szCs w:val="24"/>
          <w:lang w:val="en-US"/>
        </w:rPr>
        <w:t>arp</w:t>
      </w:r>
      <w:proofErr w:type="spellEnd"/>
      <w:r w:rsidRPr="00A812AF">
        <w:rPr>
          <w:rFonts w:ascii="Times New Roman" w:hAnsi="Times New Roman" w:cs="Times New Roman"/>
          <w:sz w:val="24"/>
          <w:szCs w:val="24"/>
        </w:rPr>
        <w:t xml:space="preserve"> - отображает ARP-таблицу с соответствием IP и MAC-адресов</w:t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3F9E18" wp14:editId="37A0B4BF">
            <wp:extent cx="5940425" cy="2406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12AF">
        <w:rPr>
          <w:rFonts w:ascii="Times New Roman" w:hAnsi="Times New Roman" w:cs="Times New Roman"/>
          <w:sz w:val="24"/>
          <w:szCs w:val="24"/>
        </w:rPr>
        <w:lastRenderedPageBreak/>
        <w:t>pathping</w:t>
      </w:r>
      <w:proofErr w:type="spellEnd"/>
      <w:r w:rsidRPr="00A812AF">
        <w:rPr>
          <w:rFonts w:ascii="Times New Roman" w:hAnsi="Times New Roman" w:cs="Times New Roman"/>
          <w:sz w:val="24"/>
          <w:szCs w:val="24"/>
        </w:rPr>
        <w:t xml:space="preserve"> - комбинированная информация о маршруте и статистике потерь пакетов</w:t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2CC72" wp14:editId="3CA9E8B6">
            <wp:extent cx="5940425" cy="3320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sz w:val="24"/>
          <w:szCs w:val="24"/>
        </w:rPr>
        <w:t xml:space="preserve">Проанализировать результат выполнения </w:t>
      </w:r>
      <w:r w:rsidRPr="00A812AF">
        <w:rPr>
          <w:rFonts w:ascii="Times New Roman" w:hAnsi="Times New Roman" w:cs="Times New Roman"/>
          <w:sz w:val="24"/>
          <w:szCs w:val="24"/>
          <w:lang w:val="en-US"/>
        </w:rPr>
        <w:t>ipconfig</w:t>
      </w:r>
      <w:r w:rsidRPr="00A812AF">
        <w:rPr>
          <w:rFonts w:ascii="Times New Roman" w:hAnsi="Times New Roman" w:cs="Times New Roman"/>
          <w:sz w:val="24"/>
          <w:szCs w:val="24"/>
        </w:rPr>
        <w:t xml:space="preserve"> /</w:t>
      </w:r>
      <w:r w:rsidRPr="00A812A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812AF">
        <w:rPr>
          <w:rFonts w:ascii="Times New Roman" w:hAnsi="Times New Roman" w:cs="Times New Roman"/>
          <w:sz w:val="24"/>
          <w:szCs w:val="24"/>
        </w:rPr>
        <w:t>. Какую информацию и о чем вы получили. Каким еще способом можно получить аналогичную информацию? Ответ привести после скриншота.</w:t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5169E7" wp14:editId="1758B051">
            <wp:extent cx="5940425" cy="4526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70CE65" wp14:editId="42AAD0A8">
            <wp:extent cx="5940425" cy="1245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Команда 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ipconfig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/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all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предоставляет полную информацию о сетевых интерфейсах: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Физический адрес (MAC-адрес)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IPv4 и IPv6 адреса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Маска подсети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Основной шлюз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DHCP-сервер и срок аренды адреса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DNS-серверы</w:t>
      </w:r>
    </w:p>
    <w:p w:rsidR="00903530" w:rsidRPr="00A812AF" w:rsidRDefault="00903530" w:rsidP="0090353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Состояние DHCP и DNS</w:t>
      </w:r>
    </w:p>
    <w:p w:rsidR="00903530" w:rsidRPr="00A812AF" w:rsidRDefault="00903530" w:rsidP="009035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Аналогичную информацию можно получить:</w:t>
      </w:r>
    </w:p>
    <w:p w:rsidR="00903530" w:rsidRPr="00A812AF" w:rsidRDefault="00903530" w:rsidP="0090353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Через графический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интерфейс: панель управления - сеть и интернет - центр управления сетями - изменение параметров адаптера - с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войства подключен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ия - п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ротокол IPv4</w:t>
      </w:r>
    </w:p>
    <w:p w:rsidR="00903530" w:rsidRPr="00A812AF" w:rsidRDefault="00903530" w:rsidP="0090353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помощью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PowerShell 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команд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: Get-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NetIPConfiguration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 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или</w:t>
      </w: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 Get-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NetAdapter</w:t>
      </w:r>
      <w:proofErr w:type="spellEnd"/>
    </w:p>
    <w:p w:rsidR="00903530" w:rsidRPr="00A812AF" w:rsidRDefault="00903530" w:rsidP="0090353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03530" w:rsidRPr="00A812AF" w:rsidRDefault="00903530" w:rsidP="009035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Какую дополнительную информацию предоставляет утилита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val="en-US" w:eastAsia="zh-CN" w:bidi="ar"/>
        </w:rPr>
        <w:t>athping</w:t>
      </w:r>
      <w:proofErr w:type="spellEnd"/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 xml:space="preserve"> по сравнению с </w:t>
      </w:r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val="en-US" w:eastAsia="zh-CN" w:bidi="ar"/>
        </w:rPr>
        <w:t>ping</w:t>
      </w:r>
      <w:r w:rsidRPr="001126F3"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 xml:space="preserve"> и </w:t>
      </w:r>
      <w:proofErr w:type="spellStart"/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val="en-US" w:eastAsia="zh-CN" w:bidi="ar"/>
        </w:rPr>
        <w:t>tracert</w:t>
      </w:r>
      <w:proofErr w:type="spellEnd"/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 xml:space="preserve">. Ответ привести после скриншота выполнения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val="en-US" w:eastAsia="zh-CN" w:bidi="ar"/>
        </w:rPr>
        <w:t>athping</w:t>
      </w:r>
      <w:proofErr w:type="spellEnd"/>
    </w:p>
    <w:p w:rsidR="00903530" w:rsidRDefault="00903530" w:rsidP="00903530">
      <w:pPr>
        <w:spacing w:after="0" w:line="240" w:lineRule="auto"/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val="en-US" w:eastAsia="zh-CN" w:bidi="ar"/>
        </w:rPr>
      </w:pPr>
    </w:p>
    <w:p w:rsidR="00903530" w:rsidRDefault="00903530" w:rsidP="00903530">
      <w:pPr>
        <w:spacing w:after="0" w:line="240" w:lineRule="auto"/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val="en-US" w:eastAsia="zh-CN" w:bidi="ar"/>
        </w:rPr>
      </w:pPr>
      <w:r w:rsidRPr="00A812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13A050" wp14:editId="41F9EA64">
            <wp:extent cx="5940425" cy="3320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30" w:rsidRPr="00A812AF" w:rsidRDefault="00903530" w:rsidP="009035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pathping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предоставляет:</w:t>
      </w:r>
    </w:p>
    <w:p w:rsidR="00903530" w:rsidRPr="00A812AF" w:rsidRDefault="00903530" w:rsidP="0090353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lastRenderedPageBreak/>
        <w:t>Статистику потерь пакетов на каждом узле маршрута (в процентах)</w:t>
      </w:r>
    </w:p>
    <w:p w:rsidR="00903530" w:rsidRPr="00A812AF" w:rsidRDefault="00903530" w:rsidP="0090353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Задержки на каждом переходе (в миллисекундах)</w:t>
      </w:r>
    </w:p>
    <w:p w:rsidR="00903530" w:rsidRPr="00A812AF" w:rsidRDefault="00903530" w:rsidP="0090353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Комбинированную информацию о маршруте (как 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tracert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) и качестве связи (как </w:t>
      </w:r>
      <w:proofErr w:type="spellStart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ping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</w:t>
      </w:r>
    </w:p>
    <w:p w:rsidR="00903530" w:rsidRDefault="00903530" w:rsidP="0090353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yandex-sans" w:hAnsi="Times New Roman" w:cs="Times New Roman"/>
          <w:color w:val="000000"/>
          <w:sz w:val="24"/>
          <w:szCs w:val="24"/>
          <w:shd w:val="clear" w:color="auto" w:fill="FFFFFF"/>
          <w:lang w:eastAsia="zh-CN" w:bidi="ar"/>
        </w:rPr>
        <w:t>Какие утилиты на ваш взгляд являются самыми полезными и почему?</w:t>
      </w:r>
    </w:p>
    <w:p w:rsidR="00903530" w:rsidRPr="00A812AF" w:rsidRDefault="00903530" w:rsidP="009035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12AF">
        <w:rPr>
          <w:rFonts w:ascii="Times New Roman" w:hAnsi="Times New Roman" w:cs="Times New Roman"/>
          <w:sz w:val="24"/>
          <w:szCs w:val="24"/>
        </w:rPr>
        <w:t>Самые полезные утилиты на мой взгляд:</w:t>
      </w:r>
    </w:p>
    <w:p w:rsidR="00903530" w:rsidRPr="00A812AF" w:rsidRDefault="00903530" w:rsidP="009035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812A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ping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- базовая проверка доступности узла и качества соединения</w:t>
      </w:r>
    </w:p>
    <w:p w:rsidR="00903530" w:rsidRPr="00A812AF" w:rsidRDefault="00903530" w:rsidP="009035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812A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ipconfig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- основной инструмент для просмотра и управления сетевыми настройками</w:t>
      </w:r>
    </w:p>
    <w:p w:rsidR="00903530" w:rsidRPr="00A812AF" w:rsidRDefault="00903530" w:rsidP="0090353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A812A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tracert</w:t>
      </w:r>
      <w:proofErr w:type="spellEnd"/>
      <w:r w:rsidRPr="00A812A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/</w:t>
      </w:r>
      <w:proofErr w:type="spellStart"/>
      <w:r w:rsidRPr="00A812AF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pathping</w:t>
      </w:r>
      <w:proofErr w:type="spellEnd"/>
      <w:r w:rsidRPr="00A812AF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- диагностика проблем маршрутизации и узких мест в сети</w:t>
      </w:r>
    </w:p>
    <w:p w:rsidR="00903530" w:rsidRPr="00A812AF" w:rsidRDefault="00903530" w:rsidP="00903530"/>
    <w:p w:rsidR="00903530" w:rsidRDefault="00903530" w:rsidP="00903530"/>
    <w:p w:rsidR="00DF730D" w:rsidRDefault="00DF730D">
      <w:bookmarkStart w:id="0" w:name="_GoBack"/>
      <w:bookmarkEnd w:id="0"/>
    </w:p>
    <w:sectPr w:rsidR="00DF7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Candara"/>
    <w:charset w:val="00"/>
    <w:family w:val="auto"/>
    <w:pitch w:val="default"/>
  </w:font>
  <w:font w:name="yandex-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1849"/>
    <w:multiLevelType w:val="multilevel"/>
    <w:tmpl w:val="A95E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1791"/>
    <w:multiLevelType w:val="hybridMultilevel"/>
    <w:tmpl w:val="8C7C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3638"/>
    <w:multiLevelType w:val="multilevel"/>
    <w:tmpl w:val="5E8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70311"/>
    <w:multiLevelType w:val="hybridMultilevel"/>
    <w:tmpl w:val="BD9CC4D6"/>
    <w:lvl w:ilvl="0" w:tplc="F42CCF92">
      <w:start w:val="1"/>
      <w:numFmt w:val="decimal"/>
      <w:suff w:val="space"/>
      <w:lvlText w:val="%1."/>
      <w:lvlJc w:val="left"/>
    </w:lvl>
    <w:lvl w:ilvl="1" w:tplc="8BBAEB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B28BA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0081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74D8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176B2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3EB3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78C1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864CD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C8"/>
    <w:rsid w:val="0065675A"/>
    <w:rsid w:val="00903530"/>
    <w:rsid w:val="00A177C8"/>
    <w:rsid w:val="00D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BF908-5693-4418-8981-C9A3FEC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30"/>
    <w:pPr>
      <w:spacing w:after="200" w:line="276" w:lineRule="auto"/>
    </w:pPr>
  </w:style>
  <w:style w:type="paragraph" w:styleId="3">
    <w:name w:val="heading 3"/>
    <w:basedOn w:val="a"/>
    <w:next w:val="a"/>
    <w:link w:val="30"/>
    <w:unhideWhenUsed/>
    <w:qFormat/>
    <w:rsid w:val="00903530"/>
    <w:pPr>
      <w:keepNext/>
      <w:keepLines/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03530"/>
    <w:rPr>
      <w:rFonts w:ascii="Cambria" w:hAnsi="Cambria" w:cs="Times New Roman"/>
      <w:b/>
      <w:bCs/>
      <w:color w:val="4F81BD"/>
    </w:rPr>
  </w:style>
  <w:style w:type="character" w:styleId="a3">
    <w:name w:val="Emphasis"/>
    <w:qFormat/>
    <w:rsid w:val="00903530"/>
    <w:rPr>
      <w:i/>
      <w:iCs/>
    </w:rPr>
  </w:style>
  <w:style w:type="paragraph" w:styleId="a4">
    <w:name w:val="Normal (Web)"/>
    <w:rsid w:val="0090353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rsid w:val="0090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Usatii_</dc:creator>
  <cp:keywords/>
  <dc:description/>
  <cp:lastModifiedBy>Usatii_</cp:lastModifiedBy>
  <cp:revision>2</cp:revision>
  <dcterms:created xsi:type="dcterms:W3CDTF">2025-04-30T11:02:00Z</dcterms:created>
  <dcterms:modified xsi:type="dcterms:W3CDTF">2025-04-30T11:02:00Z</dcterms:modified>
</cp:coreProperties>
</file>