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sectPr w:rsidR="00555FC6" w:rsidRPr="002847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35351">
              <w:rPr>
                <w:spacing w:val="90"/>
              </w:rPr>
              <w:t> HUC-F</w:t>
            </w:r>
            <w:r w:rsidRPr="00C35351">
              <w:rPr>
                <w:spacing w:val="10"/>
              </w:rPr>
              <w:t>2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61.54%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35351">
              <w:rPr>
                <w:spacing w:val="55"/>
              </w:rPr>
              <w:t> RCB043</w:t>
            </w:r>
            <w:r w:rsidRPr="00C35351">
              <w:rPr>
                <w:spacing w:val="3"/>
              </w:rPr>
              <w:t>6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35351">
              <w:rPr>
                <w:color w:val="FF0000"/>
              </w:rPr>
              <w:t>10</w:t>
            </w:r>
            <w:r w:rsidRPr="0034455C">
              <w:t>,12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3535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3535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35351">
              <w:rPr>
                <w:color w:val="FF0000"/>
              </w:rPr>
              <w:t>17</w:t>
            </w:r>
            <w:r w:rsidRPr="0034455C">
              <w:t>,20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3535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3535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35351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35351">
              <w:rPr>
                <w:color w:val="FF0000"/>
              </w:rPr>
              <w:t>10</w:t>
            </w:r>
            <w:r w:rsidRPr="0034455C">
              <w:t>,14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_PIName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_ClientName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_ReferenceNumber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_ClientEmail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_ClientPhoneNumber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_SampleNumber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2023-07-16T23:00:00Z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