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90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9590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9590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95906">
              <w:rPr>
                <w:spacing w:val="50"/>
              </w:rPr>
              <w:t> HKb2</w:t>
            </w:r>
            <w:r w:rsidRPr="00095906">
              <w:rPr>
                <w:spacing w:val="2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9590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09590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9590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95906">
              <w:rPr>
                <w:w w:val="95"/>
              </w:rPr>
              <w:t> RCB225</w:t>
            </w:r>
            <w:r w:rsidRPr="00095906">
              <w:rPr>
                <w:spacing w:val="10"/>
                <w:w w:val="95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590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9590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8</w:t>
            </w:r>
            <w:r w:rsidRPr="0034455C">
              <w:t>,</w:t>
            </w:r>
            <w:r w:rsidRPr="0009590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9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16</w:t>
            </w:r>
            <w:r w:rsidRPr="0034455C">
              <w:t>,</w:t>
            </w:r>
            <w:r w:rsidRPr="00095906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7</w:t>
            </w:r>
            <w:r w:rsidRPr="0034455C">
              <w:t>,</w:t>
            </w:r>
            <w:r w:rsidRPr="00095906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95906">
              <w:rPr>
                <w:color w:val="FF0000"/>
              </w:rPr>
              <w:t>11</w:t>
            </w:r>
            <w:r w:rsidRPr="0034455C">
              <w:t>,</w:t>
            </w:r>
            <w:r w:rsidRPr="0009590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95906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