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M285nRFPx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F522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CF522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CF522B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22B">
              <w:rPr>
                <w:w w:val="65"/>
              </w:rPr>
              <w:t> NIH:OVCAR-</w:t>
            </w:r>
            <w:r w:rsidRPr="00CF522B">
              <w:rPr>
                <w:spacing w:val="18"/>
                <w:w w:val="65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F522B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CF522B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CF522B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F522B">
              <w:rPr>
                <w:spacing w:val="3"/>
              </w:rPr>
              <w:t> HTB-16</w:t>
            </w:r>
            <w:r w:rsidRPr="00CF522B">
              <w:rPr>
                <w:spacing w:val="4"/>
              </w:rPr>
              <w:t>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F522B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522B">
              <w:rPr>
                <w:color w:val="FF0000"/>
              </w:rPr>
              <w:t>11</w:t>
            </w:r>
            <w:r w:rsidRPr="0034455C">
              <w:t>,</w:t>
            </w:r>
            <w:r w:rsidRPr="00CF52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52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522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52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522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CF522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522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CF522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11,</w:t>
            </w:r>
            <w:r w:rsidRPr="00CF52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C16A29"/>
    <w:rsid w:val="00CF522B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