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 CASES - AUTH SERVICE</w:t>
      </w:r>
    </w:p>
    <w:p>
      <w:pPr>
        <w:pStyle w:val="Heading1"/>
      </w:pPr>
      <w:r>
        <w:t>3.4.1. Module Xác Thực (Authentication)</w:t>
      </w:r>
    </w:p>
    <w:p>
      <w:pPr>
        <w:pStyle w:val="Heading2"/>
      </w:pPr>
      <w:r>
        <w:t>3.4.1.1. UseCase Đăng ký tài khoản mới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Đăng ký tài khoản mới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Quản lý đăng ký tài khoản cho người dùng hệ thống Travel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Người dùng tạo tài khoản mới để sử dụng các chức năng đặt phòng, quản lý chuyến đi và chat với AI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Khách (Guest)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truy cập hệ thống và chọn đăng ký tài khoản mới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Tài khoản được tạo thành công, người dùng được đăng nhập tự động và chuyển đến Dashboard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truy cập trang đăng ký</w:t>
            </w:r>
          </w:p>
        </w:tc>
        <w:tc>
          <w:tcPr>
            <w:tcW w:type="dxa" w:w="2880"/>
          </w:tcPr>
          <w:p>
            <w:r>
              <w:t>Hệ thống hiển thị form đăng ký với các trường: Email, Mật khẩu, Xác nhận mật khẩu, Họ, Tên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nhập thông tin đăng ký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nhấn nút "Đăng ký"</w:t>
            </w:r>
          </w:p>
        </w:tc>
        <w:tc>
          <w:tcPr>
            <w:tcW w:type="dxa" w:w="2880"/>
          </w:tcPr>
          <w:p>
            <w:r>
              <w:t>Hệ thống kiểm tra tính hợp lệ của thông tin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kiểm tra email chưa tồn tại trong hệ thống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tạo tài khoản mới và mã hóa mật khẩu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tạo JWT access token và refresh token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chuyển hướng đến Dashboard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Email đã tồn tại: Hệ thống báo lỗi "Email đã được sử dụng" và yêu cầu nhập email khác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Mật khẩu không khớp: Hệ thống báo lỗi "Mật khẩu xác nhận không khớp"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Email không đúng định dạng: Hệ thống báo lỗi "Email không hợp lệ"</w:t>
            </w:r>
          </w:p>
        </w:tc>
      </w:tr>
    </w:tbl>
    <w:p/>
    <w:p>
      <w:pPr>
        <w:pStyle w:val="Heading2"/>
      </w:pPr>
      <w:r>
        <w:t>3.4.1.2. UseCase Đăng nhập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Quản lý xác thực người dùng cho hệ thống Travel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Đăng nhập để sử dụng các chức năng đặt phòng, quản lý chuyến đi, chat với AI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 đã có tài khoản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truy cập hệ thống và chọn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Đăng nhập thành công và hiển thị Dashboard với các chức năng của hệ thống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chọn mục "Đăng nhập"</w:t>
            </w:r>
          </w:p>
        </w:tc>
        <w:tc>
          <w:tcPr>
            <w:tcW w:type="dxa" w:w="2880"/>
          </w:tcPr>
          <w:p>
            <w:r>
              <w:t>Hệ thống hiển thị giao diện đăng nhập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nhập Email và Mật khẩu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nhấn nút "Đăng nhập"</w:t>
            </w:r>
          </w:p>
        </w:tc>
        <w:tc>
          <w:tcPr>
            <w:tcW w:type="dxa" w:w="2880"/>
          </w:tcPr>
          <w:p>
            <w:r>
              <w:t>Hệ thống kiểm tra thông tin và xác thực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Nếu hợp lệ, hệ thống tạo JWT access token và refresh token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lưu tokens vào localStorage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hiển thị Dashboard và các chức năng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Người dùng nhập sai tài khoản hoặc mật khẩu, hệ thống báo lỗi và yêu cầu nhập lại</w:t>
            </w:r>
          </w:p>
        </w:tc>
      </w:tr>
    </w:tbl>
    <w:p/>
    <w:p>
      <w:pPr>
        <w:pStyle w:val="Heading2"/>
      </w:pPr>
      <w:r>
        <w:t>3.4.1.3. UseCase Đăng xuất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Đăng xuất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Kết thúc phiên làm việc của người dùng trong hệ thống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Người dùng đăng xuất khỏi hệ thống để bảo mật thông tin cá nhân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 đã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nhấn nút đăng xuất trên thanh navigation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Phiên đăng nhập kết thúc, người dùng được chuyển về trang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nhấn vào avatar/menu người dùng</w:t>
            </w:r>
          </w:p>
        </w:tc>
        <w:tc>
          <w:tcPr>
            <w:tcW w:type="dxa" w:w="2880"/>
          </w:tcPr>
          <w:p>
            <w:r>
              <w:t>Hệ thống hiển thị dropdown menu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chọn "Đăng xuất"</w:t>
            </w:r>
          </w:p>
        </w:tc>
        <w:tc>
          <w:tcPr>
            <w:tcW w:type="dxa" w:w="2880"/>
          </w:tcPr>
          <w:p>
            <w:r>
              <w:t>Hệ thống xóa JWT tokens khỏi localStorage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ngắt kết nối WebSocket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chuyển hướng về trang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Lỗi kết nối mạng: Hệ thống vẫn xóa tokens local và chuyển về trang đăng nhập</w:t>
            </w:r>
          </w:p>
        </w:tc>
      </w:tr>
    </w:tbl>
    <w:p/>
    <w:p>
      <w:pPr>
        <w:pStyle w:val="Heading2"/>
      </w:pPr>
      <w:r>
        <w:t>3.4.1.4. UseCase Xem thông tin profile người dùng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Xem thông tin profile người dùng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Quản lý thông tin cá nhân của người dùng trong hệ thống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Người dùng xem và quản lý thông tin cá nhân của mình bao gồm họ tên, email, avatar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 đã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truy cập trang Profile hoặc nhấn vào avatar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Hiển thị thông tin chi tiết của người dùng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nhấn vào menu "Hồ sơ" hoặc avatar</w:t>
            </w:r>
          </w:p>
        </w:tc>
        <w:tc>
          <w:tcPr>
            <w:tcW w:type="dxa" w:w="2880"/>
          </w:tcPr>
          <w:p>
            <w:r>
              <w:t>Hệ thống gọi API GET /auth/profile với JWT token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lấy thông tin người dùng từ database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hiển thị trang Profile với thông tin: Avatar, Họ và Tên, Email, Ngày tạo tài khoản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Token hết hạn: Hệ thống tự động refresh token hoặc yêu cầu đăng nhập lại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