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31C5" w14:textId="77777777" w:rsidR="00E87BFB" w:rsidRPr="001A690C" w:rsidRDefault="00E87BFB" w:rsidP="00E87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Assisting Customers with Pre-Approval Process</w:t>
      </w:r>
    </w:p>
    <w:p w14:paraId="765C3877" w14:textId="77777777" w:rsidR="00E87BFB" w:rsidRPr="001A690C" w:rsidRDefault="00E87BFB" w:rsidP="00BC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Article Content: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The pre-approval process for an auto loan involves several steps to determine the customer's eligibility for financing before they start shopping for a vehicle. Here's a guide for assisting customers through the pre-approval process:</w:t>
      </w:r>
    </w:p>
    <w:p w14:paraId="4AEF2EA2" w14:textId="77777777" w:rsidR="00E87BFB" w:rsidRPr="001A690C" w:rsidRDefault="00E87BFB" w:rsidP="00BC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Gathering Documents: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Ask customers to provide necessary documents, such as proof of identity, income verification, and employment information.</w:t>
      </w:r>
    </w:p>
    <w:p w14:paraId="54DCCB00" w14:textId="77777777" w:rsidR="00E87BFB" w:rsidRPr="001A690C" w:rsidRDefault="00E87BFB" w:rsidP="00BC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Submitting Application: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Assist customers in completing the pre-approval application accurately and submitting it to the lender for review.</w:t>
      </w:r>
    </w:p>
    <w:p w14:paraId="3564AA26" w14:textId="77777777" w:rsidR="00E87BFB" w:rsidRPr="001A690C" w:rsidRDefault="00E87BFB" w:rsidP="00BC7A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Decision: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Help customers understand the pre-approval decision and any conditions or requirements specified by the lender.</w:t>
      </w:r>
    </w:p>
    <w:p w14:paraId="375EAB05" w14:textId="49BAA068" w:rsidR="000C6BD0" w:rsidRDefault="00E87BFB" w:rsidP="00BC7A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Agent Guidance: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Offer support and guidance to customers throughout the pre-approval process, addressing any questions or concerns they may have.</w:t>
      </w:r>
    </w:p>
    <w:p w14:paraId="3C77E0EC" w14:textId="77777777" w:rsidR="00BC7AEB" w:rsidRPr="00BC7AEB" w:rsidRDefault="00BC7AEB" w:rsidP="00BC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The pre-approval process for an auto loan involves several essential steps to determine the customer's eligibility for financing before they start shopping for a vehicle. Here's a comprehensive guide for assisting customers through the pre-approval process:</w:t>
      </w:r>
    </w:p>
    <w:p w14:paraId="5DFC849D" w14:textId="77777777" w:rsidR="00BC7AEB" w:rsidRPr="00BC7AEB" w:rsidRDefault="00BC7AEB" w:rsidP="00BC7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7AEB">
        <w:rPr>
          <w:rFonts w:ascii="Times New Roman" w:eastAsia="Times New Roman" w:hAnsi="Times New Roman" w:cs="Times New Roman"/>
          <w:b/>
          <w:bCs/>
          <w:sz w:val="27"/>
          <w:szCs w:val="27"/>
        </w:rPr>
        <w:t>Article Content</w:t>
      </w:r>
    </w:p>
    <w:p w14:paraId="3B7874CB" w14:textId="77777777" w:rsidR="00BC7AEB" w:rsidRPr="00BC7AEB" w:rsidRDefault="00BC7AEB" w:rsidP="00BC7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Gathering Documents</w:t>
      </w:r>
    </w:p>
    <w:p w14:paraId="17256FF5" w14:textId="77777777" w:rsidR="00BC7AEB" w:rsidRPr="00BC7AEB" w:rsidRDefault="00BC7AEB" w:rsidP="00BC7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Requesting Necessary Documents</w:t>
      </w:r>
      <w:r w:rsidRPr="00BC7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4C62D" w14:textId="77777777" w:rsidR="00BC7AEB" w:rsidRPr="00BC7AEB" w:rsidRDefault="00BC7AEB" w:rsidP="00BC7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Advise customers to gather necessary documents, including proof of identity, income verification, and employment information, to support their pre-approval application.</w:t>
      </w:r>
    </w:p>
    <w:p w14:paraId="73735A5A" w14:textId="77777777" w:rsidR="00BC7AEB" w:rsidRPr="00BC7AEB" w:rsidRDefault="00BC7AEB" w:rsidP="00BC7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Provide a checklist or guidance on the specific documents required to streamline the process for customers.</w:t>
      </w:r>
    </w:p>
    <w:p w14:paraId="2B5E1CC4" w14:textId="77777777" w:rsidR="00BC7AEB" w:rsidRPr="00BC7AEB" w:rsidRDefault="00BC7AEB" w:rsidP="00BC7A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Document Importance</w:t>
      </w:r>
      <w:r w:rsidRPr="00BC7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825E99" w14:textId="77777777" w:rsidR="00BC7AEB" w:rsidRPr="00BC7AEB" w:rsidRDefault="00BC7AEB" w:rsidP="00BC7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Explain to customers why each document is necessary for the pre-approval process, emphasizing the importance of accurate and up-to-date information.</w:t>
      </w:r>
    </w:p>
    <w:p w14:paraId="2873F3CB" w14:textId="77777777" w:rsidR="00BC7AEB" w:rsidRPr="00BC7AEB" w:rsidRDefault="00BC7AEB" w:rsidP="00BC7A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Ensure customers understand that providing complete documentation upfront can expedite the pre-approval decision.</w:t>
      </w:r>
    </w:p>
    <w:p w14:paraId="035C6EEB" w14:textId="77777777" w:rsidR="00BC7AEB" w:rsidRPr="00BC7AEB" w:rsidRDefault="00BC7AEB" w:rsidP="00BC7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Submitting Application</w:t>
      </w:r>
    </w:p>
    <w:p w14:paraId="0C17DB61" w14:textId="77777777" w:rsidR="00BC7AEB" w:rsidRPr="00BC7AEB" w:rsidRDefault="00BC7AEB" w:rsidP="00BC7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Assisting with Application Completion</w:t>
      </w:r>
      <w:r w:rsidRPr="00BC7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47DFF3" w14:textId="77777777" w:rsidR="00BC7AEB" w:rsidRPr="00BC7AEB" w:rsidRDefault="00BC7AEB" w:rsidP="00BC7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Guide customers through the pre-approval application process, either online, over the phone, or in person, ensuring that all fields are completed accurately.</w:t>
      </w:r>
    </w:p>
    <w:p w14:paraId="02671A3D" w14:textId="77777777" w:rsidR="00BC7AEB" w:rsidRPr="00BC7AEB" w:rsidRDefault="00BC7AEB" w:rsidP="00BC7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Offer assistance in navigating any online portals or forms provided by the lender to minimize confusion or errors.</w:t>
      </w:r>
    </w:p>
    <w:p w14:paraId="48664909" w14:textId="77777777" w:rsidR="00BC7AEB" w:rsidRPr="00BC7AEB" w:rsidRDefault="00BC7AEB" w:rsidP="00BC7A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Reviewing Application for Accuracy</w:t>
      </w:r>
      <w:r w:rsidRPr="00BC7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0CC4ED" w14:textId="77777777" w:rsidR="00BC7AEB" w:rsidRPr="00BC7AEB" w:rsidRDefault="00BC7AEB" w:rsidP="00BC7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Encourage customers to review their pre-approval application carefully before submission to verify that all information provided is accurate and complete.</w:t>
      </w:r>
    </w:p>
    <w:p w14:paraId="5FEB7CBB" w14:textId="77777777" w:rsidR="00BC7AEB" w:rsidRPr="00BC7AEB" w:rsidRDefault="00BC7AEB" w:rsidP="00BC7A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Offer to review the application with customers to double-check for any potential errors or omissions that could impact the pre-approval decision.</w:t>
      </w:r>
    </w:p>
    <w:p w14:paraId="681CFA75" w14:textId="77777777" w:rsidR="00BC7AEB" w:rsidRPr="00BC7AEB" w:rsidRDefault="00BC7AEB" w:rsidP="00BC7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Understanding Decision</w:t>
      </w:r>
    </w:p>
    <w:p w14:paraId="3AC14341" w14:textId="77777777" w:rsidR="00BC7AEB" w:rsidRPr="00BC7AEB" w:rsidRDefault="00BC7AEB" w:rsidP="00BC7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Interpreting Pre-Approval Decision</w:t>
      </w:r>
      <w:r w:rsidRPr="00BC7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3DEBE8" w14:textId="77777777" w:rsidR="00BC7AEB" w:rsidRPr="00BC7AEB" w:rsidRDefault="00BC7AEB" w:rsidP="00BC7A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Help customers understand the pre-approval decision received from the lender, whether it's an approval, denial, or conditional approval.</w:t>
      </w:r>
    </w:p>
    <w:p w14:paraId="198FEE36" w14:textId="77777777" w:rsidR="00BC7AEB" w:rsidRPr="00BC7AEB" w:rsidRDefault="00BC7AEB" w:rsidP="00BC7A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Explain any conditions or requirements specified by the lender, such as maximum loan amount, interest rate, or additional documentation needed.</w:t>
      </w:r>
    </w:p>
    <w:p w14:paraId="41B259AB" w14:textId="77777777" w:rsidR="00BC7AEB" w:rsidRPr="00BC7AEB" w:rsidRDefault="00BC7AEB" w:rsidP="00BC7A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Clarifying Next Steps</w:t>
      </w:r>
      <w:r w:rsidRPr="00BC7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26DCF8" w14:textId="77777777" w:rsidR="00BC7AEB" w:rsidRPr="00BC7AEB" w:rsidRDefault="00BC7AEB" w:rsidP="00BC7A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Clarify the next steps for customers based on the pre-approval decision received, whether it's proceeding with vehicle shopping, providing additional documentation, or exploring alternative financing options.</w:t>
      </w:r>
    </w:p>
    <w:p w14:paraId="57F80CDB" w14:textId="77777777" w:rsidR="00BC7AEB" w:rsidRPr="00BC7AEB" w:rsidRDefault="00BC7AEB" w:rsidP="00BC7A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Ensure customers have a clear understanding of what to expect moving forward and address any questions or concerns they may have.</w:t>
      </w:r>
    </w:p>
    <w:p w14:paraId="621203A6" w14:textId="77777777" w:rsidR="00BC7AEB" w:rsidRPr="00BC7AEB" w:rsidRDefault="00BC7AEB" w:rsidP="00BC7A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7AEB">
        <w:rPr>
          <w:rFonts w:ascii="Times New Roman" w:eastAsia="Times New Roman" w:hAnsi="Times New Roman" w:cs="Times New Roman"/>
          <w:b/>
          <w:bCs/>
          <w:sz w:val="27"/>
          <w:szCs w:val="27"/>
        </w:rPr>
        <w:t>Agent Guidance</w:t>
      </w:r>
    </w:p>
    <w:p w14:paraId="6822EC31" w14:textId="77777777" w:rsidR="00BC7AEB" w:rsidRPr="00BC7AEB" w:rsidRDefault="00BC7AEB" w:rsidP="00BC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Offering support and guidance to customers throughout the pre-approval process is essential for a positive experience. Here's how agents can assist customers effectively:</w:t>
      </w:r>
    </w:p>
    <w:p w14:paraId="1ECBFB6E" w14:textId="77777777" w:rsidR="00BC7AEB" w:rsidRPr="00BC7AEB" w:rsidRDefault="00BC7AEB" w:rsidP="00BC7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Empathetic Listening</w:t>
      </w:r>
      <w:r w:rsidRPr="00BC7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796675" w14:textId="77777777" w:rsidR="00BC7AEB" w:rsidRPr="00BC7AEB" w:rsidRDefault="00BC7AEB" w:rsidP="00BC7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Listen actively to customers' questions, concerns, and preferences regarding the pre-approval process, demonstrating empathy and understanding.</w:t>
      </w:r>
    </w:p>
    <w:p w14:paraId="565C5285" w14:textId="77777777" w:rsidR="00BC7AEB" w:rsidRPr="00BC7AEB" w:rsidRDefault="00BC7AEB" w:rsidP="00BC7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Acknowledge any challenges or uncertainties customers may face and offer reassurance and support.</w:t>
      </w:r>
    </w:p>
    <w:p w14:paraId="2ED6A51D" w14:textId="77777777" w:rsidR="00BC7AEB" w:rsidRPr="00BC7AEB" w:rsidRDefault="00BC7AEB" w:rsidP="00BC7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Clear Communication</w:t>
      </w:r>
      <w:r w:rsidRPr="00BC7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89197B" w14:textId="77777777" w:rsidR="00BC7AEB" w:rsidRPr="00BC7AEB" w:rsidRDefault="00BC7AEB" w:rsidP="00BC7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Communicate pre-approval requirements, steps, and expectations clearly and concisely, using language that is easy for customers to understand.</w:t>
      </w:r>
    </w:p>
    <w:p w14:paraId="55A37C9E" w14:textId="77777777" w:rsidR="00BC7AEB" w:rsidRPr="00BC7AEB" w:rsidRDefault="00BC7AEB" w:rsidP="00BC7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Avoid using technical jargon or industry-specific terms that may confuse customers, and provide explanations as needed.</w:t>
      </w:r>
    </w:p>
    <w:p w14:paraId="7BF099D4" w14:textId="77777777" w:rsidR="00BC7AEB" w:rsidRPr="00BC7AEB" w:rsidRDefault="00BC7AEB" w:rsidP="00BC7A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 Assistance</w:t>
      </w:r>
      <w:r w:rsidRPr="00BC7AE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4A5173" w14:textId="77777777" w:rsidR="00BC7AEB" w:rsidRPr="00BC7AEB" w:rsidRDefault="00BC7AEB" w:rsidP="00BC7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Anticipate potential issues or questions customers may have during the pre-approval process and offer proactive assistance to address them promptly.</w:t>
      </w:r>
    </w:p>
    <w:p w14:paraId="3623974C" w14:textId="77777777" w:rsidR="00BC7AEB" w:rsidRPr="00BC7AEB" w:rsidRDefault="00BC7AEB" w:rsidP="00BC7A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Provide regular updates on the status of the pre-approval application and follow up with customers as needed to ensure a smooth process.</w:t>
      </w:r>
    </w:p>
    <w:p w14:paraId="17A88702" w14:textId="669D113B" w:rsidR="00BC7AEB" w:rsidRPr="00E87BFB" w:rsidRDefault="00BC7AEB" w:rsidP="00BC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AEB">
        <w:rPr>
          <w:rFonts w:ascii="Times New Roman" w:eastAsia="Times New Roman" w:hAnsi="Times New Roman" w:cs="Times New Roman"/>
          <w:sz w:val="24"/>
          <w:szCs w:val="24"/>
        </w:rPr>
        <w:t>By following these guidelines and offering personalized support, agents can assist customers effectively through the pre-approval process, helping them navigate the steps with confidence and clarity.</w:t>
      </w:r>
    </w:p>
    <w:sectPr w:rsidR="00BC7AEB" w:rsidRPr="00E8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0C75"/>
    <w:multiLevelType w:val="multilevel"/>
    <w:tmpl w:val="1F4C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0168D"/>
    <w:multiLevelType w:val="multilevel"/>
    <w:tmpl w:val="C8B0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8659E"/>
    <w:multiLevelType w:val="multilevel"/>
    <w:tmpl w:val="628A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71778"/>
    <w:multiLevelType w:val="multilevel"/>
    <w:tmpl w:val="0FB4A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DF94C96"/>
    <w:multiLevelType w:val="multilevel"/>
    <w:tmpl w:val="BA4E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FB"/>
    <w:rsid w:val="000C6BD0"/>
    <w:rsid w:val="00BC7AEB"/>
    <w:rsid w:val="00E8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84BE"/>
  <w15:chartTrackingRefBased/>
  <w15:docId w15:val="{B371F2C2-128E-4C9E-BB82-043F86BE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FB"/>
  </w:style>
  <w:style w:type="paragraph" w:styleId="Heading3">
    <w:name w:val="heading 3"/>
    <w:basedOn w:val="Normal"/>
    <w:link w:val="Heading3Char"/>
    <w:uiPriority w:val="9"/>
    <w:qFormat/>
    <w:rsid w:val="00BC7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7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7A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7A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Schrameyer, Alex</dc:creator>
  <cp:keywords/>
  <dc:description/>
  <cp:lastModifiedBy>Schrameyer, Alex</cp:lastModifiedBy>
  <cp:revision>2</cp:revision>
  <dcterms:created xsi:type="dcterms:W3CDTF">2024-04-11T17:01:00Z</dcterms:created>
  <dcterms:modified xsi:type="dcterms:W3CDTF">2024-04-12T14:39:00Z</dcterms:modified>
</cp:coreProperties>
</file>