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1855" w14:textId="77777777" w:rsidR="00B321C1" w:rsidRPr="005357F0" w:rsidRDefault="00B321C1" w:rsidP="00B321C1">
      <w:p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Assisting Customers with Lost or Stolen Cards</w:t>
      </w:r>
    </w:p>
    <w:p w14:paraId="40066E57" w14:textId="77777777" w:rsidR="00B321C1" w:rsidRPr="005357F0" w:rsidRDefault="00B321C1" w:rsidP="00CF2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Article Content:</w:t>
      </w:r>
      <w:r w:rsidRPr="005357F0">
        <w:rPr>
          <w:rFonts w:ascii="Times New Roman" w:eastAsia="Times New Roman" w:hAnsi="Times New Roman" w:cs="Times New Roman"/>
          <w:sz w:val="24"/>
          <w:szCs w:val="24"/>
        </w:rPr>
        <w:t xml:space="preserve"> Losing a credit card or having it stolen can be stressful. Here's how agents can help customers in such situations:</w:t>
      </w:r>
    </w:p>
    <w:p w14:paraId="51C3CF67" w14:textId="77777777" w:rsidR="00B321C1" w:rsidRPr="005357F0" w:rsidRDefault="00B321C1" w:rsidP="00CF27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Immediate Action:</w:t>
      </w:r>
      <w:r w:rsidRPr="005357F0">
        <w:rPr>
          <w:rFonts w:ascii="Times New Roman" w:eastAsia="Times New Roman" w:hAnsi="Times New Roman" w:cs="Times New Roman"/>
          <w:sz w:val="24"/>
          <w:szCs w:val="24"/>
        </w:rPr>
        <w:t xml:space="preserve"> Advise customers to report the lost or stolen card immediately to prevent unauthorized charges.</w:t>
      </w:r>
    </w:p>
    <w:p w14:paraId="5FF88D6A" w14:textId="77777777" w:rsidR="00B321C1" w:rsidRPr="005357F0" w:rsidRDefault="00B321C1" w:rsidP="00CF27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Card Replacement:</w:t>
      </w:r>
      <w:r w:rsidRPr="005357F0">
        <w:rPr>
          <w:rFonts w:ascii="Times New Roman" w:eastAsia="Times New Roman" w:hAnsi="Times New Roman" w:cs="Times New Roman"/>
          <w:sz w:val="24"/>
          <w:szCs w:val="24"/>
        </w:rPr>
        <w:t xml:space="preserve"> Explain the process for requesting a replacement card and any associated fees or delivery times.</w:t>
      </w:r>
    </w:p>
    <w:p w14:paraId="5D560408" w14:textId="77777777" w:rsidR="00B321C1" w:rsidRPr="005357F0" w:rsidRDefault="00B321C1" w:rsidP="00CF27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Fraud Monitoring:</w:t>
      </w:r>
      <w:r w:rsidRPr="005357F0">
        <w:rPr>
          <w:rFonts w:ascii="Times New Roman" w:eastAsia="Times New Roman" w:hAnsi="Times New Roman" w:cs="Times New Roman"/>
          <w:sz w:val="24"/>
          <w:szCs w:val="24"/>
        </w:rPr>
        <w:t xml:space="preserve"> Assure customers that their account is protected, and any fraudulent charges will be investigated and resolved.</w:t>
      </w:r>
    </w:p>
    <w:p w14:paraId="0355CCF3" w14:textId="11F06817" w:rsidR="000C6BD0" w:rsidRDefault="00B321C1" w:rsidP="00CF27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Agent Guidance:</w:t>
      </w:r>
      <w:r w:rsidRPr="005357F0">
        <w:rPr>
          <w:rFonts w:ascii="Times New Roman" w:eastAsia="Times New Roman" w:hAnsi="Times New Roman" w:cs="Times New Roman"/>
          <w:sz w:val="24"/>
          <w:szCs w:val="24"/>
        </w:rPr>
        <w:t xml:space="preserve"> Provide prompt support to customers to minimize the impact of a lost or stolen credit card.</w:t>
      </w:r>
    </w:p>
    <w:p w14:paraId="7DFFAA51"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sz w:val="24"/>
          <w:szCs w:val="24"/>
        </w:rPr>
        <w:t>Losing a credit card or having it stolen can be a distressing experience for customers. Here's a detailed guide on how agents can assist customers in such situations:</w:t>
      </w:r>
    </w:p>
    <w:p w14:paraId="5435E6D3"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Immediate Action:</w:t>
      </w:r>
    </w:p>
    <w:p w14:paraId="32E5212B"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sz w:val="24"/>
          <w:szCs w:val="24"/>
        </w:rPr>
        <w:t>The first step in addressing a lost or stolen credit card is to take immediate action to prevent unauthorized use. Agents should advise customers to:</w:t>
      </w:r>
    </w:p>
    <w:p w14:paraId="1B363368" w14:textId="77777777" w:rsidR="00CF27B1" w:rsidRPr="00CF27B1" w:rsidRDefault="00CF27B1" w:rsidP="00CF27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Report the Loss or Theft:</w:t>
      </w:r>
      <w:r w:rsidRPr="00CF27B1">
        <w:rPr>
          <w:rFonts w:ascii="Times New Roman" w:eastAsia="Times New Roman" w:hAnsi="Times New Roman" w:cs="Times New Roman"/>
          <w:sz w:val="24"/>
          <w:szCs w:val="24"/>
        </w:rPr>
        <w:t xml:space="preserve"> Instruct customers to contact the credit card issuer's customer service hotline as soon as possible to report the lost or stolen card. This allows the issuer to block the card to prevent fraudulent transactions.</w:t>
      </w:r>
    </w:p>
    <w:p w14:paraId="095EECE2" w14:textId="77777777" w:rsidR="00CF27B1" w:rsidRPr="00CF27B1" w:rsidRDefault="00CF27B1" w:rsidP="00CF27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Monitor Account Activity:</w:t>
      </w:r>
      <w:r w:rsidRPr="00CF27B1">
        <w:rPr>
          <w:rFonts w:ascii="Times New Roman" w:eastAsia="Times New Roman" w:hAnsi="Times New Roman" w:cs="Times New Roman"/>
          <w:sz w:val="24"/>
          <w:szCs w:val="24"/>
        </w:rPr>
        <w:t xml:space="preserve"> Encourage customers to monitor their account activity closely for any unauthorized charges. Agents should reassure customers that they will not be held liable for fraudulent charges made on their lost or stolen card after it has been reported.</w:t>
      </w:r>
    </w:p>
    <w:p w14:paraId="19B25440"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Card Replacement:</w:t>
      </w:r>
    </w:p>
    <w:p w14:paraId="6956CCED"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sz w:val="24"/>
          <w:szCs w:val="24"/>
        </w:rPr>
        <w:t>Agents should guide customers through the process of replacing their lost or stolen card:</w:t>
      </w:r>
    </w:p>
    <w:p w14:paraId="42008A59" w14:textId="77777777" w:rsidR="00CF27B1" w:rsidRPr="00CF27B1" w:rsidRDefault="00CF27B1" w:rsidP="00CF2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Ordering a Replacement Card:</w:t>
      </w:r>
      <w:r w:rsidRPr="00CF27B1">
        <w:rPr>
          <w:rFonts w:ascii="Times New Roman" w:eastAsia="Times New Roman" w:hAnsi="Times New Roman" w:cs="Times New Roman"/>
          <w:sz w:val="24"/>
          <w:szCs w:val="24"/>
        </w:rPr>
        <w:t xml:space="preserve"> Explain how customers can request a replacement card, either by phone or through the credit card issuer's online banking portal. Provide any necessary instructions for completing the replacement card request.</w:t>
      </w:r>
    </w:p>
    <w:p w14:paraId="29C8418A" w14:textId="77777777" w:rsidR="00CF27B1" w:rsidRPr="00CF27B1" w:rsidRDefault="00CF27B1" w:rsidP="00CF2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Delivery Timeframe:</w:t>
      </w:r>
      <w:r w:rsidRPr="00CF27B1">
        <w:rPr>
          <w:rFonts w:ascii="Times New Roman" w:eastAsia="Times New Roman" w:hAnsi="Times New Roman" w:cs="Times New Roman"/>
          <w:sz w:val="24"/>
          <w:szCs w:val="24"/>
        </w:rPr>
        <w:t xml:space="preserve"> Inform customers about the expected timeframe for receiving their replacement card. This may vary depending on the issuer's policies and the customer's location.</w:t>
      </w:r>
    </w:p>
    <w:p w14:paraId="0287105F"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Fraud Monitoring:</w:t>
      </w:r>
    </w:p>
    <w:p w14:paraId="128BB9B2"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sz w:val="24"/>
          <w:szCs w:val="24"/>
        </w:rPr>
        <w:t>Reassure customers that their account is protected, and any unauthorized charges will be investigated and resolved:</w:t>
      </w:r>
    </w:p>
    <w:p w14:paraId="155FA973" w14:textId="77777777" w:rsidR="00CF27B1" w:rsidRPr="00CF27B1" w:rsidRDefault="00CF27B1" w:rsidP="00CF27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lastRenderedPageBreak/>
        <w:t>Fraud Alert:</w:t>
      </w:r>
      <w:r w:rsidRPr="00CF27B1">
        <w:rPr>
          <w:rFonts w:ascii="Times New Roman" w:eastAsia="Times New Roman" w:hAnsi="Times New Roman" w:cs="Times New Roman"/>
          <w:sz w:val="24"/>
          <w:szCs w:val="24"/>
        </w:rPr>
        <w:t xml:space="preserve"> Explain that the credit card issuer's fraud monitoring systems may flag suspicious activity on the customer's account, such as unusual transactions or spending patterns.</w:t>
      </w:r>
    </w:p>
    <w:p w14:paraId="11F46BB5" w14:textId="77777777" w:rsidR="00CF27B1" w:rsidRPr="00CF27B1" w:rsidRDefault="00CF27B1" w:rsidP="00CF27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Resolution Process:</w:t>
      </w:r>
      <w:r w:rsidRPr="00CF27B1">
        <w:rPr>
          <w:rFonts w:ascii="Times New Roman" w:eastAsia="Times New Roman" w:hAnsi="Times New Roman" w:cs="Times New Roman"/>
          <w:sz w:val="24"/>
          <w:szCs w:val="24"/>
        </w:rPr>
        <w:t xml:space="preserve"> Assure customers that the credit card issuer will conduct a thorough investigation into any reported fraudulent charges and work to resolve the issue promptly.</w:t>
      </w:r>
    </w:p>
    <w:p w14:paraId="68D4CACE"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b/>
          <w:bCs/>
          <w:sz w:val="24"/>
          <w:szCs w:val="24"/>
        </w:rPr>
        <w:t>Agent Guidance:</w:t>
      </w:r>
    </w:p>
    <w:p w14:paraId="467528B0"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sz w:val="24"/>
          <w:szCs w:val="24"/>
        </w:rPr>
        <w:t>Agents should handle lost or stolen card situations with sensitivity and urgency. They should listen attentively to the customer's concerns and reassure them that their account security is a top priority. Agents should also follow established procedures for reporting lost or stolen cards and initiating the card replacement process.</w:t>
      </w:r>
    </w:p>
    <w:p w14:paraId="17A6B857" w14:textId="77777777" w:rsidR="00CF27B1" w:rsidRPr="00CF27B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sz w:val="24"/>
          <w:szCs w:val="24"/>
        </w:rPr>
        <w:t>Additionally, agents should remind customers to update any recurring payments or automatic bill payments with their new card information once they receive their replacement card. Providing clear guidance and support during this challenging time can help minimize the inconvenience for customers and restore their confidence in using their credit card.</w:t>
      </w:r>
    </w:p>
    <w:p w14:paraId="4ED5F925" w14:textId="770BBBE5" w:rsidR="00CF27B1" w:rsidRPr="00B321C1" w:rsidRDefault="00CF27B1" w:rsidP="00CF27B1">
      <w:pPr>
        <w:spacing w:before="100" w:beforeAutospacing="1" w:after="100" w:afterAutospacing="1" w:line="240" w:lineRule="auto"/>
        <w:rPr>
          <w:rFonts w:ascii="Times New Roman" w:eastAsia="Times New Roman" w:hAnsi="Times New Roman" w:cs="Times New Roman"/>
          <w:sz w:val="24"/>
          <w:szCs w:val="24"/>
        </w:rPr>
      </w:pPr>
      <w:r w:rsidRPr="00CF27B1">
        <w:rPr>
          <w:rFonts w:ascii="Times New Roman" w:eastAsia="Times New Roman" w:hAnsi="Times New Roman" w:cs="Times New Roman"/>
          <w:sz w:val="24"/>
          <w:szCs w:val="24"/>
        </w:rPr>
        <w:t>By assisting customers effectively with lost or stolen card situations, agents can demonstrate their commitment to providing excellent customer service and ensure a positive experience for the cardholder.</w:t>
      </w:r>
    </w:p>
    <w:sectPr w:rsidR="00CF27B1" w:rsidRPr="00B32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93E2C"/>
    <w:multiLevelType w:val="multilevel"/>
    <w:tmpl w:val="CFB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12FA4"/>
    <w:multiLevelType w:val="multilevel"/>
    <w:tmpl w:val="B10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A534D"/>
    <w:multiLevelType w:val="multilevel"/>
    <w:tmpl w:val="0CD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C1"/>
    <w:rsid w:val="000C6BD0"/>
    <w:rsid w:val="00B321C1"/>
    <w:rsid w:val="00C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6758"/>
  <w15:chartTrackingRefBased/>
  <w15:docId w15:val="{E717A1BB-8A9C-4A44-8687-9F76F3DD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7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2024-04-12T14:55:00Z</dcterms:modified>
</cp:coreProperties>
</file>