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E2A" w:rsidRDefault="00512E2A" w:rsidP="00512E2A">
      <w:r>
        <w:t xml:space="preserve">       </w:t>
      </w:r>
      <w:r>
        <w:rPr>
          <w:rFonts w:ascii="新細明體" w:eastAsia="新細明體" w:hAnsi="新細明體" w:hint="eastAsia"/>
        </w:rPr>
        <w:t>如何取得某個</w:t>
      </w:r>
      <w:r>
        <w:t xml:space="preserve">key by  </w:t>
      </w:r>
      <w:r>
        <w:rPr>
          <w:rFonts w:ascii="新細明體" w:eastAsia="新細明體" w:hAnsi="新細明體" w:hint="eastAsia"/>
        </w:rPr>
        <w:t>一堆</w:t>
      </w:r>
      <w:r>
        <w:t>properties</w:t>
      </w:r>
      <w:r>
        <w:rPr>
          <w:rFonts w:ascii="新細明體" w:eastAsia="新細明體" w:hAnsi="新細明體" w:hint="eastAsia"/>
        </w:rPr>
        <w:t>資料</w:t>
      </w:r>
      <w:r>
        <w:rPr>
          <w:rFonts w:hint="eastAsia"/>
        </w:rPr>
        <w:t xml:space="preserve"> </w:t>
      </w:r>
      <w:r>
        <w:rPr>
          <w:rFonts w:ascii="新細明體" w:eastAsia="新細明體" w:hAnsi="新細明體" w:hint="eastAsia"/>
        </w:rPr>
        <w:t>分享</w:t>
      </w:r>
    </w:p>
    <w:p w:rsidR="00512E2A" w:rsidRDefault="00512E2A" w:rsidP="00512E2A">
      <w:r>
        <w:t xml:space="preserve">       </w:t>
      </w:r>
    </w:p>
    <w:p w:rsidR="00512E2A" w:rsidRDefault="00512E2A" w:rsidP="00512E2A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情景描述</w:t>
      </w:r>
      <w:r>
        <w:rPr>
          <w:lang w:eastAsia="zh-TW"/>
        </w:rPr>
        <w:t xml:space="preserve">: </w:t>
      </w:r>
      <w:r>
        <w:rPr>
          <w:rFonts w:ascii="新細明體" w:eastAsia="新細明體" w:hAnsi="新細明體" w:hint="eastAsia"/>
          <w:lang w:eastAsia="zh-TW"/>
        </w:rPr>
        <w:t>今天如果你有多個</w:t>
      </w:r>
      <w:r>
        <w:rPr>
          <w:lang w:eastAsia="zh-TW"/>
        </w:rPr>
        <w:t>resource bundle properties file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lang w:eastAsia="zh-TW"/>
        </w:rPr>
        <w:t xml:space="preserve">         </w:t>
      </w:r>
      <w:r>
        <w:rPr>
          <w:rFonts w:ascii="新細明體" w:eastAsia="新細明體" w:hAnsi="新細明體" w:hint="eastAsia"/>
          <w:lang w:eastAsia="zh-TW"/>
        </w:rPr>
        <w:t>但如果想要將某個</w:t>
      </w:r>
      <w:r>
        <w:rPr>
          <w:lang w:eastAsia="zh-TW"/>
        </w:rPr>
        <w:t>KEY</w:t>
      </w:r>
      <w:r>
        <w:rPr>
          <w:rFonts w:ascii="新細明體" w:eastAsia="新細明體" w:hAnsi="新細明體" w:hint="eastAsia"/>
          <w:lang w:eastAsia="zh-TW"/>
        </w:rPr>
        <w:t>的資料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但不同語系的資料都讀出來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打算塞到</w:t>
      </w:r>
      <w:r>
        <w:rPr>
          <w:lang w:eastAsia="zh-TW"/>
        </w:rPr>
        <w:t>DB</w:t>
      </w:r>
      <w:r>
        <w:rPr>
          <w:rFonts w:ascii="新細明體" w:eastAsia="新細明體" w:hAnsi="新細明體" w:hint="eastAsia"/>
          <w:lang w:eastAsia="zh-TW"/>
        </w:rPr>
        <w:t>去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lang w:eastAsia="zh-TW"/>
        </w:rPr>
        <w:t xml:space="preserve">         </w:t>
      </w:r>
      <w:r>
        <w:rPr>
          <w:noProof/>
          <w:lang w:eastAsia="zh-TW"/>
        </w:rPr>
        <w:drawing>
          <wp:inline distT="0" distB="0" distL="0" distR="0">
            <wp:extent cx="4533900" cy="1190625"/>
            <wp:effectExtent l="0" t="0" r="0" b="9525"/>
            <wp:docPr id="4" name="圖片 4" descr="cid:image001.png@01CE771A.96C5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E771A.96C570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2A" w:rsidRDefault="00512E2A" w:rsidP="00512E2A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問題來了</w:t>
      </w:r>
    </w:p>
    <w:p w:rsidR="00512E2A" w:rsidRDefault="00512E2A" w:rsidP="00512E2A">
      <w:pPr>
        <w:pStyle w:val="a7"/>
        <w:numPr>
          <w:ilvl w:val="0"/>
          <w:numId w:val="2"/>
        </w:numPr>
        <w:ind w:leftChars="0"/>
        <w:rPr>
          <w:lang w:eastAsia="zh-TW"/>
        </w:rPr>
      </w:pPr>
      <w:proofErr w:type="gramStart"/>
      <w:r>
        <w:rPr>
          <w:rFonts w:ascii="新細明體" w:eastAsia="新細明體" w:hAnsi="新細明體" w:hint="eastAsia"/>
          <w:lang w:eastAsia="zh-TW"/>
        </w:rPr>
        <w:t>不</w:t>
      </w:r>
      <w:proofErr w:type="gramEnd"/>
      <w:r>
        <w:rPr>
          <w:rFonts w:ascii="新細明體" w:eastAsia="新細明體" w:hAnsi="新細明體" w:hint="eastAsia"/>
          <w:lang w:eastAsia="zh-TW"/>
        </w:rPr>
        <w:t>設定</w:t>
      </w:r>
      <w:r>
        <w:rPr>
          <w:lang w:eastAsia="zh-TW"/>
        </w:rPr>
        <w:t>hardcode</w:t>
      </w:r>
      <w:r>
        <w:rPr>
          <w:rFonts w:ascii="新細明體" w:eastAsia="新細明體" w:hAnsi="新細明體" w:hint="eastAsia"/>
          <w:lang w:eastAsia="zh-TW"/>
        </w:rPr>
        <w:t>情況下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如何知道有幾個</w:t>
      </w:r>
      <w:r>
        <w:rPr>
          <w:lang w:eastAsia="zh-TW"/>
        </w:rPr>
        <w:t>locale file</w:t>
      </w:r>
      <w:r>
        <w:rPr>
          <w:rFonts w:ascii="新細明體" w:eastAsia="新細明體" w:hAnsi="新細明體" w:hint="eastAsia"/>
          <w:lang w:eastAsia="zh-TW"/>
        </w:rPr>
        <w:t>支援</w:t>
      </w:r>
    </w:p>
    <w:p w:rsidR="00512E2A" w:rsidRDefault="00512E2A" w:rsidP="00512E2A">
      <w:pPr>
        <w:pStyle w:val="a7"/>
        <w:ind w:leftChars="0" w:left="2040"/>
        <w:rPr>
          <w:lang w:eastAsia="zh-TW"/>
        </w:rPr>
      </w:pPr>
      <w:r>
        <w:rPr>
          <w:noProof/>
          <w:lang w:eastAsia="zh-TW"/>
        </w:rPr>
        <w:drawing>
          <wp:inline distT="0" distB="0" distL="0" distR="0">
            <wp:extent cx="3571875" cy="657225"/>
            <wp:effectExtent l="0" t="0" r="9525" b="9525"/>
            <wp:docPr id="3" name="圖片 3" descr="cid:image004.jpg@01CE771B.B9258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CE771B.B92587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2A" w:rsidRDefault="00512E2A" w:rsidP="00512E2A">
      <w:pPr>
        <w:pStyle w:val="a7"/>
        <w:numPr>
          <w:ilvl w:val="0"/>
          <w:numId w:val="2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如果有設定預設語系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即使用暴力法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全語系去跑</w:t>
      </w:r>
      <w:proofErr w:type="gramStart"/>
      <w:r>
        <w:rPr>
          <w:rFonts w:ascii="新細明體" w:eastAsia="新細明體" w:hAnsi="新細明體" w:hint="eastAsia"/>
          <w:lang w:eastAsia="zh-TW"/>
        </w:rPr>
        <w:t>迴</w:t>
      </w:r>
      <w:proofErr w:type="gramEnd"/>
      <w:r>
        <w:rPr>
          <w:rFonts w:ascii="新細明體" w:eastAsia="新細明體" w:hAnsi="新細明體" w:hint="eastAsia"/>
          <w:lang w:eastAsia="zh-TW"/>
        </w:rPr>
        <w:t>圈</w:t>
      </w:r>
      <w:r>
        <w:rPr>
          <w:lang w:eastAsia="zh-TW"/>
        </w:rPr>
        <w:t xml:space="preserve"> </w:t>
      </w:r>
    </w:p>
    <w:p w:rsidR="00512E2A" w:rsidRDefault="00512E2A" w:rsidP="00512E2A">
      <w:pPr>
        <w:pStyle w:val="a7"/>
        <w:ind w:leftChars="0" w:left="204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找不到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也會去抓預設語系的資料</w:t>
      </w:r>
      <w:r>
        <w:rPr>
          <w:lang w:eastAsia="zh-TW"/>
        </w:rPr>
        <w:t>(</w:t>
      </w:r>
      <w:r>
        <w:rPr>
          <w:rFonts w:ascii="新細明體" w:eastAsia="新細明體" w:hAnsi="新細明體" w:hint="eastAsia"/>
          <w:lang w:eastAsia="zh-TW"/>
        </w:rPr>
        <w:t>比如說我故意去抓</w:t>
      </w:r>
      <w:proofErr w:type="spellStart"/>
      <w:r>
        <w:rPr>
          <w:lang w:eastAsia="zh-TW"/>
        </w:rPr>
        <w:t>Locale.Japen</w:t>
      </w:r>
      <w:proofErr w:type="spellEnd"/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沒有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就會去抓預設的語系</w:t>
      </w:r>
      <w:proofErr w:type="spellStart"/>
      <w:r>
        <w:rPr>
          <w:lang w:eastAsia="zh-TW"/>
        </w:rPr>
        <w:t>cn_tw</w:t>
      </w:r>
      <w:proofErr w:type="spellEnd"/>
      <w:r>
        <w:rPr>
          <w:lang w:eastAsia="zh-TW"/>
        </w:rPr>
        <w:t>)</w:t>
      </w:r>
    </w:p>
    <w:p w:rsidR="00512E2A" w:rsidRDefault="00512E2A" w:rsidP="00512E2A">
      <w:pPr>
        <w:pStyle w:val="a7"/>
        <w:ind w:leftChars="0" w:left="1680"/>
        <w:rPr>
          <w:lang w:eastAsia="zh-TW"/>
        </w:rPr>
      </w:pPr>
      <w:r>
        <w:rPr>
          <w:lang w:eastAsia="zh-TW"/>
        </w:rPr>
        <w:t xml:space="preserve">   </w:t>
      </w:r>
      <w:r>
        <w:rPr>
          <w:noProof/>
          <w:lang w:eastAsia="zh-TW"/>
        </w:rPr>
        <w:drawing>
          <wp:inline distT="0" distB="0" distL="0" distR="0">
            <wp:extent cx="5867400" cy="209550"/>
            <wp:effectExtent l="0" t="0" r="0" b="0"/>
            <wp:docPr id="2" name="圖片 2" descr="cid:image005.jpg@01CE771B.B9258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jpg@01CE771B.B92587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2A" w:rsidRDefault="00512E2A" w:rsidP="00512E2A"/>
    <w:p w:rsidR="00512E2A" w:rsidRDefault="00512E2A" w:rsidP="00512E2A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解決方式</w:t>
      </w:r>
    </w:p>
    <w:p w:rsidR="00512E2A" w:rsidRDefault="00512E2A" w:rsidP="00512E2A">
      <w:pPr>
        <w:pStyle w:val="a7"/>
        <w:numPr>
          <w:ilvl w:val="0"/>
          <w:numId w:val="3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根據</w:t>
      </w:r>
      <w:r>
        <w:rPr>
          <w:lang w:eastAsia="zh-TW"/>
        </w:rPr>
        <w:t xml:space="preserve">package / filename </w:t>
      </w:r>
      <w:r>
        <w:rPr>
          <w:rFonts w:ascii="新細明體" w:eastAsia="新細明體" w:hAnsi="新細明體" w:hint="eastAsia"/>
          <w:lang w:eastAsia="zh-TW"/>
        </w:rPr>
        <w:t>去找出相關的</w:t>
      </w:r>
      <w:r>
        <w:rPr>
          <w:lang w:eastAsia="zh-TW"/>
        </w:rPr>
        <w:t xml:space="preserve">properties file </w:t>
      </w:r>
      <w:r>
        <w:rPr>
          <w:rFonts w:ascii="新細明體" w:eastAsia="新細明體" w:hAnsi="新細明體" w:hint="eastAsia"/>
          <w:lang w:eastAsia="zh-TW"/>
        </w:rPr>
        <w:t>有幾個</w:t>
      </w:r>
    </w:p>
    <w:p w:rsidR="00512E2A" w:rsidRDefault="00512E2A" w:rsidP="00512E2A">
      <w:pPr>
        <w:pStyle w:val="a7"/>
        <w:numPr>
          <w:ilvl w:val="0"/>
          <w:numId w:val="3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將符合條件的</w:t>
      </w:r>
      <w:proofErr w:type="spellStart"/>
      <w:r>
        <w:rPr>
          <w:lang w:eastAsia="zh-TW"/>
        </w:rPr>
        <w:t>properies</w:t>
      </w:r>
      <w:proofErr w:type="spellEnd"/>
      <w:r>
        <w:rPr>
          <w:lang w:eastAsia="zh-TW"/>
        </w:rPr>
        <w:t xml:space="preserve"> file</w:t>
      </w:r>
      <w:r>
        <w:rPr>
          <w:rFonts w:ascii="新細明體" w:eastAsia="新細明體" w:hAnsi="新細明體" w:hint="eastAsia"/>
          <w:lang w:eastAsia="zh-TW"/>
        </w:rPr>
        <w:t>的資料取出</w:t>
      </w:r>
    </w:p>
    <w:p w:rsidR="00512E2A" w:rsidRDefault="00512E2A" w:rsidP="00512E2A">
      <w:pPr>
        <w:pStyle w:val="a7"/>
        <w:numPr>
          <w:ilvl w:val="0"/>
          <w:numId w:val="3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順便根據檔名後面的</w:t>
      </w:r>
      <w:r>
        <w:rPr>
          <w:lang w:eastAsia="zh-TW"/>
        </w:rPr>
        <w:t xml:space="preserve"> _</w:t>
      </w:r>
      <w:proofErr w:type="spellStart"/>
      <w:r>
        <w:rPr>
          <w:lang w:eastAsia="zh-TW"/>
        </w:rPr>
        <w:t>xx_yy</w:t>
      </w:r>
      <w:proofErr w:type="spellEnd"/>
      <w:r>
        <w:rPr>
          <w:rFonts w:ascii="新細明體" w:eastAsia="新細明體" w:hAnsi="新細明體" w:hint="eastAsia"/>
          <w:lang w:eastAsia="zh-TW"/>
        </w:rPr>
        <w:t>去標記是哪</w:t>
      </w:r>
      <w:proofErr w:type="gramStart"/>
      <w:r>
        <w:rPr>
          <w:rFonts w:ascii="新細明體" w:eastAsia="新細明體" w:hAnsi="新細明體" w:hint="eastAsia"/>
          <w:lang w:eastAsia="zh-TW"/>
        </w:rPr>
        <w:t>個</w:t>
      </w:r>
      <w:proofErr w:type="gramEnd"/>
      <w:r>
        <w:rPr>
          <w:rFonts w:ascii="新細明體" w:eastAsia="新細明體" w:hAnsi="新細明體" w:hint="eastAsia"/>
          <w:lang w:eastAsia="zh-TW"/>
        </w:rPr>
        <w:t>語系的資料</w:t>
      </w:r>
    </w:p>
    <w:p w:rsidR="00512E2A" w:rsidRDefault="00512E2A" w:rsidP="00512E2A">
      <w:pPr>
        <w:pStyle w:val="a7"/>
        <w:numPr>
          <w:ilvl w:val="0"/>
          <w:numId w:val="3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回傳</w:t>
      </w:r>
      <w:r>
        <w:rPr>
          <w:lang w:eastAsia="zh-TW"/>
        </w:rPr>
        <w:t>map&lt;</w:t>
      </w:r>
      <w:proofErr w:type="spellStart"/>
      <w:r>
        <w:rPr>
          <w:lang w:eastAsia="zh-TW"/>
        </w:rPr>
        <w:t>String,String</w:t>
      </w:r>
      <w:proofErr w:type="spellEnd"/>
      <w:r>
        <w:rPr>
          <w:lang w:eastAsia="zh-TW"/>
        </w:rPr>
        <w:t>&gt; like  &lt;</w:t>
      </w:r>
      <w:proofErr w:type="spellStart"/>
      <w:r>
        <w:rPr>
          <w:lang w:eastAsia="zh-TW"/>
        </w:rPr>
        <w:t>zh_tw</w:t>
      </w:r>
      <w:proofErr w:type="spellEnd"/>
      <w:r>
        <w:rPr>
          <w:lang w:eastAsia="zh-TW"/>
        </w:rPr>
        <w:t>,”</w:t>
      </w:r>
      <w:r>
        <w:rPr>
          <w:rFonts w:ascii="新細明體" w:eastAsia="新細明體" w:hAnsi="新細明體" w:hint="eastAsia"/>
          <w:lang w:eastAsia="zh-TW"/>
        </w:rPr>
        <w:t>外銷</w:t>
      </w:r>
      <w:r>
        <w:rPr>
          <w:lang w:eastAsia="zh-TW"/>
        </w:rPr>
        <w:t xml:space="preserve">”&gt; &lt; </w:t>
      </w:r>
      <w:proofErr w:type="spellStart"/>
      <w:r>
        <w:rPr>
          <w:lang w:eastAsia="zh-TW"/>
        </w:rPr>
        <w:t>zh_CN</w:t>
      </w:r>
      <w:proofErr w:type="spellEnd"/>
      <w:r>
        <w:rPr>
          <w:lang w:eastAsia="zh-TW"/>
        </w:rPr>
        <w:t>,”</w:t>
      </w:r>
      <w:r>
        <w:rPr>
          <w:rFonts w:ascii="新細明體" w:eastAsia="新細明體" w:hAnsi="新細明體" w:hint="eastAsia"/>
          <w:lang w:eastAsia="zh-TW"/>
        </w:rPr>
        <w:t>外销</w:t>
      </w:r>
      <w:r>
        <w:rPr>
          <w:lang w:eastAsia="zh-TW"/>
        </w:rPr>
        <w:t>”&gt;</w:t>
      </w:r>
    </w:p>
    <w:p w:rsidR="00512E2A" w:rsidRDefault="00512E2A" w:rsidP="00512E2A"/>
    <w:p w:rsidR="00512E2A" w:rsidRDefault="00512E2A" w:rsidP="00512E2A">
      <w:pPr>
        <w:pStyle w:val="a7"/>
        <w:numPr>
          <w:ilvl w:val="0"/>
          <w:numId w:val="1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待強化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因為是根據檔名去看語系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但如果有設定預設語系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lang w:eastAsia="zh-TW"/>
        </w:rPr>
        <w:t>Property</w:t>
      </w:r>
      <w:r>
        <w:rPr>
          <w:rFonts w:ascii="新細明體" w:eastAsia="新細明體" w:hAnsi="新細明體" w:hint="eastAsia"/>
          <w:lang w:eastAsia="zh-TW"/>
        </w:rPr>
        <w:t>檔名</w:t>
      </w:r>
      <w:r>
        <w:rPr>
          <w:lang w:eastAsia="zh-TW"/>
        </w:rPr>
        <w:t xml:space="preserve"> </w:t>
      </w:r>
      <w:r>
        <w:rPr>
          <w:rFonts w:ascii="新細明體" w:eastAsia="新細明體" w:hAnsi="新細明體" w:hint="eastAsia"/>
          <w:lang w:eastAsia="zh-TW"/>
        </w:rPr>
        <w:t>不會顯示語系</w:t>
      </w:r>
    </w:p>
    <w:p w:rsidR="00512E2A" w:rsidRDefault="00512E2A" w:rsidP="00512E2A">
      <w:pPr>
        <w:pStyle w:val="a7"/>
        <w:ind w:leftChars="0" w:left="132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因此這邊目前還不確定</w:t>
      </w:r>
    </w:p>
    <w:p w:rsidR="00512E2A" w:rsidRDefault="00512E2A" w:rsidP="00512E2A">
      <w:pPr>
        <w:pStyle w:val="a7"/>
        <w:numPr>
          <w:ilvl w:val="0"/>
          <w:numId w:val="4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直接回</w:t>
      </w:r>
      <w:proofErr w:type="gramStart"/>
      <w:r>
        <w:rPr>
          <w:rFonts w:ascii="新細明體" w:eastAsia="新細明體" w:hAnsi="新細明體" w:hint="eastAsia"/>
          <w:lang w:eastAsia="zh-TW"/>
        </w:rPr>
        <w:t>傳空值</w:t>
      </w:r>
      <w:proofErr w:type="gramEnd"/>
    </w:p>
    <w:p w:rsidR="00512E2A" w:rsidRDefault="00512E2A" w:rsidP="00512E2A">
      <w:pPr>
        <w:pStyle w:val="a7"/>
        <w:numPr>
          <w:ilvl w:val="0"/>
          <w:numId w:val="4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直接回傳</w:t>
      </w:r>
      <w:proofErr w:type="gramStart"/>
      <w:r>
        <w:rPr>
          <w:lang w:eastAsia="zh-TW"/>
        </w:rPr>
        <w:t>”</w:t>
      </w:r>
      <w:proofErr w:type="gramEnd"/>
      <w:r>
        <w:rPr>
          <w:lang w:eastAsia="zh-TW"/>
        </w:rPr>
        <w:t>DEFAULT</w:t>
      </w:r>
      <w:proofErr w:type="gramStart"/>
      <w:r>
        <w:rPr>
          <w:lang w:eastAsia="zh-TW"/>
        </w:rPr>
        <w:t>”</w:t>
      </w:r>
      <w:proofErr w:type="gramEnd"/>
    </w:p>
    <w:p w:rsidR="00512E2A" w:rsidRDefault="00512E2A" w:rsidP="00512E2A">
      <w:pPr>
        <w:pStyle w:val="a7"/>
        <w:numPr>
          <w:ilvl w:val="0"/>
          <w:numId w:val="4"/>
        </w:numPr>
        <w:ind w:leftChars="0"/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還是能從</w:t>
      </w:r>
      <w:r>
        <w:rPr>
          <w:noProof/>
          <w:lang w:eastAsia="zh-TW"/>
        </w:rPr>
        <w:drawing>
          <wp:inline distT="0" distB="0" distL="0" distR="0">
            <wp:extent cx="1466850" cy="171450"/>
            <wp:effectExtent l="0" t="0" r="0" b="0"/>
            <wp:docPr id="1" name="圖片 1" descr="cid:image006.jpg@01CE771B.B9258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6.jpg@01CE771B.B92587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2A" w:rsidRDefault="00512E2A" w:rsidP="00512E2A"/>
    <w:p w:rsidR="003775B9" w:rsidRDefault="003775B9" w:rsidP="003775B9">
      <w:pPr>
        <w:pStyle w:val="a7"/>
        <w:numPr>
          <w:ilvl w:val="0"/>
          <w:numId w:val="1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使用方式</w:t>
      </w:r>
    </w:p>
    <w:p w:rsidR="003775B9" w:rsidRDefault="003775B9" w:rsidP="003775B9">
      <w:pPr>
        <w:pStyle w:val="a7"/>
        <w:ind w:leftChars="0" w:left="1320"/>
        <w:rPr>
          <w:rFonts w:eastAsiaTheme="minorEastAsia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37E4174A" wp14:editId="6E0AC6B7">
            <wp:extent cx="4819650" cy="1019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B9" w:rsidRDefault="003775B9" w:rsidP="003775B9">
      <w:pPr>
        <w:pStyle w:val="a7"/>
        <w:ind w:leftChars="0" w:left="132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傳入參數</w:t>
      </w:r>
    </w:p>
    <w:p w:rsidR="003775B9" w:rsidRDefault="003775B9" w:rsidP="003775B9">
      <w:pPr>
        <w:pStyle w:val="a7"/>
        <w:numPr>
          <w:ilvl w:val="0"/>
          <w:numId w:val="7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P</w:t>
      </w:r>
      <w:r>
        <w:rPr>
          <w:rFonts w:eastAsiaTheme="minorEastAsia" w:hint="eastAsia"/>
          <w:lang w:eastAsia="zh-TW"/>
        </w:rPr>
        <w:t>ackage</w:t>
      </w:r>
      <w:r>
        <w:rPr>
          <w:rFonts w:eastAsiaTheme="minorEastAsia" w:hint="eastAsia"/>
          <w:lang w:eastAsia="zh-TW"/>
        </w:rPr>
        <w:t>路徑</w:t>
      </w:r>
    </w:p>
    <w:p w:rsidR="003775B9" w:rsidRDefault="003775B9" w:rsidP="003775B9">
      <w:pPr>
        <w:pStyle w:val="a7"/>
        <w:numPr>
          <w:ilvl w:val="0"/>
          <w:numId w:val="7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P</w:t>
      </w:r>
      <w:r>
        <w:rPr>
          <w:rFonts w:eastAsiaTheme="minorEastAsia" w:hint="eastAsia"/>
          <w:lang w:eastAsia="zh-TW"/>
        </w:rPr>
        <w:t>roperty base</w:t>
      </w:r>
      <w:r>
        <w:rPr>
          <w:rFonts w:eastAsiaTheme="minorEastAsia" w:hint="eastAsia"/>
          <w:lang w:eastAsia="zh-TW"/>
        </w:rPr>
        <w:t>檔名</w:t>
      </w:r>
      <w:r>
        <w:rPr>
          <w:rFonts w:eastAsiaTheme="minorEastAsia" w:hint="eastAsia"/>
          <w:lang w:eastAsia="zh-TW"/>
        </w:rPr>
        <w:t xml:space="preserve">( EX. </w:t>
      </w:r>
      <w:proofErr w:type="spellStart"/>
      <w:r>
        <w:rPr>
          <w:rFonts w:eastAsiaTheme="minorEastAsia" w:hint="eastAsia"/>
          <w:lang w:eastAsia="zh-TW"/>
        </w:rPr>
        <w:t>package.property</w:t>
      </w:r>
      <w:proofErr w:type="spellEnd"/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這類的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 w:hint="eastAsia"/>
          <w:lang w:eastAsia="zh-TW"/>
        </w:rPr>
        <w:t>沒有</w:t>
      </w:r>
      <w:r>
        <w:rPr>
          <w:rFonts w:eastAsiaTheme="minorEastAsia" w:hint="eastAsia"/>
          <w:lang w:eastAsia="zh-TW"/>
        </w:rPr>
        <w:t>_</w:t>
      </w:r>
      <w:proofErr w:type="spellStart"/>
      <w:r>
        <w:rPr>
          <w:rFonts w:eastAsiaTheme="minorEastAsia" w:hint="eastAsia"/>
          <w:lang w:eastAsia="zh-TW"/>
        </w:rPr>
        <w:t>zh_TW</w:t>
      </w:r>
      <w:proofErr w:type="spellEnd"/>
      <w:r>
        <w:rPr>
          <w:rFonts w:eastAsiaTheme="minorEastAsia" w:hint="eastAsia"/>
          <w:lang w:eastAsia="zh-TW"/>
        </w:rPr>
        <w:t xml:space="preserve"> package)</w:t>
      </w:r>
    </w:p>
    <w:p w:rsidR="003775B9" w:rsidRPr="003775B9" w:rsidRDefault="003775B9" w:rsidP="003775B9">
      <w:pPr>
        <w:pStyle w:val="a7"/>
        <w:numPr>
          <w:ilvl w:val="0"/>
          <w:numId w:val="7"/>
        </w:numPr>
        <w:ind w:leftChars="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P</w:t>
      </w:r>
      <w:r>
        <w:rPr>
          <w:rFonts w:eastAsiaTheme="minorEastAsia" w:hint="eastAsia"/>
          <w:lang w:eastAsia="zh-TW"/>
        </w:rPr>
        <w:t>roperty</w:t>
      </w:r>
      <w:r>
        <w:rPr>
          <w:rFonts w:eastAsiaTheme="minorEastAsia" w:hint="eastAsia"/>
          <w:lang w:eastAsia="zh-TW"/>
        </w:rPr>
        <w:t>裡面的</w:t>
      </w:r>
      <w:r>
        <w:rPr>
          <w:rFonts w:eastAsiaTheme="minorEastAsia" w:hint="eastAsia"/>
          <w:lang w:eastAsia="zh-TW"/>
        </w:rPr>
        <w:t>key</w:t>
      </w:r>
      <w:r>
        <w:rPr>
          <w:rFonts w:eastAsiaTheme="minorEastAsia" w:hint="eastAsia"/>
          <w:lang w:eastAsia="zh-TW"/>
        </w:rPr>
        <w:t>值</w:t>
      </w:r>
      <w:bookmarkStart w:id="0" w:name="_GoBack"/>
      <w:bookmarkEnd w:id="0"/>
      <w:r>
        <w:rPr>
          <w:rFonts w:eastAsiaTheme="minorEastAsia" w:hint="eastAsia"/>
          <w:lang w:eastAsia="zh-TW"/>
        </w:rPr>
        <w:t xml:space="preserve"> </w:t>
      </w:r>
    </w:p>
    <w:p w:rsidR="003775B9" w:rsidRDefault="003775B9" w:rsidP="003775B9">
      <w:pPr>
        <w:pStyle w:val="a7"/>
        <w:ind w:leftChars="0" w:left="1320"/>
        <w:rPr>
          <w:rFonts w:eastAsiaTheme="minorEastAsia" w:hint="eastAsia"/>
          <w:lang w:eastAsia="zh-TW"/>
        </w:rPr>
      </w:pPr>
    </w:p>
    <w:p w:rsidR="00512E2A" w:rsidRDefault="00512E2A" w:rsidP="00512E2A">
      <w:r>
        <w:t>       </w:t>
      </w:r>
      <w:r>
        <w:rPr>
          <w:rFonts w:ascii="新細明體" w:eastAsia="新細明體" w:hAnsi="新細明體" w:hint="eastAsia"/>
        </w:rPr>
        <w:t>以上再請各位指教</w:t>
      </w:r>
      <w:r>
        <w:rPr>
          <w:rFonts w:hint="eastAsia"/>
        </w:rPr>
        <w:t xml:space="preserve"> </w:t>
      </w:r>
    </w:p>
    <w:p w:rsidR="00512E2A" w:rsidRDefault="00512E2A" w:rsidP="00512E2A">
      <w:r>
        <w:t>       </w:t>
      </w:r>
      <w:r>
        <w:rPr>
          <w:rFonts w:ascii="新細明體" w:eastAsia="新細明體" w:hAnsi="新細明體" w:hint="eastAsia"/>
        </w:rPr>
        <w:t>謝謝</w:t>
      </w:r>
    </w:p>
    <w:p w:rsidR="00512E2A" w:rsidRDefault="00512E2A">
      <w:pPr>
        <w:rPr>
          <w:rFonts w:eastAsiaTheme="minorEastAsia" w:hint="eastAsia"/>
          <w:lang w:eastAsia="zh-TW"/>
        </w:rPr>
      </w:pPr>
    </w:p>
    <w:sectPr w:rsidR="00512E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2A" w:rsidRDefault="00512E2A" w:rsidP="00512E2A">
      <w:r>
        <w:separator/>
      </w:r>
    </w:p>
  </w:endnote>
  <w:endnote w:type="continuationSeparator" w:id="0">
    <w:p w:rsidR="00512E2A" w:rsidRDefault="00512E2A" w:rsidP="00512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2A" w:rsidRDefault="00512E2A" w:rsidP="00512E2A">
      <w:r>
        <w:separator/>
      </w:r>
    </w:p>
  </w:footnote>
  <w:footnote w:type="continuationSeparator" w:id="0">
    <w:p w:rsidR="00512E2A" w:rsidRDefault="00512E2A" w:rsidP="00512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3380F"/>
    <w:multiLevelType w:val="hybridMultilevel"/>
    <w:tmpl w:val="B580A4C8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>
    <w:nsid w:val="25270DE1"/>
    <w:multiLevelType w:val="hybridMultilevel"/>
    <w:tmpl w:val="2C90DC7A"/>
    <w:lvl w:ilvl="0" w:tplc="8BDAC0D4">
      <w:start w:val="1"/>
      <w:numFmt w:val="decimal"/>
      <w:lvlText w:val="%1."/>
      <w:lvlJc w:val="left"/>
      <w:pPr>
        <w:ind w:left="2040" w:hanging="360"/>
      </w:pPr>
    </w:lvl>
    <w:lvl w:ilvl="1" w:tplc="04090019">
      <w:start w:val="1"/>
      <w:numFmt w:val="ideographTraditional"/>
      <w:lvlText w:val="%2、"/>
      <w:lvlJc w:val="left"/>
      <w:pPr>
        <w:ind w:left="2640" w:hanging="480"/>
      </w:pPr>
    </w:lvl>
    <w:lvl w:ilvl="2" w:tplc="0409001B">
      <w:start w:val="1"/>
      <w:numFmt w:val="lowerRoman"/>
      <w:lvlText w:val="%3."/>
      <w:lvlJc w:val="right"/>
      <w:pPr>
        <w:ind w:left="3120" w:hanging="480"/>
      </w:pPr>
    </w:lvl>
    <w:lvl w:ilvl="3" w:tplc="0409000F">
      <w:start w:val="1"/>
      <w:numFmt w:val="decimal"/>
      <w:lvlText w:val="%4."/>
      <w:lvlJc w:val="left"/>
      <w:pPr>
        <w:ind w:left="3600" w:hanging="480"/>
      </w:pPr>
    </w:lvl>
    <w:lvl w:ilvl="4" w:tplc="04090019">
      <w:start w:val="1"/>
      <w:numFmt w:val="ideographTraditional"/>
      <w:lvlText w:val="%5、"/>
      <w:lvlJc w:val="left"/>
      <w:pPr>
        <w:ind w:left="4080" w:hanging="480"/>
      </w:pPr>
    </w:lvl>
    <w:lvl w:ilvl="5" w:tplc="0409001B">
      <w:start w:val="1"/>
      <w:numFmt w:val="lowerRoman"/>
      <w:lvlText w:val="%6."/>
      <w:lvlJc w:val="right"/>
      <w:pPr>
        <w:ind w:left="4560" w:hanging="480"/>
      </w:pPr>
    </w:lvl>
    <w:lvl w:ilvl="6" w:tplc="0409000F">
      <w:start w:val="1"/>
      <w:numFmt w:val="decimal"/>
      <w:lvlText w:val="%7."/>
      <w:lvlJc w:val="left"/>
      <w:pPr>
        <w:ind w:left="5040" w:hanging="480"/>
      </w:pPr>
    </w:lvl>
    <w:lvl w:ilvl="7" w:tplc="04090019">
      <w:start w:val="1"/>
      <w:numFmt w:val="ideographTraditional"/>
      <w:lvlText w:val="%8、"/>
      <w:lvlJc w:val="left"/>
      <w:pPr>
        <w:ind w:left="5520" w:hanging="480"/>
      </w:pPr>
    </w:lvl>
    <w:lvl w:ilvl="8" w:tplc="0409001B">
      <w:start w:val="1"/>
      <w:numFmt w:val="lowerRoman"/>
      <w:lvlText w:val="%9."/>
      <w:lvlJc w:val="right"/>
      <w:pPr>
        <w:ind w:left="6000" w:hanging="480"/>
      </w:pPr>
    </w:lvl>
  </w:abstractNum>
  <w:abstractNum w:abstractNumId="2">
    <w:nsid w:val="475F4252"/>
    <w:multiLevelType w:val="hybridMultilevel"/>
    <w:tmpl w:val="0326387E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>
    <w:nsid w:val="6C4031F3"/>
    <w:multiLevelType w:val="hybridMultilevel"/>
    <w:tmpl w:val="E2382304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>
      <w:start w:val="1"/>
      <w:numFmt w:val="lowerRoman"/>
      <w:lvlText w:val="%3."/>
      <w:lvlJc w:val="right"/>
      <w:pPr>
        <w:ind w:left="2760" w:hanging="480"/>
      </w:pPr>
    </w:lvl>
    <w:lvl w:ilvl="3" w:tplc="0409000F">
      <w:start w:val="1"/>
      <w:numFmt w:val="decimal"/>
      <w:lvlText w:val="%4."/>
      <w:lvlJc w:val="left"/>
      <w:pPr>
        <w:ind w:left="3240" w:hanging="480"/>
      </w:pPr>
    </w:lvl>
    <w:lvl w:ilvl="4" w:tplc="04090019">
      <w:start w:val="1"/>
      <w:numFmt w:val="ideographTraditional"/>
      <w:lvlText w:val="%5、"/>
      <w:lvlJc w:val="left"/>
      <w:pPr>
        <w:ind w:left="3720" w:hanging="480"/>
      </w:pPr>
    </w:lvl>
    <w:lvl w:ilvl="5" w:tplc="0409001B">
      <w:start w:val="1"/>
      <w:numFmt w:val="lowerRoman"/>
      <w:lvlText w:val="%6."/>
      <w:lvlJc w:val="right"/>
      <w:pPr>
        <w:ind w:left="4200" w:hanging="480"/>
      </w:pPr>
    </w:lvl>
    <w:lvl w:ilvl="6" w:tplc="0409000F">
      <w:start w:val="1"/>
      <w:numFmt w:val="decimal"/>
      <w:lvlText w:val="%7."/>
      <w:lvlJc w:val="left"/>
      <w:pPr>
        <w:ind w:left="4680" w:hanging="480"/>
      </w:pPr>
    </w:lvl>
    <w:lvl w:ilvl="7" w:tplc="04090019">
      <w:start w:val="1"/>
      <w:numFmt w:val="ideographTraditional"/>
      <w:lvlText w:val="%8、"/>
      <w:lvlJc w:val="left"/>
      <w:pPr>
        <w:ind w:left="5160" w:hanging="480"/>
      </w:pPr>
    </w:lvl>
    <w:lvl w:ilvl="8" w:tplc="0409001B">
      <w:start w:val="1"/>
      <w:numFmt w:val="lowerRoman"/>
      <w:lvlText w:val="%9."/>
      <w:lvlJc w:val="right"/>
      <w:pPr>
        <w:ind w:left="5640" w:hanging="480"/>
      </w:pPr>
    </w:lvl>
  </w:abstractNum>
  <w:abstractNum w:abstractNumId="4">
    <w:nsid w:val="6F41654C"/>
    <w:multiLevelType w:val="hybridMultilevel"/>
    <w:tmpl w:val="C3ECC252"/>
    <w:lvl w:ilvl="0" w:tplc="04090011">
      <w:start w:val="1"/>
      <w:numFmt w:val="upperLetter"/>
      <w:lvlText w:val="%1."/>
      <w:lvlJc w:val="left"/>
      <w:pPr>
        <w:ind w:left="1800" w:hanging="480"/>
      </w:p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>
      <w:start w:val="1"/>
      <w:numFmt w:val="lowerRoman"/>
      <w:lvlText w:val="%3."/>
      <w:lvlJc w:val="right"/>
      <w:pPr>
        <w:ind w:left="2760" w:hanging="480"/>
      </w:pPr>
    </w:lvl>
    <w:lvl w:ilvl="3" w:tplc="0409000F">
      <w:start w:val="1"/>
      <w:numFmt w:val="decimal"/>
      <w:lvlText w:val="%4."/>
      <w:lvlJc w:val="left"/>
      <w:pPr>
        <w:ind w:left="3240" w:hanging="480"/>
      </w:pPr>
    </w:lvl>
    <w:lvl w:ilvl="4" w:tplc="04090019">
      <w:start w:val="1"/>
      <w:numFmt w:val="ideographTraditional"/>
      <w:lvlText w:val="%5、"/>
      <w:lvlJc w:val="left"/>
      <w:pPr>
        <w:ind w:left="3720" w:hanging="480"/>
      </w:pPr>
    </w:lvl>
    <w:lvl w:ilvl="5" w:tplc="0409001B">
      <w:start w:val="1"/>
      <w:numFmt w:val="lowerRoman"/>
      <w:lvlText w:val="%6."/>
      <w:lvlJc w:val="right"/>
      <w:pPr>
        <w:ind w:left="4200" w:hanging="480"/>
      </w:pPr>
    </w:lvl>
    <w:lvl w:ilvl="6" w:tplc="0409000F">
      <w:start w:val="1"/>
      <w:numFmt w:val="decimal"/>
      <w:lvlText w:val="%7."/>
      <w:lvlJc w:val="left"/>
      <w:pPr>
        <w:ind w:left="4680" w:hanging="480"/>
      </w:pPr>
    </w:lvl>
    <w:lvl w:ilvl="7" w:tplc="04090019">
      <w:start w:val="1"/>
      <w:numFmt w:val="ideographTraditional"/>
      <w:lvlText w:val="%8、"/>
      <w:lvlJc w:val="left"/>
      <w:pPr>
        <w:ind w:left="5160" w:hanging="480"/>
      </w:pPr>
    </w:lvl>
    <w:lvl w:ilvl="8" w:tplc="0409001B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CF"/>
    <w:rsid w:val="00043A1F"/>
    <w:rsid w:val="00057639"/>
    <w:rsid w:val="003775B9"/>
    <w:rsid w:val="00512E2A"/>
    <w:rsid w:val="00821A5C"/>
    <w:rsid w:val="00A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2A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E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E2A"/>
    <w:rPr>
      <w:sz w:val="20"/>
      <w:szCs w:val="20"/>
    </w:rPr>
  </w:style>
  <w:style w:type="paragraph" w:styleId="a7">
    <w:name w:val="List Paragraph"/>
    <w:basedOn w:val="a"/>
    <w:uiPriority w:val="34"/>
    <w:qFormat/>
    <w:rsid w:val="00512E2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12E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12E2A"/>
    <w:rPr>
      <w:rFonts w:asciiTheme="majorHAnsi" w:eastAsiaTheme="majorEastAsia" w:hAnsiTheme="majorHAnsi" w:cstheme="majorBidi"/>
      <w:kern w:val="0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E2A"/>
    <w:rPr>
      <w:rFonts w:ascii="Calibri" w:eastAsia="SimSun" w:hAnsi="Calibri" w:cs="Calibri"/>
      <w:kern w:val="0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2E2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2E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2E2A"/>
    <w:rPr>
      <w:sz w:val="20"/>
      <w:szCs w:val="20"/>
    </w:rPr>
  </w:style>
  <w:style w:type="paragraph" w:styleId="a7">
    <w:name w:val="List Paragraph"/>
    <w:basedOn w:val="a"/>
    <w:uiPriority w:val="34"/>
    <w:qFormat/>
    <w:rsid w:val="00512E2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12E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12E2A"/>
    <w:rPr>
      <w:rFonts w:asciiTheme="majorHAnsi" w:eastAsiaTheme="majorEastAsia" w:hAnsiTheme="majorHAnsi" w:cstheme="majorBidi"/>
      <w:kern w:val="0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5.jpg@01CE771B.B92587F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CE771B.B92587F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6.jpg@01CE771B.B92587F0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1.png@01CE771A.96C570E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2013-07-05T00:43:00Z</dcterms:created>
  <dcterms:modified xsi:type="dcterms:W3CDTF">2013-07-05T00:53:00Z</dcterms:modified>
</cp:coreProperties>
</file>