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238" w:rsidRDefault="0092467E" w:rsidP="002D3EBA">
      <w:pPr>
        <w:pStyle w:val="a6"/>
        <w:rPr>
          <w:rFonts w:asciiTheme="majorEastAsia" w:eastAsiaTheme="majorEastAsia" w:hAnsiTheme="majorEastAsia" w:hint="eastAsia"/>
        </w:rPr>
      </w:pPr>
      <w:r w:rsidRPr="0092467E">
        <w:rPr>
          <w:rFonts w:asciiTheme="majorEastAsia" w:eastAsiaTheme="majorEastAsia" w:hAnsiTheme="majorEastAsia" w:hint="eastAsia"/>
        </w:rPr>
        <w:t>在ajax oncomplete時開新視窗</w:t>
      </w:r>
    </w:p>
    <w:tbl>
      <w:tblPr>
        <w:tblStyle w:val="ad"/>
        <w:tblW w:w="0" w:type="auto"/>
        <w:tblLayout w:type="fixed"/>
        <w:tblLook w:val="04A0"/>
      </w:tblPr>
      <w:tblGrid>
        <w:gridCol w:w="1242"/>
        <w:gridCol w:w="7280"/>
      </w:tblGrid>
      <w:tr w:rsidR="0092467E" w:rsidTr="00462D17">
        <w:tc>
          <w:tcPr>
            <w:tcW w:w="1242" w:type="dxa"/>
          </w:tcPr>
          <w:p w:rsidR="0092467E" w:rsidRDefault="0092467E" w:rsidP="0092467E">
            <w:r>
              <w:t>問題說明</w:t>
            </w:r>
          </w:p>
        </w:tc>
        <w:tc>
          <w:tcPr>
            <w:tcW w:w="7280" w:type="dxa"/>
          </w:tcPr>
          <w:p w:rsidR="0092467E" w:rsidRDefault="0092467E" w:rsidP="0092467E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hint="eastAsia"/>
              </w:rPr>
              <w:t xml:space="preserve">p:commandButton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ajax oncomplete</w:t>
            </w:r>
            <w:r>
              <w:rPr>
                <w:rFonts w:hint="eastAsia"/>
              </w:rPr>
              <w:t>時開</w:t>
            </w:r>
            <w:r w:rsidRPr="0092467E">
              <w:rPr>
                <w:rFonts w:asciiTheme="majorEastAsia" w:eastAsiaTheme="majorEastAsia" w:hAnsiTheme="majorEastAsia" w:hint="eastAsia"/>
              </w:rPr>
              <w:t>新視窗</w:t>
            </w:r>
            <w:r>
              <w:rPr>
                <w:rFonts w:asciiTheme="majorEastAsia" w:eastAsiaTheme="majorEastAsia" w:hAnsiTheme="majorEastAsia" w:hint="eastAsia"/>
              </w:rPr>
              <w:t>，會被browser的popup blocker擋下來</w:t>
            </w:r>
            <w:r>
              <w:rPr>
                <w:rFonts w:asciiTheme="majorEastAsia" w:eastAsiaTheme="majorEastAsia" w:hAnsiTheme="majorEastAsia"/>
              </w:rPr>
              <w:t>(會詢問是否開啟及設定</w:t>
            </w:r>
            <w:r>
              <w:rPr>
                <w:rFonts w:asciiTheme="majorEastAsia" w:eastAsiaTheme="majorEastAsia" w:hAnsiTheme="majorEastAsia" w:hint="eastAsia"/>
              </w:rPr>
              <w:t>)</w:t>
            </w:r>
          </w:p>
          <w:p w:rsidR="0092467E" w:rsidRDefault="0092467E" w:rsidP="0092467E">
            <w:pPr>
              <w:rPr>
                <w:rFonts w:hint="eastAsia"/>
              </w:rPr>
            </w:pPr>
            <w:r>
              <w:rPr>
                <w:rFonts w:hint="eastAsia"/>
              </w:rPr>
              <w:t>實際案例</w:t>
            </w:r>
            <w:r>
              <w:rPr>
                <w:rFonts w:hint="eastAsia"/>
              </w:rPr>
              <w:t>:</w:t>
            </w:r>
          </w:p>
          <w:p w:rsidR="0092467E" w:rsidRDefault="0092467E" w:rsidP="0092467E">
            <w:pPr>
              <w:ind w:leftChars="100" w:left="240"/>
              <w:rPr>
                <w:rFonts w:hint="eastAsia"/>
              </w:rPr>
            </w:pPr>
            <w:r>
              <w:rPr>
                <w:rFonts w:hint="eastAsia"/>
              </w:rPr>
              <w:t>水陸物流按下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後先在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端產生報表檔案，</w:t>
            </w:r>
            <w:r>
              <w:rPr>
                <w:rFonts w:hint="eastAsia"/>
              </w:rPr>
              <w:t>complete</w:t>
            </w:r>
            <w:r>
              <w:rPr>
                <w:rFonts w:hint="eastAsia"/>
              </w:rPr>
              <w:t>後開啟</w:t>
            </w:r>
            <w:r>
              <w:rPr>
                <w:rFonts w:hint="eastAsia"/>
              </w:rPr>
              <w:t>Common Report</w:t>
            </w:r>
            <w:r>
              <w:rPr>
                <w:rFonts w:hint="eastAsia"/>
              </w:rPr>
              <w:t>編輯視窗，將該檔案自動上傳。此時該視窗會被</w:t>
            </w:r>
            <w:r>
              <w:rPr>
                <w:rFonts w:hint="eastAsia"/>
              </w:rPr>
              <w:t>popup blocker</w:t>
            </w:r>
            <w:r>
              <w:rPr>
                <w:rFonts w:hint="eastAsia"/>
              </w:rPr>
              <w:t>擋下。</w:t>
            </w:r>
          </w:p>
        </w:tc>
      </w:tr>
      <w:tr w:rsidR="0092467E" w:rsidTr="00462D17">
        <w:tc>
          <w:tcPr>
            <w:tcW w:w="1242" w:type="dxa"/>
          </w:tcPr>
          <w:p w:rsidR="0092467E" w:rsidRDefault="0092467E" w:rsidP="0092467E">
            <w:r>
              <w:t>解決方式</w:t>
            </w:r>
          </w:p>
        </w:tc>
        <w:tc>
          <w:tcPr>
            <w:tcW w:w="7280" w:type="dxa"/>
          </w:tcPr>
          <w:p w:rsidR="0092467E" w:rsidRDefault="0092467E" w:rsidP="008D37E9">
            <w:pPr>
              <w:rPr>
                <w:rFonts w:hint="eastAsia"/>
              </w:rPr>
            </w:pPr>
            <w:r>
              <w:rPr>
                <w:rFonts w:hint="eastAsia"/>
              </w:rPr>
              <w:t>popup blocker</w:t>
            </w:r>
            <w:r>
              <w:rPr>
                <w:rFonts w:hint="eastAsia"/>
              </w:rPr>
              <w:t>主要原則是</w:t>
            </w:r>
            <w:r w:rsidR="008D37E9">
              <w:rPr>
                <w:rFonts w:hint="eastAsia"/>
              </w:rPr>
              <w:t>非</w:t>
            </w:r>
            <w:r>
              <w:rPr>
                <w:rFonts w:hint="eastAsia"/>
              </w:rPr>
              <w:t>user</w:t>
            </w:r>
            <w:r w:rsidR="008D37E9">
              <w:rPr>
                <w:rFonts w:hint="eastAsia"/>
              </w:rPr>
              <w:t>直接</w:t>
            </w:r>
            <w:r>
              <w:rPr>
                <w:rFonts w:hint="eastAsia"/>
              </w:rPr>
              <w:t>trigger</w:t>
            </w:r>
            <w:r w:rsidR="008D37E9">
              <w:rPr>
                <w:rFonts w:hint="eastAsia"/>
              </w:rPr>
              <w:t>而開啟的新視窗都會阻擋。解決方式</w:t>
            </w:r>
            <w:r w:rsidR="008D37E9">
              <w:rPr>
                <w:rFonts w:hint="eastAsia"/>
              </w:rPr>
              <w:t xml:space="preserve"> sample</w:t>
            </w:r>
            <w:r w:rsidR="008D37E9">
              <w:rPr>
                <w:rFonts w:hint="eastAsia"/>
              </w:rPr>
              <w:t>如下</w:t>
            </w:r>
          </w:p>
          <w:p w:rsidR="008D37E9" w:rsidRDefault="008D37E9" w:rsidP="008D37E9">
            <w:pPr>
              <w:rPr>
                <w:rFonts w:hint="eastAsia"/>
              </w:rPr>
            </w:pPr>
          </w:p>
          <w:p w:rsidR="008D37E9" w:rsidRDefault="008D37E9" w:rsidP="008D37E9">
            <w:pPr>
              <w:rPr>
                <w:rFonts w:hint="eastAsia"/>
              </w:rPr>
            </w:pPr>
            <w:r>
              <w:rPr>
                <w:rFonts w:hint="eastAsia"/>
              </w:rPr>
              <w:t>網頁中先定義</w:t>
            </w:r>
            <w:r w:rsidRPr="0092467E">
              <w:rPr>
                <w:rFonts w:asciiTheme="majorEastAsia" w:eastAsiaTheme="majorEastAsia" w:hAnsiTheme="majorEastAsia" w:hint="eastAsia"/>
              </w:rPr>
              <w:t>新視窗</w:t>
            </w:r>
            <w:r>
              <w:rPr>
                <w:rFonts w:asciiTheme="majorEastAsia" w:eastAsiaTheme="majorEastAsia" w:hAnsiTheme="majorEastAsia" w:hint="eastAsia"/>
              </w:rPr>
              <w:t>的變數(mywin)</w:t>
            </w:r>
          </w:p>
          <w:p w:rsidR="008D37E9" w:rsidRDefault="008D37E9" w:rsidP="008D37E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414286" cy="864286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4286" cy="864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37E9" w:rsidRDefault="008D37E9" w:rsidP="008D37E9">
            <w:pPr>
              <w:rPr>
                <w:rFonts w:hint="eastAsia"/>
              </w:rPr>
            </w:pPr>
          </w:p>
          <w:p w:rsidR="008D37E9" w:rsidRDefault="008D37E9" w:rsidP="008D37E9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ajax </w:t>
            </w:r>
            <w:r w:rsidRPr="009C371B">
              <w:rPr>
                <w:rFonts w:hint="eastAsia"/>
                <w:color w:val="FF0000"/>
              </w:rPr>
              <w:t>onstart</w:t>
            </w:r>
            <w:r w:rsidRPr="009C371B">
              <w:rPr>
                <w:rFonts w:hint="eastAsia"/>
                <w:color w:val="FF0000"/>
              </w:rPr>
              <w:t>時先開</w:t>
            </w:r>
            <w:r w:rsidRPr="009C371B">
              <w:rPr>
                <w:rFonts w:asciiTheme="majorEastAsia" w:eastAsiaTheme="majorEastAsia" w:hAnsiTheme="majorEastAsia" w:hint="eastAsia"/>
                <w:color w:val="FF0000"/>
              </w:rPr>
              <w:t>新空白視窗</w:t>
            </w:r>
            <w:r>
              <w:rPr>
                <w:rFonts w:asciiTheme="majorEastAsia" w:eastAsiaTheme="majorEastAsia" w:hAnsiTheme="majorEastAsia" w:hint="eastAsia"/>
              </w:rPr>
              <w:t>(user trigger，不會</w:t>
            </w:r>
            <w:r>
              <w:rPr>
                <w:rFonts w:hint="eastAsia"/>
              </w:rPr>
              <w:t>被擋下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oncomplete</w:t>
            </w:r>
            <w:r w:rsidR="009C371B">
              <w:rPr>
                <w:rFonts w:hint="eastAsia"/>
              </w:rPr>
              <w:t>時</w:t>
            </w:r>
            <w:r w:rsidR="009C371B" w:rsidRPr="0092467E">
              <w:rPr>
                <w:rFonts w:asciiTheme="majorEastAsia" w:eastAsiaTheme="majorEastAsia" w:hAnsiTheme="majorEastAsia" w:hint="eastAsia"/>
              </w:rPr>
              <w:t>新視窗</w:t>
            </w:r>
            <w:r w:rsidR="009C371B">
              <w:rPr>
                <w:rFonts w:asciiTheme="majorEastAsia" w:eastAsiaTheme="majorEastAsia" w:hAnsiTheme="majorEastAsia" w:hint="eastAsia"/>
              </w:rPr>
              <w:t>切換到實際網址。</w:t>
            </w:r>
          </w:p>
          <w:p w:rsidR="008D37E9" w:rsidRDefault="008D37E9" w:rsidP="008D37E9">
            <w:r>
              <w:rPr>
                <w:noProof/>
              </w:rPr>
              <w:drawing>
                <wp:inline distT="0" distB="0" distL="0" distR="0">
                  <wp:extent cx="4507143" cy="600000"/>
                  <wp:effectExtent l="19050" t="0" r="7707" b="0"/>
                  <wp:docPr id="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7143" cy="6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467E" w:rsidRPr="0092467E" w:rsidRDefault="0092467E" w:rsidP="0092467E"/>
    <w:sectPr w:rsidR="0092467E" w:rsidRPr="0092467E" w:rsidSect="00440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68F" w:rsidRDefault="00F8068F" w:rsidP="0062159D">
      <w:r>
        <w:separator/>
      </w:r>
    </w:p>
  </w:endnote>
  <w:endnote w:type="continuationSeparator" w:id="0">
    <w:p w:rsidR="00F8068F" w:rsidRDefault="00F8068F" w:rsidP="00621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68F" w:rsidRDefault="00F8068F" w:rsidP="0062159D">
      <w:r>
        <w:separator/>
      </w:r>
    </w:p>
  </w:footnote>
  <w:footnote w:type="continuationSeparator" w:id="0">
    <w:p w:rsidR="00F8068F" w:rsidRDefault="00F8068F" w:rsidP="006215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D58B4"/>
    <w:multiLevelType w:val="hybridMultilevel"/>
    <w:tmpl w:val="97E23F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CB31DB"/>
    <w:multiLevelType w:val="hybridMultilevel"/>
    <w:tmpl w:val="DBCA98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D915FCB"/>
    <w:multiLevelType w:val="hybridMultilevel"/>
    <w:tmpl w:val="964C8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7307BC2"/>
    <w:multiLevelType w:val="hybridMultilevel"/>
    <w:tmpl w:val="3D5A1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959"/>
    <w:rsid w:val="00000EF4"/>
    <w:rsid w:val="002D3EBA"/>
    <w:rsid w:val="00327146"/>
    <w:rsid w:val="0034296D"/>
    <w:rsid w:val="00362D82"/>
    <w:rsid w:val="003B2A94"/>
    <w:rsid w:val="003C3522"/>
    <w:rsid w:val="00412663"/>
    <w:rsid w:val="00440BC7"/>
    <w:rsid w:val="00461F0F"/>
    <w:rsid w:val="00462D17"/>
    <w:rsid w:val="004B32BB"/>
    <w:rsid w:val="004D60BD"/>
    <w:rsid w:val="004F7959"/>
    <w:rsid w:val="00574CE6"/>
    <w:rsid w:val="0062159D"/>
    <w:rsid w:val="006311FF"/>
    <w:rsid w:val="00667BA7"/>
    <w:rsid w:val="00690249"/>
    <w:rsid w:val="007174AD"/>
    <w:rsid w:val="0072113A"/>
    <w:rsid w:val="00792EF9"/>
    <w:rsid w:val="0088656C"/>
    <w:rsid w:val="008D37E9"/>
    <w:rsid w:val="0092467E"/>
    <w:rsid w:val="009323E8"/>
    <w:rsid w:val="00974238"/>
    <w:rsid w:val="009A7E6F"/>
    <w:rsid w:val="009B5676"/>
    <w:rsid w:val="009C371B"/>
    <w:rsid w:val="00A90808"/>
    <w:rsid w:val="00B16929"/>
    <w:rsid w:val="00BA6CEB"/>
    <w:rsid w:val="00C178A4"/>
    <w:rsid w:val="00CD7BF8"/>
    <w:rsid w:val="00DA16DE"/>
    <w:rsid w:val="00DE7AD8"/>
    <w:rsid w:val="00E328D6"/>
    <w:rsid w:val="00E32C84"/>
    <w:rsid w:val="00E85616"/>
    <w:rsid w:val="00E937FD"/>
    <w:rsid w:val="00ED2BC6"/>
    <w:rsid w:val="00EE6163"/>
    <w:rsid w:val="00EF71D3"/>
    <w:rsid w:val="00F8068F"/>
    <w:rsid w:val="00FF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B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795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F79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795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4F795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4F7959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7959"/>
    <w:pPr>
      <w:ind w:leftChars="200" w:left="480"/>
    </w:pPr>
  </w:style>
  <w:style w:type="paragraph" w:styleId="a9">
    <w:name w:val="header"/>
    <w:basedOn w:val="a"/>
    <w:link w:val="aa"/>
    <w:uiPriority w:val="99"/>
    <w:semiHidden/>
    <w:unhideWhenUsed/>
    <w:rsid w:val="00621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2159D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21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2159D"/>
    <w:rPr>
      <w:sz w:val="20"/>
      <w:szCs w:val="20"/>
    </w:rPr>
  </w:style>
  <w:style w:type="table" w:styleId="ad">
    <w:name w:val="Table Grid"/>
    <w:basedOn w:val="a1"/>
    <w:uiPriority w:val="59"/>
    <w:rsid w:val="00621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宣紙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1B734-E931-4F5E-BA43-795F6334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Jimmy.Lee</dc:creator>
  <cp:lastModifiedBy>Jimmy.Lee</cp:lastModifiedBy>
  <cp:revision>30</cp:revision>
  <dcterms:created xsi:type="dcterms:W3CDTF">2012-09-20T04:51:00Z</dcterms:created>
  <dcterms:modified xsi:type="dcterms:W3CDTF">2013-10-04T01:51:00Z</dcterms:modified>
</cp:coreProperties>
</file>