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6D" w:rsidRDefault="00D4363D" w:rsidP="00D4363D">
      <w:pPr>
        <w:pStyle w:val="1"/>
      </w:pPr>
      <w:r>
        <w:rPr>
          <w:rFonts w:hint="eastAsia"/>
        </w:rPr>
        <w:t>Java EE Security: P</w:t>
      </w:r>
      <w:r>
        <w:t>rincipal to role mapping</w:t>
      </w:r>
    </w:p>
    <w:p w:rsidR="00D4363D" w:rsidRDefault="004927E6" w:rsidP="00D4363D">
      <w:r>
        <w:rPr>
          <w:rFonts w:hint="eastAsia"/>
        </w:rPr>
        <w:t>Shared by:</w:t>
      </w:r>
      <w:r w:rsidR="00D4363D">
        <w:rPr>
          <w:rFonts w:hint="eastAsia"/>
        </w:rPr>
        <w:t xml:space="preserve"> Jason Yu</w:t>
      </w:r>
    </w:p>
    <w:p w:rsidR="00D4363D" w:rsidRDefault="00D4363D" w:rsidP="00D4363D">
      <w:r>
        <w:rPr>
          <w:rFonts w:hint="eastAsia"/>
        </w:rPr>
        <w:t>Two approaches:</w:t>
      </w:r>
    </w:p>
    <w:p w:rsidR="00D4363D" w:rsidRDefault="00D4363D" w:rsidP="00D4363D"/>
    <w:p w:rsidR="00D4363D" w:rsidRDefault="00D4363D" w:rsidP="00D436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Set mapping in glassfish-web.xml</w:t>
      </w:r>
    </w:p>
    <w:p w:rsidR="00D4363D" w:rsidRDefault="00D4363D" w:rsidP="00D4363D">
      <w:pPr>
        <w:pStyle w:val="a7"/>
        <w:ind w:leftChars="0" w:left="36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security-role-mapping</w:t>
      </w:r>
      <w:proofErr w:type="gramEnd"/>
      <w:r>
        <w:rPr>
          <w:rFonts w:hint="eastAsia"/>
        </w:rPr>
        <w:t>&gt;</w:t>
      </w:r>
    </w:p>
    <w:p w:rsidR="00D4363D" w:rsidRDefault="00D4363D" w:rsidP="00D4363D">
      <w:pPr>
        <w:pStyle w:val="a7"/>
        <w:ind w:leftChars="0" w:left="360"/>
      </w:pPr>
      <w:r>
        <w:rPr>
          <w:rFonts w:hint="eastAsia"/>
        </w:rPr>
        <w:t>&lt;role-name&gt;manager&lt;/role-name&gt;</w:t>
      </w:r>
    </w:p>
    <w:p w:rsidR="00D4363D" w:rsidRDefault="00D4363D" w:rsidP="00D4363D">
      <w:pPr>
        <w:pStyle w:val="a7"/>
        <w:ind w:leftChars="0" w:left="360"/>
      </w:pPr>
      <w:r>
        <w:rPr>
          <w:rFonts w:hint="eastAsia"/>
        </w:rPr>
        <w:t>&lt;group-name&gt;managers&lt;/group-name&gt;</w:t>
      </w:r>
    </w:p>
    <w:p w:rsidR="00D4363D" w:rsidRDefault="00D4363D" w:rsidP="00D4363D">
      <w:pPr>
        <w:pStyle w:val="a7"/>
        <w:ind w:leftChars="0" w:left="360"/>
      </w:pPr>
      <w:r>
        <w:rPr>
          <w:rFonts w:hint="eastAsia"/>
        </w:rPr>
        <w:t>&lt;/security-role-mapping&gt;</w:t>
      </w:r>
    </w:p>
    <w:p w:rsidR="00D4363D" w:rsidRDefault="00D4363D" w:rsidP="00D4363D"/>
    <w:p w:rsidR="00D4363D" w:rsidRDefault="00D4363D" w:rsidP="00D4363D"/>
    <w:p w:rsidR="00D4363D" w:rsidRDefault="00D4363D" w:rsidP="00D4363D"/>
    <w:p w:rsidR="00D4363D" w:rsidRDefault="00D4363D" w:rsidP="00D436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Default principal to role mapping </w:t>
      </w:r>
    </w:p>
    <w:p w:rsidR="00D4363D" w:rsidRDefault="00D4363D" w:rsidP="00D4363D"/>
    <w:p w:rsidR="00D4363D" w:rsidRDefault="00D4363D" w:rsidP="00D4363D">
      <w:r>
        <w:t xml:space="preserve">Default principal to role mapping by same name in Application </w:t>
      </w:r>
      <w:proofErr w:type="gramStart"/>
      <w:r>
        <w:t>server :</w:t>
      </w:r>
      <w:proofErr w:type="gramEnd"/>
      <w:r>
        <w:t xml:space="preserve">  configuration to enable.</w:t>
      </w:r>
    </w:p>
    <w:p w:rsidR="00D4363D" w:rsidRDefault="00D4363D" w:rsidP="00D4363D">
      <w:pPr>
        <w:rPr>
          <w:rFonts w:ascii="新細明體" w:hAnsi="新細明體"/>
        </w:rPr>
      </w:pPr>
      <w:r>
        <w:t xml:space="preserve">Group </w:t>
      </w:r>
      <w:r>
        <w:rPr>
          <w:rFonts w:ascii="新細明體" w:hAnsi="新細明體" w:hint="eastAsia"/>
        </w:rPr>
        <w:t>命名方式須小心</w:t>
      </w:r>
    </w:p>
    <w:p w:rsidR="00D4363D" w:rsidRDefault="00D4363D" w:rsidP="00D4363D">
      <w:r>
        <w:rPr>
          <w:noProof/>
        </w:rPr>
        <w:drawing>
          <wp:inline distT="0" distB="0" distL="0" distR="0">
            <wp:extent cx="5959504" cy="419100"/>
            <wp:effectExtent l="19050" t="0" r="3146" b="0"/>
            <wp:docPr id="1" name="圖片 1" descr="cid:image001.png@01CC1FA6.B1CF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C1FA6.B1CF324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04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3D" w:rsidRDefault="00D4363D" w:rsidP="00D4363D"/>
    <w:p w:rsidR="00D4363D" w:rsidRDefault="00D4363D" w:rsidP="00D4363D"/>
    <w:p w:rsidR="00D4363D" w:rsidRDefault="00D4363D" w:rsidP="00D4363D"/>
    <w:p w:rsidR="00D4363D" w:rsidRDefault="00D4363D" w:rsidP="00D4363D"/>
    <w:sectPr w:rsidR="00D4363D" w:rsidSect="005C5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63D" w:rsidRDefault="00D4363D" w:rsidP="00D4363D">
      <w:r>
        <w:separator/>
      </w:r>
    </w:p>
  </w:endnote>
  <w:endnote w:type="continuationSeparator" w:id="1">
    <w:p w:rsidR="00D4363D" w:rsidRDefault="00D4363D" w:rsidP="00D43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63D" w:rsidRDefault="00D4363D" w:rsidP="00D4363D">
      <w:r>
        <w:separator/>
      </w:r>
    </w:p>
  </w:footnote>
  <w:footnote w:type="continuationSeparator" w:id="1">
    <w:p w:rsidR="00D4363D" w:rsidRDefault="00D4363D" w:rsidP="00D43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92C95"/>
    <w:multiLevelType w:val="hybridMultilevel"/>
    <w:tmpl w:val="3C6EC424"/>
    <w:lvl w:ilvl="0" w:tplc="67E6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D7A33"/>
    <w:multiLevelType w:val="hybridMultilevel"/>
    <w:tmpl w:val="ED50D41C"/>
    <w:lvl w:ilvl="0" w:tplc="78643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63D"/>
    <w:rsid w:val="004927E6"/>
    <w:rsid w:val="005C526D"/>
    <w:rsid w:val="006B5DB9"/>
    <w:rsid w:val="00D4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26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36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3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363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3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363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36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D4363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436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436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C1FA6.B1CF32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2011-06-07T07:42:00Z</dcterms:created>
  <dcterms:modified xsi:type="dcterms:W3CDTF">2011-06-08T03:28:00Z</dcterms:modified>
</cp:coreProperties>
</file>