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54" w:rsidRDefault="005A7054"/>
    <w:p w:rsidR="0054461C" w:rsidRPr="00F72CA8" w:rsidRDefault="005A7054" w:rsidP="005A7054">
      <w:pPr>
        <w:jc w:val="center"/>
        <w:rPr>
          <w:b/>
          <w:sz w:val="32"/>
          <w:szCs w:val="32"/>
        </w:rPr>
      </w:pPr>
      <w:r w:rsidRPr="00F72CA8">
        <w:rPr>
          <w:rFonts w:hint="eastAsia"/>
          <w:b/>
          <w:sz w:val="32"/>
          <w:szCs w:val="32"/>
        </w:rPr>
        <w:t xml:space="preserve">ETL &amp; </w:t>
      </w:r>
      <w:proofErr w:type="spellStart"/>
      <w:r w:rsidRPr="00F72CA8">
        <w:rPr>
          <w:rFonts w:hint="eastAsia"/>
          <w:b/>
          <w:sz w:val="32"/>
          <w:szCs w:val="32"/>
        </w:rPr>
        <w:t>RESTful</w:t>
      </w:r>
      <w:proofErr w:type="spellEnd"/>
      <w:r w:rsidRPr="00F72CA8">
        <w:rPr>
          <w:rFonts w:hint="eastAsia"/>
          <w:b/>
          <w:sz w:val="32"/>
          <w:szCs w:val="32"/>
        </w:rPr>
        <w:t xml:space="preserve"> Security </w:t>
      </w:r>
      <w:r w:rsidRPr="00F72CA8">
        <w:rPr>
          <w:rFonts w:hint="eastAsia"/>
          <w:b/>
          <w:sz w:val="32"/>
          <w:szCs w:val="32"/>
        </w:rPr>
        <w:t>應用範例說明</w:t>
      </w:r>
    </w:p>
    <w:p w:rsidR="005A7054" w:rsidRDefault="005A7054"/>
    <w:p w:rsidR="005A7054" w:rsidRPr="005434C0" w:rsidRDefault="005A7054" w:rsidP="005A7054">
      <w:pPr>
        <w:pStyle w:val="a3"/>
        <w:numPr>
          <w:ilvl w:val="0"/>
          <w:numId w:val="1"/>
        </w:numPr>
        <w:ind w:leftChars="0"/>
        <w:rPr>
          <w:b/>
        </w:rPr>
      </w:pPr>
      <w:r w:rsidRPr="005434C0">
        <w:rPr>
          <w:rFonts w:hint="eastAsia"/>
          <w:b/>
        </w:rPr>
        <w:t>讓</w:t>
      </w:r>
      <w:r w:rsidRPr="005434C0">
        <w:rPr>
          <w:rFonts w:hint="eastAsia"/>
          <w:b/>
        </w:rPr>
        <w:t xml:space="preserve"> ETL Tool (Kettle - Spoon) </w:t>
      </w:r>
      <w:r w:rsidRPr="005434C0">
        <w:rPr>
          <w:rFonts w:hint="eastAsia"/>
          <w:b/>
        </w:rPr>
        <w:t>可呼叫</w:t>
      </w:r>
      <w:r w:rsidRPr="005434C0">
        <w:rPr>
          <w:rFonts w:hint="eastAsia"/>
          <w:b/>
        </w:rPr>
        <w:t xml:space="preserve"> </w:t>
      </w:r>
      <w:r w:rsidR="005434C0">
        <w:rPr>
          <w:rFonts w:hint="eastAsia"/>
          <w:b/>
        </w:rPr>
        <w:t xml:space="preserve">SSO </w:t>
      </w:r>
      <w:proofErr w:type="spellStart"/>
      <w:r w:rsidRPr="005434C0">
        <w:rPr>
          <w:rFonts w:hint="eastAsia"/>
          <w:b/>
        </w:rPr>
        <w:t>RESTful</w:t>
      </w:r>
      <w:proofErr w:type="spellEnd"/>
      <w:r w:rsidRPr="005434C0">
        <w:rPr>
          <w:rFonts w:hint="eastAsia"/>
          <w:b/>
        </w:rPr>
        <w:t xml:space="preserve"> </w:t>
      </w:r>
      <w:r w:rsidRPr="005434C0">
        <w:rPr>
          <w:rFonts w:hint="eastAsia"/>
          <w:b/>
        </w:rPr>
        <w:t>基本步驟：</w:t>
      </w:r>
    </w:p>
    <w:p w:rsidR="005A7054" w:rsidRDefault="005A7054" w:rsidP="005434C0">
      <w:pPr>
        <w:pStyle w:val="a3"/>
        <w:numPr>
          <w:ilvl w:val="0"/>
          <w:numId w:val="2"/>
        </w:numPr>
        <w:ind w:leftChars="0"/>
      </w:pPr>
      <w:r>
        <w:t xml:space="preserve">Check-out </w:t>
      </w:r>
      <w:hyperlink r:id="rId7" w:history="1">
        <w:r>
          <w:rPr>
            <w:rStyle w:val="a4"/>
          </w:rPr>
          <w:t>http://tcci-svn/svn/src/ETL/trunk/src/ETL/setup/SSOClient</w:t>
        </w:r>
      </w:hyperlink>
    </w:p>
    <w:p w:rsidR="005A7054" w:rsidRPr="005A7054" w:rsidRDefault="005A7054" w:rsidP="005434C0">
      <w:pPr>
        <w:pStyle w:val="a3"/>
        <w:ind w:leftChars="0" w:left="840" w:hanging="480"/>
      </w:pPr>
    </w:p>
    <w:p w:rsidR="005A7054" w:rsidRDefault="005A7054" w:rsidP="005434C0">
      <w:pPr>
        <w:pStyle w:val="a3"/>
        <w:numPr>
          <w:ilvl w:val="0"/>
          <w:numId w:val="2"/>
        </w:numPr>
        <w:ind w:leftChars="0"/>
      </w:pPr>
      <w:r>
        <w:t xml:space="preserve">copy </w:t>
      </w:r>
      <w:r w:rsidRPr="00E63357">
        <w:rPr>
          <w:color w:val="FF0000"/>
        </w:rPr>
        <w:t>httpclient-4.2.3.jar</w:t>
      </w:r>
      <w:r>
        <w:t xml:space="preserve">, </w:t>
      </w:r>
      <w:r w:rsidRPr="00E63357">
        <w:rPr>
          <w:color w:val="FF0000"/>
        </w:rPr>
        <w:t>httpcore-4.2.2.jar</w:t>
      </w:r>
    </w:p>
    <w:p w:rsidR="005A7054" w:rsidRDefault="005A7054" w:rsidP="005434C0">
      <w:pPr>
        <w:pStyle w:val="a3"/>
        <w:ind w:left="960" w:hanging="480"/>
      </w:pPr>
      <w:r>
        <w:t xml:space="preserve">  </w:t>
      </w:r>
      <w:proofErr w:type="gramStart"/>
      <w:r>
        <w:t>to</w:t>
      </w:r>
      <w:proofErr w:type="gramEnd"/>
      <w:r>
        <w:t xml:space="preserve"> &lt;data-integration-4.4.0&gt;\</w:t>
      </w:r>
      <w:proofErr w:type="spellStart"/>
      <w:r>
        <w:t>libext</w:t>
      </w:r>
      <w:proofErr w:type="spellEnd"/>
      <w:r>
        <w:t>\commons</w:t>
      </w:r>
    </w:p>
    <w:p w:rsidR="005A7054" w:rsidRDefault="005A7054" w:rsidP="005434C0">
      <w:pPr>
        <w:pStyle w:val="a3"/>
        <w:ind w:left="960" w:hanging="480"/>
      </w:pPr>
    </w:p>
    <w:p w:rsidR="005A7054" w:rsidRDefault="005A7054" w:rsidP="005434C0">
      <w:pPr>
        <w:pStyle w:val="a3"/>
        <w:numPr>
          <w:ilvl w:val="0"/>
          <w:numId w:val="3"/>
        </w:numPr>
        <w:ind w:leftChars="0" w:left="840"/>
      </w:pPr>
      <w:r>
        <w:t xml:space="preserve">copy </w:t>
      </w:r>
      <w:r w:rsidRPr="00E63357">
        <w:rPr>
          <w:color w:val="FF0000"/>
        </w:rPr>
        <w:t>SSOClient.jar</w:t>
      </w:r>
    </w:p>
    <w:p w:rsidR="005A7054" w:rsidRDefault="005A7054" w:rsidP="005434C0">
      <w:pPr>
        <w:pStyle w:val="a3"/>
        <w:ind w:left="960" w:hanging="480"/>
      </w:pPr>
      <w:r>
        <w:t xml:space="preserve">  </w:t>
      </w:r>
      <w:proofErr w:type="gramStart"/>
      <w:r>
        <w:t>to</w:t>
      </w:r>
      <w:proofErr w:type="gramEnd"/>
      <w:r>
        <w:t xml:space="preserve"> &lt;data-integration-4.4.0&gt;\</w:t>
      </w:r>
      <w:proofErr w:type="spellStart"/>
      <w:r>
        <w:t>libext</w:t>
      </w:r>
      <w:proofErr w:type="spellEnd"/>
    </w:p>
    <w:p w:rsidR="005A7054" w:rsidRDefault="005A7054" w:rsidP="005434C0">
      <w:pPr>
        <w:pStyle w:val="a3"/>
        <w:ind w:left="960" w:hanging="480"/>
      </w:pPr>
    </w:p>
    <w:p w:rsidR="005A7054" w:rsidRDefault="005A7054" w:rsidP="005434C0">
      <w:pPr>
        <w:pStyle w:val="a3"/>
        <w:numPr>
          <w:ilvl w:val="0"/>
          <w:numId w:val="3"/>
        </w:numPr>
        <w:ind w:leftChars="0" w:left="84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 w:rsidRPr="00E63357">
        <w:rPr>
          <w:rFonts w:hint="eastAsia"/>
          <w:color w:val="FF0000"/>
        </w:rPr>
        <w:t>kettle.properties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增加下列資訊</w:t>
      </w:r>
    </w:p>
    <w:p w:rsidR="005A7054" w:rsidRDefault="005A7054" w:rsidP="005434C0">
      <w:pPr>
        <w:pStyle w:val="a3"/>
        <w:ind w:left="960" w:hanging="480"/>
      </w:pPr>
      <w:r>
        <w:rPr>
          <w:rFonts w:hint="eastAsia"/>
        </w:rPr>
        <w:t>(</w:t>
      </w:r>
      <w:r>
        <w:rPr>
          <w:rFonts w:hint="eastAsia"/>
        </w:rPr>
        <w:t>注意需</w:t>
      </w:r>
      <w:r>
        <w:rPr>
          <w:rFonts w:hint="eastAsia"/>
        </w:rPr>
        <w:t>escape</w:t>
      </w:r>
      <w:r>
        <w:rPr>
          <w:rFonts w:hint="eastAsia"/>
        </w:rPr>
        <w:t>字元</w:t>
      </w:r>
      <w:r>
        <w:rPr>
          <w:rFonts w:hint="eastAsia"/>
        </w:rPr>
        <w:t xml:space="preserve">, </w:t>
      </w:r>
      <w:r>
        <w:rPr>
          <w:rFonts w:hint="eastAsia"/>
        </w:rPr>
        <w:t>可用</w:t>
      </w:r>
      <w:r>
        <w:rPr>
          <w:rFonts w:hint="eastAsia"/>
        </w:rPr>
        <w:t xml:space="preserve">Spoon </w:t>
      </w:r>
      <w:r w:rsidR="00E63357">
        <w:rPr>
          <w:rFonts w:hint="eastAsia"/>
        </w:rPr>
        <w:t>[</w:t>
      </w:r>
      <w:r>
        <w:rPr>
          <w:rFonts w:hint="eastAsia"/>
        </w:rPr>
        <w:t>Edit</w:t>
      </w:r>
      <w:r w:rsidR="00E63357">
        <w:rPr>
          <w:rFonts w:hint="eastAsia"/>
        </w:rPr>
        <w:t>]</w:t>
      </w:r>
      <w:r>
        <w:rPr>
          <w:rFonts w:hint="eastAsia"/>
        </w:rPr>
        <w:t xml:space="preserve"> &gt; </w:t>
      </w:r>
      <w:r w:rsidR="00E63357">
        <w:rPr>
          <w:rFonts w:hint="eastAsia"/>
        </w:rPr>
        <w:t>[</w:t>
      </w:r>
      <w:r>
        <w:rPr>
          <w:rFonts w:hint="eastAsia"/>
        </w:rPr>
        <w:t xml:space="preserve">Edit the </w:t>
      </w:r>
      <w:proofErr w:type="spellStart"/>
      <w:r>
        <w:rPr>
          <w:rFonts w:hint="eastAsia"/>
        </w:rPr>
        <w:t>kettle.properties</w:t>
      </w:r>
      <w:proofErr w:type="spellEnd"/>
      <w:r>
        <w:rPr>
          <w:rFonts w:hint="eastAsia"/>
        </w:rPr>
        <w:t xml:space="preserve"> file</w:t>
      </w:r>
      <w:r w:rsidR="00E63357">
        <w:rPr>
          <w:rFonts w:hint="eastAsia"/>
        </w:rPr>
        <w:t>]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5A7054" w:rsidRDefault="005A7054" w:rsidP="005434C0">
      <w:pPr>
        <w:pStyle w:val="a3"/>
        <w:ind w:left="960" w:hanging="480"/>
      </w:pPr>
      <w:r>
        <w:t># SSO_RESTFUL CONFIG</w:t>
      </w:r>
    </w:p>
    <w:p w:rsidR="005A7054" w:rsidRDefault="005A7054" w:rsidP="005434C0">
      <w:pPr>
        <w:pStyle w:val="a3"/>
        <w:ind w:left="960" w:hanging="480"/>
      </w:pPr>
      <w:r w:rsidRPr="005434C0">
        <w:rPr>
          <w:color w:val="0070C0"/>
        </w:rPr>
        <w:t>SSO_TICKET_URL</w:t>
      </w:r>
      <w:r>
        <w:t>=http\://192.168.203.81/</w:t>
      </w:r>
      <w:proofErr w:type="spellStart"/>
      <w:r>
        <w:t>cas</w:t>
      </w:r>
      <w:proofErr w:type="spellEnd"/>
      <w:r>
        <w:t>-server/v1/tickets</w:t>
      </w:r>
    </w:p>
    <w:p w:rsidR="005A7054" w:rsidRDefault="005A7054" w:rsidP="005434C0">
      <w:pPr>
        <w:pStyle w:val="a3"/>
        <w:ind w:left="960" w:hanging="480"/>
      </w:pPr>
      <w:r w:rsidRPr="005434C0">
        <w:rPr>
          <w:color w:val="0070C0"/>
        </w:rPr>
        <w:t>SSO_RESTFUL_USER</w:t>
      </w:r>
      <w:r>
        <w:t>=</w:t>
      </w:r>
      <w:proofErr w:type="spellStart"/>
      <w:r>
        <w:t>devadmin</w:t>
      </w:r>
      <w:proofErr w:type="spellEnd"/>
    </w:p>
    <w:p w:rsidR="005A7054" w:rsidRDefault="005A7054" w:rsidP="005434C0">
      <w:pPr>
        <w:pStyle w:val="a3"/>
        <w:ind w:left="960" w:hanging="480"/>
      </w:pPr>
      <w:r w:rsidRPr="005434C0">
        <w:rPr>
          <w:color w:val="0070C0"/>
        </w:rPr>
        <w:t>SSO_RESTFUL_PWD</w:t>
      </w:r>
      <w:r>
        <w:t>=abcd12\#4</w:t>
      </w:r>
    </w:p>
    <w:p w:rsidR="005A7054" w:rsidRDefault="005A7054" w:rsidP="005434C0">
      <w:pPr>
        <w:pStyle w:val="a3"/>
        <w:ind w:left="960" w:hanging="480"/>
      </w:pPr>
    </w:p>
    <w:p w:rsidR="005A7054" w:rsidRDefault="005A7054" w:rsidP="005434C0">
      <w:pPr>
        <w:pStyle w:val="a3"/>
        <w:ind w:left="960" w:hanging="480"/>
      </w:pPr>
      <w:r>
        <w:t xml:space="preserve"># </w:t>
      </w:r>
      <w:r w:rsidR="005434C0">
        <w:rPr>
          <w:rFonts w:hint="eastAsia"/>
        </w:rPr>
        <w:t>自己要呼叫的</w:t>
      </w:r>
      <w:r>
        <w:t xml:space="preserve"> RESTFUL SERVICES</w:t>
      </w:r>
    </w:p>
    <w:p w:rsidR="005A7054" w:rsidRDefault="005A7054" w:rsidP="005434C0">
      <w:pPr>
        <w:pStyle w:val="a3"/>
        <w:ind w:leftChars="0" w:left="840" w:hanging="360"/>
      </w:pPr>
      <w:r w:rsidRPr="005434C0">
        <w:rPr>
          <w:color w:val="0070C0"/>
        </w:rPr>
        <w:t>SSO_RESTFUL_SERVICE_PP_DOCUMENT_BUILD</w:t>
      </w:r>
      <w:r w:rsidRPr="005A7054">
        <w:t>=http\://soa-dev-test.taiwancement.com/procurement/resources/documentService/buildPlantMaterial</w:t>
      </w:r>
    </w:p>
    <w:p w:rsidR="005434C0" w:rsidRDefault="005434C0" w:rsidP="005434C0">
      <w:pPr>
        <w:pStyle w:val="a3"/>
        <w:ind w:leftChars="0" w:left="840" w:hanging="360"/>
      </w:pPr>
    </w:p>
    <w:p w:rsidR="005A7054" w:rsidRPr="00F72CA8" w:rsidRDefault="005434C0" w:rsidP="005434C0">
      <w:pPr>
        <w:pStyle w:val="a3"/>
        <w:numPr>
          <w:ilvl w:val="0"/>
          <w:numId w:val="1"/>
        </w:numPr>
        <w:ind w:leftChars="0"/>
        <w:rPr>
          <w:b/>
        </w:rPr>
      </w:pPr>
      <w:r w:rsidRPr="00F72CA8">
        <w:rPr>
          <w:rFonts w:hint="eastAsia"/>
          <w:b/>
        </w:rPr>
        <w:t xml:space="preserve"> </w:t>
      </w:r>
      <w:r w:rsidR="00F72CA8" w:rsidRPr="00F72CA8">
        <w:rPr>
          <w:rFonts w:hint="eastAsia"/>
          <w:b/>
        </w:rPr>
        <w:t>ETL</w:t>
      </w:r>
      <w:r w:rsidR="00DF50A9">
        <w:rPr>
          <w:rFonts w:hint="eastAsia"/>
          <w:b/>
        </w:rPr>
        <w:t>實作</w:t>
      </w:r>
      <w:r w:rsidRPr="00F72CA8">
        <w:rPr>
          <w:rFonts w:hint="eastAsia"/>
          <w:b/>
        </w:rPr>
        <w:t>範例說明</w:t>
      </w:r>
      <w:r w:rsidRPr="00F72CA8">
        <w:rPr>
          <w:rFonts w:hint="eastAsia"/>
          <w:b/>
        </w:rPr>
        <w:t>: (</w:t>
      </w:r>
      <w:r w:rsidRPr="00F72CA8">
        <w:rPr>
          <w:rFonts w:hint="eastAsia"/>
          <w:b/>
        </w:rPr>
        <w:t>參考</w:t>
      </w:r>
      <w:r w:rsidRPr="00F72CA8">
        <w:rPr>
          <w:rFonts w:hint="eastAsia"/>
          <w:b/>
        </w:rPr>
        <w:t xml:space="preserve"> </w:t>
      </w:r>
      <w:r w:rsidRPr="00F72CA8">
        <w:rPr>
          <w:b/>
        </w:rPr>
        <w:t>\ETL\jobs\procurement\</w:t>
      </w:r>
      <w:proofErr w:type="spellStart"/>
      <w:r w:rsidRPr="00F72CA8">
        <w:rPr>
          <w:b/>
        </w:rPr>
        <w:t>pp_dump_data</w:t>
      </w:r>
      <w:proofErr w:type="spellEnd"/>
      <w:r w:rsidRPr="00F72CA8">
        <w:rPr>
          <w:rFonts w:hint="eastAsia"/>
          <w:b/>
        </w:rPr>
        <w:t xml:space="preserve"> )</w:t>
      </w:r>
    </w:p>
    <w:p w:rsidR="005434C0" w:rsidRDefault="00F72CA8" w:rsidP="005434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如下圖</w:t>
      </w:r>
      <w:r w:rsidR="005434C0">
        <w:rPr>
          <w:rFonts w:hint="eastAsia"/>
        </w:rPr>
        <w:t>加入</w:t>
      </w:r>
    </w:p>
    <w:p w:rsidR="005434C0" w:rsidRDefault="005434C0" w:rsidP="005434C0">
      <w:pPr>
        <w:ind w:left="720"/>
      </w:pPr>
      <w:r>
        <w:rPr>
          <w:rFonts w:hint="eastAsia"/>
        </w:rPr>
        <w:t xml:space="preserve">[User Defined Java Class] </w:t>
      </w:r>
      <w:r>
        <w:rPr>
          <w:rFonts w:hint="eastAsia"/>
        </w:rPr>
        <w:t>元件：執行</w:t>
      </w:r>
      <w:r>
        <w:t>SSOClient.jar</w:t>
      </w:r>
      <w:r>
        <w:rPr>
          <w:rFonts w:hint="eastAsia"/>
        </w:rPr>
        <w:t xml:space="preserve"> </w:t>
      </w:r>
      <w:r>
        <w:rPr>
          <w:rFonts w:hint="eastAsia"/>
        </w:rPr>
        <w:t>呼叫</w:t>
      </w:r>
      <w:r>
        <w:rPr>
          <w:rFonts w:hint="eastAsia"/>
        </w:rPr>
        <w:t xml:space="preserve"> SSO </w:t>
      </w:r>
      <w:proofErr w:type="spellStart"/>
      <w:r>
        <w:rPr>
          <w:rFonts w:hint="eastAsia"/>
        </w:rPr>
        <w:t>RESTfull</w:t>
      </w:r>
      <w:proofErr w:type="spellEnd"/>
    </w:p>
    <w:p w:rsidR="005434C0" w:rsidRDefault="005434C0" w:rsidP="005434C0">
      <w:pPr>
        <w:ind w:left="720"/>
      </w:pPr>
      <w:r>
        <w:rPr>
          <w:rFonts w:hint="eastAsia"/>
        </w:rPr>
        <w:t xml:space="preserve">[Get Variables] </w:t>
      </w:r>
      <w:r>
        <w:rPr>
          <w:rFonts w:hint="eastAsia"/>
        </w:rPr>
        <w:t>元件：</w:t>
      </w:r>
      <w:r w:rsidR="00F72CA8">
        <w:rPr>
          <w:rFonts w:hint="eastAsia"/>
        </w:rPr>
        <w:t>傳遞相關參數</w:t>
      </w:r>
      <w:r w:rsidR="00F72CA8">
        <w:rPr>
          <w:rFonts w:hint="eastAsia"/>
        </w:rPr>
        <w:t xml:space="preserve"> </w:t>
      </w:r>
      <w:r w:rsidR="00F72CA8">
        <w:rPr>
          <w:rFonts w:hint="eastAsia"/>
        </w:rPr>
        <w:t>至</w:t>
      </w:r>
      <w:r w:rsidR="00F72CA8">
        <w:rPr>
          <w:rFonts w:hint="eastAsia"/>
        </w:rPr>
        <w:t xml:space="preserve"> [User Defined Java Class] </w:t>
      </w:r>
      <w:r w:rsidR="00F72CA8">
        <w:rPr>
          <w:rFonts w:hint="eastAsia"/>
        </w:rPr>
        <w:t>元件用</w:t>
      </w:r>
    </w:p>
    <w:p w:rsidR="005434C0" w:rsidRDefault="005434C0" w:rsidP="005434C0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067300" cy="2628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C0" w:rsidRDefault="005434C0" w:rsidP="005434C0"/>
    <w:p w:rsidR="005434C0" w:rsidRDefault="005434C0" w:rsidP="005434C0">
      <w:pPr>
        <w:ind w:firstLine="360"/>
      </w:pPr>
      <w:r>
        <w:rPr>
          <w:rFonts w:hint="eastAsia"/>
        </w:rPr>
        <w:t xml:space="preserve">B: </w:t>
      </w:r>
      <w:r w:rsidR="00F72CA8">
        <w:rPr>
          <w:rFonts w:hint="eastAsia"/>
        </w:rPr>
        <w:t xml:space="preserve">[Get Variables] </w:t>
      </w:r>
      <w:r w:rsidR="00F72CA8">
        <w:rPr>
          <w:rFonts w:hint="eastAsia"/>
        </w:rPr>
        <w:t>內容如下</w:t>
      </w:r>
      <w:r w:rsidR="00F72CA8">
        <w:rPr>
          <w:rFonts w:hint="eastAsia"/>
        </w:rPr>
        <w:t>:</w:t>
      </w:r>
    </w:p>
    <w:p w:rsidR="00F72CA8" w:rsidRDefault="00F72CA8" w:rsidP="005434C0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772150" cy="256740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59" cy="25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A8" w:rsidRDefault="00F72CA8" w:rsidP="005434C0">
      <w:pPr>
        <w:ind w:firstLine="360"/>
      </w:pPr>
    </w:p>
    <w:p w:rsidR="00F72CA8" w:rsidRDefault="00F72CA8" w:rsidP="005434C0">
      <w:pPr>
        <w:ind w:firstLine="360"/>
      </w:pPr>
      <w:r>
        <w:rPr>
          <w:rFonts w:hint="eastAsia"/>
        </w:rPr>
        <w:t xml:space="preserve">C: [User Defined Java Class] </w:t>
      </w:r>
      <w:r>
        <w:rPr>
          <w:rFonts w:hint="eastAsia"/>
        </w:rPr>
        <w:t>內容如下</w:t>
      </w:r>
      <w:r>
        <w:rPr>
          <w:rFonts w:hint="eastAsia"/>
        </w:rPr>
        <w:t>:</w:t>
      </w:r>
    </w:p>
    <w:p w:rsidR="00F72CA8" w:rsidRDefault="00D52010" w:rsidP="005434C0">
      <w:pPr>
        <w:ind w:firstLine="360"/>
      </w:pPr>
      <w:r>
        <w:rPr>
          <w:noProof/>
        </w:rPr>
        <w:drawing>
          <wp:inline distT="0" distB="0" distL="0" distR="0">
            <wp:extent cx="5876925" cy="4857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A8" w:rsidRDefault="00F72CA8" w:rsidP="005434C0">
      <w:pPr>
        <w:ind w:firstLine="360"/>
      </w:pPr>
    </w:p>
    <w:p w:rsidR="00F72CA8" w:rsidRDefault="00F72CA8" w:rsidP="005434C0">
      <w:pPr>
        <w:ind w:firstLine="360"/>
      </w:pPr>
    </w:p>
    <w:p w:rsidR="00F72CA8" w:rsidRDefault="00F72CA8" w:rsidP="005434C0">
      <w:pPr>
        <w:ind w:firstLine="360"/>
      </w:pPr>
      <w:r>
        <w:rPr>
          <w:rFonts w:hint="eastAsia"/>
        </w:rPr>
        <w:t>其中</w:t>
      </w:r>
      <w:r>
        <w:rPr>
          <w:rFonts w:hint="eastAsia"/>
        </w:rPr>
        <w:t xml:space="preserve"> Processor </w:t>
      </w:r>
      <w:r>
        <w:rPr>
          <w:rFonts w:hint="eastAsia"/>
        </w:rPr>
        <w:t>詳細程式如下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9837"/>
      </w:tblGrid>
      <w:tr w:rsidR="00F72CA8" w:rsidTr="00F72CA8">
        <w:tc>
          <w:tcPr>
            <w:tcW w:w="9837" w:type="dxa"/>
          </w:tcPr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com.tcci.sso.client.SSOClient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org.apache.http.HttpResponse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org.apache.http.util.EntityUtils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FF6600"/>
                <w:kern w:val="0"/>
                <w:sz w:val="18"/>
                <w:szCs w:val="18"/>
              </w:rPr>
              <w:t>processRow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StepMetaInterface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smi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StepDataInterface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sdi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KettleException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>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Object[] r = </w:t>
            </w:r>
            <w:proofErr w:type="spellStart"/>
            <w:r>
              <w:rPr>
                <w:rFonts w:ascii="Courier" w:hAnsi="Courier" w:cs="Courier"/>
                <w:color w:val="FF6600"/>
                <w:kern w:val="0"/>
                <w:sz w:val="18"/>
                <w:szCs w:val="18"/>
              </w:rPr>
              <w:t>getRow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(r==null)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FF6600"/>
                <w:kern w:val="0"/>
                <w:sz w:val="18"/>
                <w:szCs w:val="18"/>
              </w:rPr>
              <w:t>setOutputDone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ab/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false;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}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</w:p>
          <w:p w:rsidR="00F72CA8" w:rsidRP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 xml:space="preserve">String server = </w:t>
            </w:r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get(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Fields.In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, "server").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getString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(r);</w:t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ab/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ab/>
            </w:r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//</w:t>
            </w:r>
            <w:proofErr w:type="spellStart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getVariable</w:t>
            </w:r>
            <w:proofErr w:type="spellEnd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("server");</w:t>
            </w:r>
          </w:p>
          <w:p w:rsidR="00F72CA8" w:rsidRP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</w:pP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 xml:space="preserve">  String username = </w:t>
            </w:r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get(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Fields.In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, "username").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getString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(r);</w:t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ab/>
            </w:r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//</w:t>
            </w:r>
            <w:proofErr w:type="spellStart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getVariable</w:t>
            </w:r>
            <w:proofErr w:type="spellEnd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("username");</w:t>
            </w:r>
          </w:p>
          <w:p w:rsidR="00F72CA8" w:rsidRP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</w:pP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 xml:space="preserve">  String password = </w:t>
            </w:r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get(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Fields.In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, "password").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getString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(r);</w:t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ab/>
            </w:r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//</w:t>
            </w:r>
            <w:proofErr w:type="spellStart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getVariable</w:t>
            </w:r>
            <w:proofErr w:type="spellEnd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("password");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 xml:space="preserve">  String service = </w:t>
            </w:r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get(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Fields.In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, "service").</w:t>
            </w:r>
            <w:proofErr w:type="spellStart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getString</w:t>
            </w:r>
            <w:proofErr w:type="spellEnd"/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(r);</w:t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ab/>
            </w:r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ab/>
            </w:r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//</w:t>
            </w:r>
            <w:proofErr w:type="spellStart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getVariable</w:t>
            </w:r>
            <w:proofErr w:type="spellEnd"/>
            <w:r w:rsidRPr="00F72CA8">
              <w:rPr>
                <w:rFonts w:ascii="Courier" w:hAnsi="Courier" w:cs="Courier"/>
                <w:color w:val="3F7F5F"/>
                <w:kern w:val="0"/>
                <w:sz w:val="18"/>
                <w:szCs w:val="18"/>
                <w:highlight w:val="yellow"/>
              </w:rPr>
              <w:t>("service");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Object[]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outputRow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RowDataUtil.resizeArray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(r,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data.outputRowMeta.size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outputIndex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FF6600"/>
                <w:kern w:val="0"/>
                <w:sz w:val="18"/>
                <w:szCs w:val="18"/>
              </w:rPr>
              <w:t>getInputRowMeta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().size();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HttpResponse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response = </w:t>
            </w:r>
            <w:proofErr w:type="spellStart"/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>SSOClient.callService</w:t>
            </w:r>
            <w:proofErr w:type="spellEnd"/>
            <w:r w:rsidRPr="00F72CA8">
              <w:rPr>
                <w:rFonts w:ascii="Courier" w:hAnsi="Courier" w:cs="Courier"/>
                <w:kern w:val="0"/>
                <w:sz w:val="18"/>
                <w:szCs w:val="18"/>
                <w:highlight w:val="yellow"/>
              </w:rPr>
              <w:t>(server, username, password, service);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(response != null) 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String </w:t>
            </w:r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result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EntityUtils.</w:t>
            </w:r>
            <w:r>
              <w:rPr>
                <w:rFonts w:ascii="Courier" w:hAnsi="Courier" w:cs="Courier"/>
                <w:color w:val="FF6600"/>
                <w:kern w:val="0"/>
                <w:sz w:val="18"/>
                <w:szCs w:val="18"/>
              </w:rPr>
              <w:t>toString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response.getEntity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F72CA8">
              <w:rPr>
                <w:rFonts w:ascii="Courier" w:hAnsi="Courier" w:cs="Courier"/>
                <w:color w:val="FF0000"/>
                <w:kern w:val="0"/>
                <w:sz w:val="18"/>
                <w:szCs w:val="18"/>
                <w:highlight w:val="yellow"/>
              </w:rPr>
              <w:t>status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response.getStatusLine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().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getStatusCode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(status != 200) 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KettleException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</w:t>
            </w:r>
            <w:r>
              <w:rPr>
                <w:rFonts w:ascii="Courier" w:hAnsi="Courier" w:cs="Courier"/>
                <w:color w:val="0000C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0000C0"/>
                <w:kern w:val="0"/>
                <w:sz w:val="18"/>
                <w:szCs w:val="18"/>
              </w:rPr>
              <w:t>SSOClient.callService</w:t>
            </w:r>
            <w:proofErr w:type="spellEnd"/>
            <w:r>
              <w:rPr>
                <w:rFonts w:ascii="Courier" w:hAnsi="Courier" w:cs="Courier"/>
                <w:color w:val="0000C0"/>
                <w:kern w:val="0"/>
                <w:sz w:val="18"/>
                <w:szCs w:val="18"/>
              </w:rPr>
              <w:t xml:space="preserve"> return wrong status: "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+ status);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}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 xml:space="preserve">// LOG.info("response code:" + </w:t>
            </w:r>
            <w:proofErr w:type="spellStart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// LOG.info("</w:t>
            </w:r>
            <w:proofErr w:type="spellStart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Responget</w:t>
            </w:r>
            <w:proofErr w:type="spellEnd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Fields.Out</w:t>
            </w:r>
            <w:proofErr w:type="spellEnd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, "status")se (1k): "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 xml:space="preserve">//    + </w:t>
            </w:r>
            <w:proofErr w:type="spellStart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responseString.substring</w:t>
            </w:r>
            <w:proofErr w:type="spellEnd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 xml:space="preserve">(0, Math.min(1024, </w:t>
            </w:r>
            <w:proofErr w:type="spellStart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responseString.length</w:t>
            </w:r>
            <w:proofErr w:type="spellEnd"/>
            <w:r>
              <w:rPr>
                <w:rFonts w:ascii="Courier" w:hAnsi="Courier" w:cs="Courier"/>
                <w:color w:val="3F7F5F"/>
                <w:kern w:val="0"/>
                <w:sz w:val="18"/>
                <w:szCs w:val="18"/>
              </w:rPr>
              <w:t>())));</w:t>
            </w:r>
          </w:p>
          <w:p w:rsidR="00F72CA8" w:rsidRP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</w:pPr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</w:rPr>
              <w:t xml:space="preserve">      </w:t>
            </w:r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get(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Fields.Out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, "status").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setValue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(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outputRow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String.valueOf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(status));</w:t>
            </w:r>
          </w:p>
          <w:p w:rsidR="00F72CA8" w:rsidRP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</w:rPr>
            </w:pPr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 xml:space="preserve">      get(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Fields.Out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, "result").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setValue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(</w:t>
            </w:r>
            <w:proofErr w:type="spellStart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outputRow</w:t>
            </w:r>
            <w:proofErr w:type="spellEnd"/>
            <w:r w:rsidRPr="00F72CA8">
              <w:rPr>
                <w:rFonts w:ascii="Courier" w:hAnsi="Courier" w:cs="Courier"/>
                <w:b/>
                <w:color w:val="C00000"/>
                <w:kern w:val="0"/>
                <w:sz w:val="18"/>
                <w:szCs w:val="18"/>
                <w:highlight w:val="yellow"/>
              </w:rPr>
              <w:t>, result);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urier" w:hAnsi="Courier" w:cs="Courier"/>
                <w:color w:val="FF6600"/>
                <w:kern w:val="0"/>
                <w:sz w:val="18"/>
                <w:szCs w:val="18"/>
              </w:rPr>
              <w:t>putRow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data.outputRowMeta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outputRow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}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(Exception ex) 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KettleException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ex.getMessage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());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}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}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{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proofErr w:type="gramEnd"/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 new </w:t>
            </w:r>
            <w:proofErr w:type="spellStart"/>
            <w:r>
              <w:rPr>
                <w:rFonts w:ascii="Courier" w:hAnsi="Courier" w:cs="Courier"/>
                <w:kern w:val="0"/>
                <w:sz w:val="18"/>
                <w:szCs w:val="18"/>
              </w:rPr>
              <w:t>KettleException</w:t>
            </w:r>
            <w:proofErr w:type="spellEnd"/>
            <w:r>
              <w:rPr>
                <w:rFonts w:ascii="Courier" w:hAnsi="Courier" w:cs="Courier"/>
                <w:kern w:val="0"/>
                <w:sz w:val="18"/>
                <w:szCs w:val="18"/>
              </w:rPr>
              <w:t>(</w:t>
            </w:r>
            <w:r>
              <w:rPr>
                <w:rFonts w:ascii="Courier" w:hAnsi="Courier" w:cs="Courier"/>
                <w:color w:val="0000C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0000C0"/>
                <w:kern w:val="0"/>
                <w:sz w:val="18"/>
                <w:szCs w:val="18"/>
              </w:rPr>
              <w:t>SSOClient.callService</w:t>
            </w:r>
            <w:proofErr w:type="spellEnd"/>
            <w:r>
              <w:rPr>
                <w:rFonts w:ascii="Courier" w:hAnsi="Courier" w:cs="Courier"/>
                <w:color w:val="0000C0"/>
                <w:kern w:val="0"/>
                <w:sz w:val="18"/>
                <w:szCs w:val="18"/>
              </w:rPr>
              <w:t xml:space="preserve"> return null."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);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}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7F0055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true;</w:t>
            </w:r>
          </w:p>
          <w:p w:rsidR="00F72CA8" w:rsidRDefault="00F72CA8" w:rsidP="00F72CA8">
            <w:pPr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>}</w:t>
            </w:r>
          </w:p>
          <w:p w:rsidR="00F72CA8" w:rsidRDefault="00F72CA8" w:rsidP="005434C0"/>
        </w:tc>
      </w:tr>
    </w:tbl>
    <w:p w:rsidR="00F72CA8" w:rsidRDefault="00F72CA8" w:rsidP="005434C0">
      <w:pPr>
        <w:ind w:firstLine="360"/>
      </w:pPr>
    </w:p>
    <w:p w:rsidR="00F72CA8" w:rsidRDefault="00F72CA8" w:rsidP="00DF50A9"/>
    <w:p w:rsidR="00DF50A9" w:rsidRDefault="00DF50A9" w:rsidP="00DF50A9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DF50A9">
        <w:rPr>
          <w:rFonts w:hint="eastAsia"/>
          <w:b/>
        </w:rPr>
        <w:t>RESTful</w:t>
      </w:r>
      <w:proofErr w:type="spellEnd"/>
      <w:r w:rsidRPr="00DF50A9">
        <w:rPr>
          <w:rFonts w:hint="eastAsia"/>
          <w:b/>
        </w:rPr>
        <w:t xml:space="preserve"> </w:t>
      </w:r>
      <w:r w:rsidRPr="00DF50A9">
        <w:rPr>
          <w:rFonts w:hint="eastAsia"/>
          <w:b/>
        </w:rPr>
        <w:t>實作</w:t>
      </w:r>
      <w:proofErr w:type="gramStart"/>
      <w:r>
        <w:rPr>
          <w:rFonts w:hint="eastAsia"/>
          <w:b/>
        </w:rPr>
        <w:t>範</w:t>
      </w:r>
      <w:proofErr w:type="gramEnd"/>
      <w:r>
        <w:rPr>
          <w:rFonts w:hint="eastAsia"/>
          <w:b/>
        </w:rPr>
        <w:t>說明：</w:t>
      </w:r>
      <w:r>
        <w:rPr>
          <w:rFonts w:hint="eastAsia"/>
          <w:b/>
        </w:rPr>
        <w:t>(procurement : DocumentREST.java)</w:t>
      </w:r>
    </w:p>
    <w:p w:rsidR="00DF50A9" w:rsidRDefault="00DF50A9" w:rsidP="00DF50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web.xml </w:t>
      </w:r>
      <w:r>
        <w:rPr>
          <w:rFonts w:hint="eastAsia"/>
        </w:rPr>
        <w:t>設定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SSO</w:t>
      </w:r>
      <w:r>
        <w:rPr>
          <w:rFonts w:hint="eastAsia"/>
        </w:rPr>
        <w:t>設定請</w:t>
      </w:r>
      <w:proofErr w:type="gramStart"/>
      <w:r>
        <w:rPr>
          <w:rFonts w:hint="eastAsia"/>
        </w:rPr>
        <w:t>用參閱</w:t>
      </w:r>
      <w:proofErr w:type="gramEnd"/>
      <w:r>
        <w:rPr>
          <w:rFonts w:hint="eastAsia"/>
        </w:rPr>
        <w:t xml:space="preserve"> </w:t>
      </w:r>
      <w:r w:rsidRPr="00DF50A9">
        <w:t>\Guideline\SSO</w:t>
      </w:r>
      <w:r>
        <w:rPr>
          <w:rFonts w:hint="eastAsia"/>
        </w:rPr>
        <w:t>)</w:t>
      </w:r>
    </w:p>
    <w:p w:rsidR="00DF50A9" w:rsidRPr="00DF50A9" w:rsidRDefault="00DF50A9" w:rsidP="00DF50A9">
      <w:pPr>
        <w:pStyle w:val="a3"/>
        <w:rPr>
          <w:i/>
        </w:rPr>
      </w:pPr>
      <w:r w:rsidRPr="00DF50A9">
        <w:rPr>
          <w:i/>
        </w:rPr>
        <w:t xml:space="preserve">    </w:t>
      </w:r>
      <w:proofErr w:type="gramStart"/>
      <w:r w:rsidRPr="00DF50A9">
        <w:rPr>
          <w:i/>
        </w:rPr>
        <w:t>&lt;!--</w:t>
      </w:r>
      <w:proofErr w:type="gramEnd"/>
      <w:r w:rsidRPr="00DF50A9">
        <w:rPr>
          <w:i/>
        </w:rPr>
        <w:t xml:space="preserve"> for REST Security --&gt;</w:t>
      </w:r>
    </w:p>
    <w:p w:rsidR="00DF50A9" w:rsidRPr="00DF50A9" w:rsidRDefault="00DF50A9" w:rsidP="00DF50A9">
      <w:pPr>
        <w:pStyle w:val="a3"/>
        <w:rPr>
          <w:i/>
        </w:rPr>
      </w:pPr>
      <w:r w:rsidRPr="00DF50A9">
        <w:rPr>
          <w:i/>
        </w:rPr>
        <w:t xml:space="preserve">    &lt;</w:t>
      </w:r>
      <w:proofErr w:type="gramStart"/>
      <w:r w:rsidRPr="00DF50A9">
        <w:rPr>
          <w:i/>
        </w:rPr>
        <w:t>security-constraint</w:t>
      </w:r>
      <w:proofErr w:type="gramEnd"/>
      <w:r w:rsidRPr="00DF50A9">
        <w:rPr>
          <w:i/>
        </w:rPr>
        <w:t>&gt;</w:t>
      </w:r>
    </w:p>
    <w:p w:rsidR="00DF50A9" w:rsidRPr="00DF50A9" w:rsidRDefault="00DF50A9" w:rsidP="00DF50A9">
      <w:pPr>
        <w:pStyle w:val="a3"/>
        <w:rPr>
          <w:i/>
        </w:rPr>
      </w:pPr>
      <w:r w:rsidRPr="00DF50A9">
        <w:rPr>
          <w:i/>
        </w:rPr>
        <w:t xml:space="preserve">        &lt;</w:t>
      </w:r>
      <w:proofErr w:type="gramStart"/>
      <w:r w:rsidRPr="00DF50A9">
        <w:rPr>
          <w:i/>
        </w:rPr>
        <w:t>web-resource-collection</w:t>
      </w:r>
      <w:proofErr w:type="gramEnd"/>
      <w:r w:rsidRPr="00DF50A9">
        <w:rPr>
          <w:i/>
        </w:rPr>
        <w:t>&gt;</w:t>
      </w:r>
    </w:p>
    <w:p w:rsidR="00DF50A9" w:rsidRPr="00DF50A9" w:rsidRDefault="00DF50A9" w:rsidP="00DF50A9">
      <w:pPr>
        <w:pStyle w:val="a3"/>
        <w:rPr>
          <w:i/>
        </w:rPr>
      </w:pPr>
      <w:r w:rsidRPr="00DF50A9">
        <w:rPr>
          <w:i/>
        </w:rPr>
        <w:t xml:space="preserve">            &lt;web-resource-name&gt;</w:t>
      </w:r>
      <w:proofErr w:type="spellStart"/>
      <w:r w:rsidRPr="00DF50A9">
        <w:rPr>
          <w:i/>
        </w:rPr>
        <w:t>documentService</w:t>
      </w:r>
      <w:proofErr w:type="spellEnd"/>
      <w:r w:rsidRPr="00DF50A9">
        <w:rPr>
          <w:i/>
        </w:rPr>
        <w:t>&lt;/web-resource-name&gt;</w:t>
      </w:r>
    </w:p>
    <w:p w:rsidR="00DF50A9" w:rsidRPr="00DF50A9" w:rsidRDefault="00DF50A9" w:rsidP="00DF50A9">
      <w:pPr>
        <w:pStyle w:val="a3"/>
        <w:rPr>
          <w:i/>
        </w:rPr>
      </w:pPr>
      <w:r w:rsidRPr="00DF50A9">
        <w:rPr>
          <w:i/>
        </w:rPr>
        <w:t xml:space="preserve">            &lt;</w:t>
      </w:r>
      <w:proofErr w:type="spellStart"/>
      <w:r w:rsidRPr="00DF50A9">
        <w:rPr>
          <w:i/>
        </w:rPr>
        <w:t>url</w:t>
      </w:r>
      <w:proofErr w:type="spellEnd"/>
      <w:r w:rsidRPr="00DF50A9">
        <w:rPr>
          <w:i/>
        </w:rPr>
        <w:t>-pattern&gt;</w:t>
      </w:r>
      <w:r w:rsidRPr="00DF50A9">
        <w:rPr>
          <w:i/>
          <w:color w:val="C00000"/>
        </w:rPr>
        <w:t>/resources/</w:t>
      </w:r>
      <w:proofErr w:type="spellStart"/>
      <w:r w:rsidRPr="00DF50A9">
        <w:rPr>
          <w:i/>
          <w:color w:val="C00000"/>
        </w:rPr>
        <w:t>documentService</w:t>
      </w:r>
      <w:proofErr w:type="spellEnd"/>
      <w:r w:rsidRPr="00DF50A9">
        <w:rPr>
          <w:i/>
          <w:color w:val="C00000"/>
        </w:rPr>
        <w:t>/*</w:t>
      </w:r>
      <w:r w:rsidRPr="00DF50A9">
        <w:rPr>
          <w:i/>
        </w:rPr>
        <w:t>&lt;/</w:t>
      </w:r>
      <w:proofErr w:type="spellStart"/>
      <w:r w:rsidRPr="00DF50A9">
        <w:rPr>
          <w:i/>
        </w:rPr>
        <w:t>url</w:t>
      </w:r>
      <w:proofErr w:type="spellEnd"/>
      <w:r w:rsidRPr="00DF50A9">
        <w:rPr>
          <w:i/>
        </w:rPr>
        <w:t>-pattern&gt;</w:t>
      </w:r>
    </w:p>
    <w:p w:rsidR="00DF50A9" w:rsidRPr="00DF50A9" w:rsidRDefault="00DF50A9" w:rsidP="00DF50A9">
      <w:pPr>
        <w:pStyle w:val="a3"/>
        <w:rPr>
          <w:i/>
        </w:rPr>
      </w:pPr>
      <w:r w:rsidRPr="00DF50A9">
        <w:rPr>
          <w:i/>
        </w:rPr>
        <w:t xml:space="preserve">        &lt;/web-resource-collection&gt;</w:t>
      </w:r>
    </w:p>
    <w:p w:rsidR="00DF50A9" w:rsidRPr="00DF50A9" w:rsidRDefault="00DF50A9" w:rsidP="00DF50A9">
      <w:pPr>
        <w:pStyle w:val="a3"/>
        <w:rPr>
          <w:i/>
          <w:color w:val="C00000"/>
        </w:rPr>
      </w:pPr>
      <w:r w:rsidRPr="00DF50A9">
        <w:rPr>
          <w:i/>
          <w:color w:val="C00000"/>
        </w:rPr>
        <w:t xml:space="preserve">        &lt;</w:t>
      </w:r>
      <w:proofErr w:type="gramStart"/>
      <w:r w:rsidRPr="00DF50A9">
        <w:rPr>
          <w:i/>
          <w:color w:val="C00000"/>
        </w:rPr>
        <w:t>auth-constraint</w:t>
      </w:r>
      <w:proofErr w:type="gramEnd"/>
      <w:r w:rsidRPr="00DF50A9">
        <w:rPr>
          <w:i/>
          <w:color w:val="C00000"/>
        </w:rPr>
        <w:t>&gt;</w:t>
      </w:r>
    </w:p>
    <w:p w:rsidR="00DF50A9" w:rsidRPr="00DF50A9" w:rsidRDefault="00DF50A9" w:rsidP="00DF50A9">
      <w:pPr>
        <w:pStyle w:val="a3"/>
        <w:rPr>
          <w:i/>
          <w:color w:val="C00000"/>
        </w:rPr>
      </w:pPr>
      <w:r w:rsidRPr="00DF50A9">
        <w:rPr>
          <w:i/>
          <w:color w:val="C00000"/>
        </w:rPr>
        <w:t xml:space="preserve">            &lt;role-name&gt;Administrators&lt;/role-name&gt;            </w:t>
      </w:r>
    </w:p>
    <w:p w:rsidR="00DF50A9" w:rsidRPr="00DF50A9" w:rsidRDefault="00DF50A9" w:rsidP="00DF50A9">
      <w:pPr>
        <w:pStyle w:val="a3"/>
        <w:rPr>
          <w:i/>
          <w:color w:val="C00000"/>
        </w:rPr>
      </w:pPr>
      <w:r w:rsidRPr="00DF50A9">
        <w:rPr>
          <w:i/>
          <w:color w:val="C00000"/>
        </w:rPr>
        <w:t xml:space="preserve">            &lt;role-name&gt;AP-Role&lt;/role-name&gt;</w:t>
      </w:r>
    </w:p>
    <w:p w:rsidR="00DF50A9" w:rsidRPr="00DF50A9" w:rsidRDefault="00DF50A9" w:rsidP="00DF50A9">
      <w:pPr>
        <w:pStyle w:val="a3"/>
        <w:rPr>
          <w:i/>
          <w:color w:val="C00000"/>
        </w:rPr>
      </w:pPr>
      <w:r w:rsidRPr="00DF50A9">
        <w:rPr>
          <w:i/>
          <w:color w:val="C00000"/>
        </w:rPr>
        <w:t xml:space="preserve">        &lt;/auth-constraint&gt;</w:t>
      </w:r>
    </w:p>
    <w:p w:rsidR="00DF50A9" w:rsidRDefault="00DF50A9" w:rsidP="00DF50A9">
      <w:pPr>
        <w:pStyle w:val="a3"/>
        <w:ind w:leftChars="0" w:left="720"/>
        <w:rPr>
          <w:i/>
        </w:rPr>
      </w:pPr>
      <w:r w:rsidRPr="00DF50A9">
        <w:rPr>
          <w:i/>
        </w:rPr>
        <w:t xml:space="preserve">    &lt;/security-constraint&gt;</w:t>
      </w:r>
    </w:p>
    <w:p w:rsidR="00DF50A9" w:rsidRPr="00DF50A9" w:rsidRDefault="00DF50A9" w:rsidP="00DF50A9">
      <w:pPr>
        <w:rPr>
          <w:i/>
        </w:rPr>
      </w:pPr>
    </w:p>
    <w:p w:rsidR="00DF50A9" w:rsidRDefault="00DF50A9" w:rsidP="00DF50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若需</w:t>
      </w:r>
      <w:r>
        <w:rPr>
          <w:rFonts w:hint="eastAsia"/>
        </w:rPr>
        <w:t xml:space="preserve"> Method </w:t>
      </w:r>
      <w:r>
        <w:rPr>
          <w:rFonts w:hint="eastAsia"/>
        </w:rPr>
        <w:t>細部設定</w:t>
      </w:r>
      <w:r>
        <w:rPr>
          <w:rFonts w:hint="eastAsia"/>
        </w:rPr>
        <w:t>:</w:t>
      </w:r>
    </w:p>
    <w:p w:rsidR="00DF50A9" w:rsidRDefault="00DF50A9" w:rsidP="00DF50A9">
      <w:pPr>
        <w:pStyle w:val="a3"/>
      </w:pPr>
    </w:p>
    <w:p w:rsidR="00DF50A9" w:rsidRDefault="00DF50A9" w:rsidP="00DF50A9">
      <w:pPr>
        <w:pStyle w:val="a3"/>
      </w:pPr>
      <w:r>
        <w:t>@Singleton</w:t>
      </w:r>
    </w:p>
    <w:p w:rsidR="00DF50A9" w:rsidRDefault="00DF50A9" w:rsidP="00DF50A9">
      <w:pPr>
        <w:pStyle w:val="a3"/>
      </w:pPr>
      <w:proofErr w:type="gramStart"/>
      <w:r>
        <w:t>@Path(</w:t>
      </w:r>
      <w:proofErr w:type="gramEnd"/>
      <w:r>
        <w:t>"</w:t>
      </w:r>
      <w:proofErr w:type="spellStart"/>
      <w:r>
        <w:t>documentService</w:t>
      </w:r>
      <w:proofErr w:type="spellEnd"/>
      <w:r>
        <w:t>")</w:t>
      </w:r>
    </w:p>
    <w:p w:rsidR="00DF50A9" w:rsidRDefault="00DF50A9" w:rsidP="00DF50A9">
      <w:pPr>
        <w:pStyle w:val="a3"/>
        <w:ind w:leftChars="0"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DocumentREST</w:t>
      </w:r>
      <w:proofErr w:type="spellEnd"/>
      <w:r>
        <w:t xml:space="preserve"> {</w:t>
      </w:r>
    </w:p>
    <w:p w:rsidR="00DF50A9" w:rsidRDefault="00DF50A9" w:rsidP="00DF50A9">
      <w:pPr>
        <w:pStyle w:val="a3"/>
        <w:ind w:leftChars="0" w:left="72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F50A9" w:rsidRDefault="00DF50A9" w:rsidP="00DF50A9">
      <w:pPr>
        <w:pStyle w:val="a3"/>
      </w:pPr>
      <w:r>
        <w:rPr>
          <w:rFonts w:hint="eastAsia"/>
        </w:rPr>
        <w:tab/>
      </w:r>
      <w:r>
        <w:t>@GET</w:t>
      </w:r>
      <w:bookmarkStart w:id="0" w:name="_GoBack"/>
      <w:bookmarkEnd w:id="0"/>
    </w:p>
    <w:p w:rsidR="00DF50A9" w:rsidRDefault="00DF50A9" w:rsidP="00DF50A9">
      <w:pPr>
        <w:pStyle w:val="a3"/>
      </w:pPr>
      <w:r>
        <w:t xml:space="preserve">    </w:t>
      </w:r>
      <w:proofErr w:type="gramStart"/>
      <w:r>
        <w:t>@Path(</w:t>
      </w:r>
      <w:proofErr w:type="gramEnd"/>
      <w:r>
        <w:t>"</w:t>
      </w:r>
      <w:proofErr w:type="spellStart"/>
      <w:r>
        <w:t>buildPlantMaterial</w:t>
      </w:r>
      <w:proofErr w:type="spellEnd"/>
      <w:r>
        <w:t>")</w:t>
      </w:r>
    </w:p>
    <w:p w:rsidR="00DF50A9" w:rsidRDefault="00DF50A9" w:rsidP="00DF50A9">
      <w:pPr>
        <w:pStyle w:val="a3"/>
      </w:pPr>
      <w:r>
        <w:t xml:space="preserve">    </w:t>
      </w:r>
      <w:proofErr w:type="gramStart"/>
      <w:r>
        <w:t>@Produces(</w:t>
      </w:r>
      <w:proofErr w:type="gramEnd"/>
      <w:r>
        <w:t>"text/plain")</w:t>
      </w:r>
    </w:p>
    <w:p w:rsidR="00DF50A9" w:rsidRPr="00DF50A9" w:rsidRDefault="00DF50A9" w:rsidP="00DF50A9">
      <w:pPr>
        <w:pStyle w:val="a3"/>
        <w:rPr>
          <w:color w:val="C00000"/>
        </w:rPr>
      </w:pPr>
      <w:r w:rsidRPr="00DF50A9">
        <w:rPr>
          <w:color w:val="C00000"/>
        </w:rPr>
        <w:t xml:space="preserve">    </w:t>
      </w:r>
      <w:proofErr w:type="gramStart"/>
      <w:r w:rsidRPr="00DF50A9">
        <w:rPr>
          <w:color w:val="C00000"/>
        </w:rPr>
        <w:t>@</w:t>
      </w:r>
      <w:proofErr w:type="spellStart"/>
      <w:r w:rsidRPr="00DF50A9">
        <w:rPr>
          <w:color w:val="C00000"/>
        </w:rPr>
        <w:t>RolesAllowed</w:t>
      </w:r>
      <w:proofErr w:type="spellEnd"/>
      <w:r w:rsidRPr="00DF50A9">
        <w:rPr>
          <w:color w:val="C00000"/>
        </w:rPr>
        <w:t>(</w:t>
      </w:r>
      <w:proofErr w:type="gramEnd"/>
      <w:r w:rsidRPr="00DF50A9">
        <w:rPr>
          <w:color w:val="C00000"/>
        </w:rPr>
        <w:t>{"Administrators"}) // for REST Security</w:t>
      </w:r>
    </w:p>
    <w:p w:rsidR="00DF50A9" w:rsidRDefault="00DF50A9" w:rsidP="00DF50A9">
      <w:pPr>
        <w:pStyle w:val="a3"/>
      </w:pPr>
      <w:r>
        <w:t xml:space="preserve">    </w:t>
      </w:r>
      <w:proofErr w:type="gramStart"/>
      <w:r>
        <w:t>@</w:t>
      </w:r>
      <w:proofErr w:type="spellStart"/>
      <w:r>
        <w:t>TransactionAttribute</w:t>
      </w:r>
      <w:proofErr w:type="spellEnd"/>
      <w:r>
        <w:t>(</w:t>
      </w:r>
      <w:proofErr w:type="spellStart"/>
      <w:proofErr w:type="gramEnd"/>
      <w:r>
        <w:t>TransactionAttributeType.NOT_SUPPORTED</w:t>
      </w:r>
      <w:proofErr w:type="spellEnd"/>
      <w:r>
        <w:t>)</w:t>
      </w:r>
    </w:p>
    <w:p w:rsidR="00DF50A9" w:rsidRDefault="00DF50A9" w:rsidP="00DF50A9">
      <w:pPr>
        <w:pStyle w:val="a3"/>
        <w:ind w:leftChars="0"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buildPlantMaterial</w:t>
      </w:r>
      <w:proofErr w:type="spellEnd"/>
      <w:r>
        <w:t>(@</w:t>
      </w:r>
      <w:proofErr w:type="spellStart"/>
      <w:r>
        <w:t>QueryParam</w:t>
      </w:r>
      <w:proofErr w:type="spellEnd"/>
      <w:r>
        <w:t>("</w:t>
      </w:r>
      <w:proofErr w:type="spellStart"/>
      <w:r>
        <w:t>factory_code</w:t>
      </w:r>
      <w:proofErr w:type="spellEnd"/>
      <w:r>
        <w:t xml:space="preserve">") String </w:t>
      </w:r>
      <w:proofErr w:type="spellStart"/>
      <w:r>
        <w:t>factory_code</w:t>
      </w:r>
      <w:proofErr w:type="spellEnd"/>
      <w:r>
        <w:t>){</w:t>
      </w:r>
    </w:p>
    <w:p w:rsidR="00DF50A9" w:rsidRDefault="00DF50A9" w:rsidP="00DF50A9">
      <w:pPr>
        <w:pStyle w:val="a3"/>
        <w:ind w:leftChars="0" w:left="7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F50A9" w:rsidRDefault="00DF50A9" w:rsidP="00DF50A9">
      <w:pPr>
        <w:pStyle w:val="a3"/>
        <w:ind w:leftChars="0" w:left="1200"/>
      </w:pPr>
      <w:r>
        <w:rPr>
          <w:rFonts w:hint="eastAsia"/>
        </w:rPr>
        <w:t>}</w:t>
      </w:r>
    </w:p>
    <w:p w:rsidR="00DF50A9" w:rsidRDefault="00DF50A9" w:rsidP="00DF50A9">
      <w:pPr>
        <w:ind w:left="480" w:firstLine="480"/>
      </w:pPr>
      <w:r>
        <w:t>…</w:t>
      </w:r>
      <w:r>
        <w:rPr>
          <w:rFonts w:hint="eastAsia"/>
        </w:rPr>
        <w:t>.</w:t>
      </w:r>
    </w:p>
    <w:p w:rsidR="00DF50A9" w:rsidRPr="00DF50A9" w:rsidRDefault="00DF50A9" w:rsidP="00DF50A9">
      <w:pPr>
        <w:ind w:firstLine="480"/>
      </w:pPr>
      <w:r>
        <w:rPr>
          <w:rFonts w:hint="eastAsia"/>
        </w:rPr>
        <w:t>}</w:t>
      </w:r>
    </w:p>
    <w:sectPr w:rsidR="00DF50A9" w:rsidRPr="00DF50A9" w:rsidSect="00D52010">
      <w:pgSz w:w="11906" w:h="16838"/>
      <w:pgMar w:top="851" w:right="991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64" w:rsidRDefault="001D0464" w:rsidP="00E63357">
      <w:r>
        <w:separator/>
      </w:r>
    </w:p>
  </w:endnote>
  <w:endnote w:type="continuationSeparator" w:id="0">
    <w:p w:rsidR="001D0464" w:rsidRDefault="001D0464" w:rsidP="00E63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64" w:rsidRDefault="001D0464" w:rsidP="00E63357">
      <w:r>
        <w:separator/>
      </w:r>
    </w:p>
  </w:footnote>
  <w:footnote w:type="continuationSeparator" w:id="0">
    <w:p w:rsidR="001D0464" w:rsidRDefault="001D0464" w:rsidP="00E63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C4B"/>
    <w:multiLevelType w:val="hybridMultilevel"/>
    <w:tmpl w:val="B62E7740"/>
    <w:lvl w:ilvl="0" w:tplc="B0C2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1EE2DF0"/>
    <w:multiLevelType w:val="hybridMultilevel"/>
    <w:tmpl w:val="B0A06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7FF7C46"/>
    <w:multiLevelType w:val="hybridMultilevel"/>
    <w:tmpl w:val="93E08E4C"/>
    <w:lvl w:ilvl="0" w:tplc="F1A4E7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9383C6E"/>
    <w:multiLevelType w:val="hybridMultilevel"/>
    <w:tmpl w:val="FAB219D4"/>
    <w:lvl w:ilvl="0" w:tplc="E3389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6A0055"/>
    <w:multiLevelType w:val="hybridMultilevel"/>
    <w:tmpl w:val="50BEF0C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54"/>
    <w:rsid w:val="000E6D67"/>
    <w:rsid w:val="001D0464"/>
    <w:rsid w:val="005434C0"/>
    <w:rsid w:val="0054461C"/>
    <w:rsid w:val="005A7054"/>
    <w:rsid w:val="007A456D"/>
    <w:rsid w:val="0083312C"/>
    <w:rsid w:val="009148B0"/>
    <w:rsid w:val="00D52010"/>
    <w:rsid w:val="00DF50A9"/>
    <w:rsid w:val="00E63357"/>
    <w:rsid w:val="00F7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1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5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A705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34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434C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F72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E63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63357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E63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6335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5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A705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34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434C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F72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tcci-svn/svn/src/ETL/trunk/src/ETL/setup/SSOCli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潘倫政</dc:creator>
  <cp:lastModifiedBy>Peter</cp:lastModifiedBy>
  <cp:revision>3</cp:revision>
  <dcterms:created xsi:type="dcterms:W3CDTF">2013-06-06T03:20:00Z</dcterms:created>
  <dcterms:modified xsi:type="dcterms:W3CDTF">2013-06-06T13:11:00Z</dcterms:modified>
</cp:coreProperties>
</file>