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73A" w:rsidRDefault="007A66C9" w:rsidP="000C435E">
      <w:pPr>
        <w:pStyle w:val="2"/>
        <w:rPr>
          <w:sz w:val="40"/>
          <w:szCs w:val="40"/>
        </w:rPr>
      </w:pPr>
      <w:r w:rsidRPr="007A66C9">
        <w:rPr>
          <w:rFonts w:ascii="新細明體" w:hAnsi="新細明體" w:hint="eastAsia"/>
        </w:rPr>
        <w:t xml:space="preserve"> </w:t>
      </w:r>
      <w:r w:rsidR="00766BEA" w:rsidRPr="00766BEA">
        <w:rPr>
          <w:rFonts w:ascii="新細明體" w:hAnsi="新細明體"/>
        </w:rPr>
        <w:t>Run Kettle Job for each Row</w:t>
      </w:r>
    </w:p>
    <w:p w:rsidR="000C435E" w:rsidRDefault="005301B5" w:rsidP="000C435E">
      <w:r>
        <w:rPr>
          <w:kern w:val="0"/>
        </w:rPr>
        <w:t>Shared by:</w:t>
      </w:r>
      <w:r w:rsidR="000C435E">
        <w:rPr>
          <w:rFonts w:hint="eastAsia"/>
        </w:rPr>
        <w:t xml:space="preserve"> </w:t>
      </w:r>
      <w:r w:rsidR="004D3966">
        <w:rPr>
          <w:rFonts w:hint="eastAsia"/>
        </w:rPr>
        <w:t>Gilbert Lin</w:t>
      </w:r>
    </w:p>
    <w:p w:rsidR="0061745A" w:rsidRDefault="0061745A" w:rsidP="000C435E"/>
    <w:p w:rsidR="000C435E" w:rsidRDefault="0061745A" w:rsidP="000C435E">
      <w:pPr>
        <w:rPr>
          <w:b/>
        </w:rPr>
      </w:pPr>
      <w:r w:rsidRPr="00AD67DF">
        <w:rPr>
          <w:b/>
        </w:rPr>
        <w:t>P</w:t>
      </w:r>
      <w:r w:rsidRPr="00AD67DF">
        <w:rPr>
          <w:rFonts w:hint="eastAsia"/>
          <w:b/>
        </w:rPr>
        <w:t>roblem:</w:t>
      </w:r>
    </w:p>
    <w:p w:rsidR="007A2DD8" w:rsidRPr="007A2DD8" w:rsidRDefault="00D83414" w:rsidP="004D3966">
      <w:proofErr w:type="spellStart"/>
      <w:r>
        <w:rPr>
          <w:rFonts w:hint="eastAsia"/>
        </w:rPr>
        <w:t>kjb</w:t>
      </w:r>
      <w:proofErr w:type="spellEnd"/>
      <w:r w:rsidR="00766BEA">
        <w:rPr>
          <w:rFonts w:hint="eastAsia"/>
        </w:rPr>
        <w:t>原參數為</w:t>
      </w:r>
      <w:r w:rsidR="00AB39B3">
        <w:rPr>
          <w:rFonts w:hint="eastAsia"/>
        </w:rPr>
        <w:t>指定</w:t>
      </w:r>
      <w:r w:rsidR="00766BEA">
        <w:rPr>
          <w:rFonts w:hint="eastAsia"/>
        </w:rPr>
        <w:t>日期，想增加日期清單參數為</w:t>
      </w:r>
      <w:r w:rsidR="001F42A2">
        <w:rPr>
          <w:rFonts w:hint="eastAsia"/>
        </w:rPr>
        <w:t>另外</w:t>
      </w:r>
      <w:r w:rsidR="00766BEA">
        <w:rPr>
          <w:rFonts w:hint="eastAsia"/>
        </w:rPr>
        <w:t>初始化用</w:t>
      </w:r>
    </w:p>
    <w:p w:rsidR="00766BEA" w:rsidRPr="001F59B0" w:rsidRDefault="00766BEA" w:rsidP="004D3966">
      <w:r>
        <w:rPr>
          <w:noProof/>
        </w:rPr>
        <w:drawing>
          <wp:inline distT="0" distB="0" distL="0" distR="0" wp14:anchorId="63C61645" wp14:editId="64DCF0CB">
            <wp:extent cx="3304762" cy="476191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9B0" w:rsidRDefault="00766BEA" w:rsidP="004D3966">
      <w:pPr>
        <w:rPr>
          <w:b/>
        </w:rPr>
      </w:pPr>
      <w:r>
        <w:rPr>
          <w:noProof/>
        </w:rPr>
        <w:drawing>
          <wp:inline distT="0" distB="0" distL="0" distR="0" wp14:anchorId="35722BB7" wp14:editId="44DB167E">
            <wp:extent cx="5274310" cy="1359478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A0C" w:rsidRDefault="003F6A0C" w:rsidP="004D3966">
      <w:pPr>
        <w:rPr>
          <w:b/>
        </w:rPr>
      </w:pPr>
    </w:p>
    <w:p w:rsidR="007A2DD8" w:rsidRDefault="009F74DC" w:rsidP="007A2DD8">
      <w:pPr>
        <w:rPr>
          <w:b/>
        </w:rPr>
      </w:pPr>
      <w:r>
        <w:rPr>
          <w:rFonts w:hint="eastAsia"/>
          <w:b/>
        </w:rPr>
        <w:t>解決</w:t>
      </w:r>
      <w:bookmarkStart w:id="0" w:name="_GoBack"/>
      <w:bookmarkEnd w:id="0"/>
      <w:r w:rsidR="007A2DD8">
        <w:rPr>
          <w:rFonts w:hint="eastAsia"/>
          <w:b/>
        </w:rPr>
        <w:t>前提</w:t>
      </w:r>
      <w:r w:rsidR="007A2DD8">
        <w:rPr>
          <w:rFonts w:hint="eastAsia"/>
          <w:b/>
        </w:rPr>
        <w:t>:</w:t>
      </w:r>
    </w:p>
    <w:p w:rsidR="007A2DD8" w:rsidRPr="007A2DD8" w:rsidRDefault="007A2DD8" w:rsidP="007A2DD8">
      <w:pPr>
        <w:pStyle w:val="aa"/>
        <w:numPr>
          <w:ilvl w:val="0"/>
          <w:numId w:val="6"/>
        </w:numPr>
        <w:ind w:leftChars="0"/>
        <w:rPr>
          <w:b/>
        </w:rPr>
      </w:pPr>
      <w:r w:rsidRPr="007A2DD8">
        <w:rPr>
          <w:rFonts w:hint="eastAsia"/>
          <w:b/>
        </w:rPr>
        <w:t>多筆日期呼叫時，沒有</w:t>
      </w:r>
      <w:r w:rsidRPr="007A2DD8">
        <w:rPr>
          <w:b/>
        </w:rPr>
        <w:t>performance</w:t>
      </w:r>
      <w:r w:rsidRPr="007A2DD8">
        <w:rPr>
          <w:rFonts w:hint="eastAsia"/>
          <w:b/>
        </w:rPr>
        <w:t xml:space="preserve"> issue</w:t>
      </w:r>
    </w:p>
    <w:p w:rsidR="007A2DD8" w:rsidRPr="007A2DD8" w:rsidRDefault="007A2DD8" w:rsidP="007A2DD8">
      <w:pPr>
        <w:pStyle w:val="aa"/>
        <w:numPr>
          <w:ilvl w:val="0"/>
          <w:numId w:val="6"/>
        </w:numPr>
        <w:ind w:leftChars="0"/>
        <w:rPr>
          <w:b/>
        </w:rPr>
      </w:pPr>
      <w:r>
        <w:rPr>
          <w:rFonts w:hint="eastAsia"/>
          <w:b/>
        </w:rPr>
        <w:t>時間上考量，不想修改</w:t>
      </w:r>
      <w:proofErr w:type="spellStart"/>
      <w:r>
        <w:rPr>
          <w:rFonts w:hint="eastAsia"/>
          <w:b/>
        </w:rPr>
        <w:t>main_daily</w:t>
      </w:r>
      <w:proofErr w:type="spellEnd"/>
      <w:r>
        <w:rPr>
          <w:rFonts w:hint="eastAsia"/>
          <w:b/>
        </w:rPr>
        <w:t>參數為日期區間</w:t>
      </w:r>
    </w:p>
    <w:p w:rsidR="007A2DD8" w:rsidRDefault="007A2DD8" w:rsidP="004D3966">
      <w:pPr>
        <w:rPr>
          <w:b/>
        </w:rPr>
      </w:pPr>
    </w:p>
    <w:p w:rsidR="00766BEA" w:rsidRDefault="00766BEA">
      <w:pPr>
        <w:widowControl/>
        <w:rPr>
          <w:b/>
        </w:rPr>
      </w:pPr>
      <w:r>
        <w:rPr>
          <w:b/>
        </w:rPr>
        <w:br w:type="page"/>
      </w:r>
    </w:p>
    <w:p w:rsidR="003F6A0C" w:rsidRDefault="003F6A0C" w:rsidP="004D3966">
      <w:pPr>
        <w:rPr>
          <w:b/>
        </w:rPr>
      </w:pPr>
    </w:p>
    <w:p w:rsidR="004D3966" w:rsidRDefault="0061745A" w:rsidP="004D3966">
      <w:pPr>
        <w:rPr>
          <w:b/>
        </w:rPr>
      </w:pPr>
      <w:r w:rsidRPr="007A66C9">
        <w:rPr>
          <w:b/>
        </w:rPr>
        <w:t>S</w:t>
      </w:r>
      <w:r w:rsidRPr="007A66C9">
        <w:rPr>
          <w:rFonts w:hint="eastAsia"/>
          <w:b/>
        </w:rPr>
        <w:t>olution:</w:t>
      </w:r>
    </w:p>
    <w:p w:rsidR="001F42A2" w:rsidRPr="001F42A2" w:rsidRDefault="00AB39B3" w:rsidP="000368FA">
      <w:pPr>
        <w:pStyle w:val="aa"/>
        <w:numPr>
          <w:ilvl w:val="0"/>
          <w:numId w:val="5"/>
        </w:numPr>
        <w:ind w:leftChars="0"/>
        <w:rPr>
          <w:b/>
        </w:rPr>
      </w:pPr>
      <w:r w:rsidRPr="001F42A2">
        <w:rPr>
          <w:rFonts w:hint="eastAsia"/>
          <w:b/>
        </w:rPr>
        <w:t>另開</w:t>
      </w:r>
      <w:proofErr w:type="spellStart"/>
      <w:r w:rsidRPr="001F42A2">
        <w:rPr>
          <w:rFonts w:hint="eastAsia"/>
          <w:b/>
        </w:rPr>
        <w:t>kjb</w:t>
      </w:r>
      <w:proofErr w:type="spellEnd"/>
      <w:r w:rsidRPr="001F42A2">
        <w:rPr>
          <w:rFonts w:hint="eastAsia"/>
          <w:b/>
        </w:rPr>
        <w:t>加入原</w:t>
      </w:r>
      <w:proofErr w:type="spellStart"/>
      <w:r w:rsidRPr="001F42A2">
        <w:rPr>
          <w:rFonts w:hint="eastAsia"/>
          <w:b/>
        </w:rPr>
        <w:t>kjb</w:t>
      </w:r>
      <w:proofErr w:type="spellEnd"/>
      <w:r w:rsidRPr="001F42A2">
        <w:rPr>
          <w:rFonts w:hint="eastAsia"/>
          <w:b/>
        </w:rPr>
        <w:t>，並於</w:t>
      </w:r>
      <w:r w:rsidR="00766BEA" w:rsidRPr="001F42A2">
        <w:rPr>
          <w:rFonts w:hint="eastAsia"/>
          <w:b/>
        </w:rPr>
        <w:t>前段增加</w:t>
      </w:r>
      <w:r w:rsidR="000368FA">
        <w:rPr>
          <w:rFonts w:hint="eastAsia"/>
          <w:b/>
        </w:rPr>
        <w:t>[</w:t>
      </w:r>
      <w:proofErr w:type="spellStart"/>
      <w:r w:rsidR="000368FA" w:rsidRPr="000368FA">
        <w:rPr>
          <w:b/>
        </w:rPr>
        <w:t>gen_sync_date.ktr</w:t>
      </w:r>
      <w:proofErr w:type="spellEnd"/>
      <w:r w:rsidR="000368FA">
        <w:rPr>
          <w:rFonts w:hint="eastAsia"/>
          <w:b/>
        </w:rPr>
        <w:t>]</w:t>
      </w:r>
      <w:r w:rsidR="000368FA">
        <w:rPr>
          <w:rFonts w:hint="eastAsia"/>
          <w:b/>
        </w:rPr>
        <w:t>與</w:t>
      </w:r>
      <w:r w:rsidR="000368FA">
        <w:rPr>
          <w:rFonts w:hint="eastAsia"/>
          <w:b/>
        </w:rPr>
        <w:t>[</w:t>
      </w:r>
      <w:proofErr w:type="spellStart"/>
      <w:r w:rsidR="000368FA" w:rsidRPr="000368FA">
        <w:rPr>
          <w:b/>
        </w:rPr>
        <w:t>gen_sync_dates.ktr</w:t>
      </w:r>
      <w:proofErr w:type="spellEnd"/>
      <w:r w:rsidR="000368FA">
        <w:rPr>
          <w:rFonts w:hint="eastAsia"/>
          <w:b/>
        </w:rPr>
        <w:t>]</w:t>
      </w:r>
    </w:p>
    <w:p w:rsidR="00766BEA" w:rsidRDefault="00766BEA" w:rsidP="004D3966">
      <w:pPr>
        <w:rPr>
          <w:b/>
        </w:rPr>
      </w:pPr>
      <w:r>
        <w:rPr>
          <w:noProof/>
        </w:rPr>
        <w:drawing>
          <wp:inline distT="0" distB="0" distL="0" distR="0" wp14:anchorId="507C6960" wp14:editId="4FE37ABD">
            <wp:extent cx="4314286" cy="1095238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4286" cy="10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EA" w:rsidRDefault="00766BEA" w:rsidP="004D3966">
      <w:pPr>
        <w:rPr>
          <w:b/>
        </w:rPr>
      </w:pPr>
      <w:r>
        <w:rPr>
          <w:noProof/>
        </w:rPr>
        <w:drawing>
          <wp:inline distT="0" distB="0" distL="0" distR="0" wp14:anchorId="1057A328" wp14:editId="5DABB4EA">
            <wp:extent cx="4076191" cy="3266667"/>
            <wp:effectExtent l="0" t="0" r="63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191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A2" w:rsidRDefault="000368FA" w:rsidP="001F42A2">
      <w:pPr>
        <w:pStyle w:val="aa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[</w:t>
      </w:r>
      <w:proofErr w:type="spellStart"/>
      <w:r w:rsidRPr="000368FA">
        <w:rPr>
          <w:b/>
        </w:rPr>
        <w:t>gen_sync_date.ktr</w:t>
      </w:r>
      <w:proofErr w:type="spellEnd"/>
      <w:r>
        <w:rPr>
          <w:rFonts w:hint="eastAsia"/>
          <w:b/>
        </w:rPr>
        <w:t>]</w:t>
      </w:r>
      <w:r w:rsidR="001F42A2">
        <w:rPr>
          <w:rFonts w:hint="eastAsia"/>
          <w:b/>
        </w:rPr>
        <w:t>加入</w:t>
      </w:r>
      <w:r w:rsidR="001F42A2">
        <w:rPr>
          <w:rFonts w:hint="eastAsia"/>
          <w:b/>
        </w:rPr>
        <w:t>Copy rows result</w:t>
      </w:r>
      <w:r w:rsidR="001F42A2">
        <w:rPr>
          <w:rFonts w:hint="eastAsia"/>
          <w:b/>
        </w:rPr>
        <w:t>元件，告訴系統要回傳</w:t>
      </w:r>
    </w:p>
    <w:p w:rsidR="001F42A2" w:rsidRDefault="001F42A2" w:rsidP="004D3966">
      <w:pPr>
        <w:rPr>
          <w:b/>
        </w:rPr>
      </w:pPr>
      <w:r>
        <w:rPr>
          <w:noProof/>
        </w:rPr>
        <w:drawing>
          <wp:inline distT="0" distB="0" distL="0" distR="0" wp14:anchorId="2CF179EC" wp14:editId="7867EFF9">
            <wp:extent cx="914286" cy="647619"/>
            <wp:effectExtent l="0" t="0" r="635" b="63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EA" w:rsidRDefault="00AB39B3" w:rsidP="000368FA">
      <w:pPr>
        <w:pStyle w:val="aa"/>
        <w:ind w:leftChars="0" w:left="360"/>
        <w:rPr>
          <w:b/>
        </w:rPr>
      </w:pPr>
      <w:r>
        <w:rPr>
          <w:noProof/>
        </w:rPr>
        <w:drawing>
          <wp:inline distT="0" distB="0" distL="0" distR="0" wp14:anchorId="0622962C" wp14:editId="77E7D4B2">
            <wp:extent cx="4780953" cy="1980953"/>
            <wp:effectExtent l="0" t="0" r="635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0953" cy="198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8FA" w:rsidRDefault="000368FA" w:rsidP="000368FA">
      <w:pPr>
        <w:pStyle w:val="aa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[</w:t>
      </w:r>
      <w:proofErr w:type="spellStart"/>
      <w:r w:rsidRPr="000368FA">
        <w:rPr>
          <w:b/>
        </w:rPr>
        <w:t>gen_sync_dates.ktr</w:t>
      </w:r>
      <w:proofErr w:type="spellEnd"/>
      <w:r>
        <w:rPr>
          <w:rFonts w:hint="eastAsia"/>
          <w:b/>
        </w:rPr>
        <w:t>]</w:t>
      </w:r>
      <w:r>
        <w:rPr>
          <w:rFonts w:hint="eastAsia"/>
          <w:b/>
        </w:rPr>
        <w:t>加入</w:t>
      </w:r>
      <w:r>
        <w:rPr>
          <w:rFonts w:hint="eastAsia"/>
          <w:b/>
        </w:rPr>
        <w:t>Copy rows result</w:t>
      </w:r>
      <w:r>
        <w:rPr>
          <w:rFonts w:hint="eastAsia"/>
          <w:b/>
        </w:rPr>
        <w:t>元件，告訴系統要回傳</w:t>
      </w:r>
    </w:p>
    <w:p w:rsidR="001F42A2" w:rsidRDefault="001F42A2" w:rsidP="004D3966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AA502AD" wp14:editId="170861D6">
            <wp:extent cx="914286" cy="647619"/>
            <wp:effectExtent l="0" t="0" r="635" b="63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286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BEA" w:rsidRDefault="00C75244" w:rsidP="004D3966">
      <w:pPr>
        <w:rPr>
          <w:b/>
        </w:rPr>
      </w:pPr>
      <w:r>
        <w:rPr>
          <w:noProof/>
        </w:rPr>
        <w:drawing>
          <wp:inline distT="0" distB="0" distL="0" distR="0" wp14:anchorId="6552A35A" wp14:editId="0D4D28CD">
            <wp:extent cx="4800000" cy="2400000"/>
            <wp:effectExtent l="0" t="0" r="635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4" w:rsidRDefault="000368FA" w:rsidP="001F42A2">
      <w:pPr>
        <w:pStyle w:val="aa"/>
        <w:numPr>
          <w:ilvl w:val="0"/>
          <w:numId w:val="5"/>
        </w:numPr>
        <w:ind w:leftChars="0"/>
        <w:rPr>
          <w:b/>
        </w:rPr>
      </w:pPr>
      <w:r>
        <w:rPr>
          <w:rFonts w:hint="eastAsia"/>
          <w:b/>
        </w:rPr>
        <w:t>[</w:t>
      </w:r>
      <w:proofErr w:type="spellStart"/>
      <w:r>
        <w:rPr>
          <w:rFonts w:hint="eastAsia"/>
          <w:b/>
        </w:rPr>
        <w:t>m</w:t>
      </w:r>
      <w:r w:rsidR="001F42A2">
        <w:rPr>
          <w:rFonts w:hint="eastAsia"/>
          <w:b/>
        </w:rPr>
        <w:t>ain_daily</w:t>
      </w:r>
      <w:r>
        <w:rPr>
          <w:rFonts w:hint="eastAsia"/>
          <w:b/>
        </w:rPr>
        <w:t>.kjb</w:t>
      </w:r>
      <w:proofErr w:type="spellEnd"/>
      <w:r>
        <w:rPr>
          <w:rFonts w:hint="eastAsia"/>
          <w:b/>
        </w:rPr>
        <w:t>]</w:t>
      </w:r>
      <w:r w:rsidR="001F42A2">
        <w:rPr>
          <w:rFonts w:hint="eastAsia"/>
          <w:b/>
        </w:rPr>
        <w:t>相關設定</w:t>
      </w:r>
    </w:p>
    <w:p w:rsidR="00C75244" w:rsidRDefault="00C75244" w:rsidP="004D3966">
      <w:pPr>
        <w:rPr>
          <w:b/>
        </w:rPr>
      </w:pPr>
      <w:r>
        <w:rPr>
          <w:noProof/>
        </w:rPr>
        <w:drawing>
          <wp:inline distT="0" distB="0" distL="0" distR="0" wp14:anchorId="2F8AC0B6" wp14:editId="790FDC5B">
            <wp:extent cx="961905" cy="75238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1905" cy="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A2" w:rsidRDefault="001F42A2" w:rsidP="004D3966">
      <w:pPr>
        <w:rPr>
          <w:b/>
        </w:rPr>
      </w:pPr>
      <w:r>
        <w:rPr>
          <w:rFonts w:hint="eastAsia"/>
          <w:b/>
        </w:rPr>
        <w:t>設定</w:t>
      </w:r>
      <w:proofErr w:type="gramStart"/>
      <w:r>
        <w:rPr>
          <w:rFonts w:hint="eastAsia"/>
          <w:b/>
        </w:rPr>
        <w:t>一</w:t>
      </w:r>
      <w:proofErr w:type="gramEnd"/>
    </w:p>
    <w:p w:rsidR="00C75244" w:rsidRDefault="00C75244" w:rsidP="004D3966">
      <w:pPr>
        <w:rPr>
          <w:b/>
        </w:rPr>
      </w:pPr>
      <w:r>
        <w:rPr>
          <w:noProof/>
        </w:rPr>
        <w:drawing>
          <wp:inline distT="0" distB="0" distL="0" distR="0" wp14:anchorId="68ED0AA8" wp14:editId="7749EEB2">
            <wp:extent cx="5274310" cy="1418692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244" w:rsidRDefault="001F42A2" w:rsidP="004D3966">
      <w:pPr>
        <w:rPr>
          <w:b/>
        </w:rPr>
      </w:pPr>
      <w:r>
        <w:rPr>
          <w:rFonts w:hint="eastAsia"/>
          <w:b/>
        </w:rPr>
        <w:t>設定二</w:t>
      </w:r>
    </w:p>
    <w:p w:rsidR="001F42A2" w:rsidRDefault="001F42A2" w:rsidP="004D3966">
      <w:pPr>
        <w:rPr>
          <w:b/>
        </w:rPr>
      </w:pPr>
      <w:r>
        <w:rPr>
          <w:noProof/>
        </w:rPr>
        <w:drawing>
          <wp:inline distT="0" distB="0" distL="0" distR="0" wp14:anchorId="3BF96D29" wp14:editId="50B148E0">
            <wp:extent cx="5274310" cy="95963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2A2" w:rsidRDefault="001F42A2" w:rsidP="004D3966">
      <w:pPr>
        <w:rPr>
          <w:b/>
        </w:rPr>
      </w:pPr>
    </w:p>
    <w:p w:rsidR="00974D43" w:rsidRDefault="00974D43" w:rsidP="004D3966">
      <w:pPr>
        <w:rPr>
          <w:b/>
        </w:rPr>
      </w:pPr>
      <w:r>
        <w:rPr>
          <w:rFonts w:hint="eastAsia"/>
          <w:b/>
        </w:rPr>
        <w:t>注意事項</w:t>
      </w:r>
      <w:r>
        <w:rPr>
          <w:rFonts w:hint="eastAsia"/>
          <w:b/>
        </w:rPr>
        <w:t>:</w:t>
      </w:r>
    </w:p>
    <w:p w:rsidR="00766BEA" w:rsidRPr="00AB39B3" w:rsidRDefault="00766BEA" w:rsidP="00AB39B3">
      <w:pPr>
        <w:pStyle w:val="aa"/>
        <w:numPr>
          <w:ilvl w:val="0"/>
          <w:numId w:val="3"/>
        </w:numPr>
        <w:ind w:leftChars="0"/>
        <w:rPr>
          <w:b/>
        </w:rPr>
      </w:pPr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kjb</w:t>
      </w:r>
      <w:proofErr w:type="spellEnd"/>
      <w:proofErr w:type="gramStart"/>
      <w:r>
        <w:rPr>
          <w:rFonts w:hint="eastAsia"/>
          <w:b/>
        </w:rPr>
        <w:t>可含</w:t>
      </w:r>
      <w:proofErr w:type="gramEnd"/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kjb</w:t>
      </w:r>
      <w:proofErr w:type="spellEnd"/>
      <w:r>
        <w:rPr>
          <w:rFonts w:hint="eastAsia"/>
          <w:b/>
        </w:rPr>
        <w:t>及</w:t>
      </w:r>
      <w:r>
        <w:rPr>
          <w:rFonts w:hint="eastAsia"/>
          <w:b/>
        </w:rPr>
        <w:t>.</w:t>
      </w:r>
      <w:proofErr w:type="spellStart"/>
      <w:r>
        <w:rPr>
          <w:rFonts w:hint="eastAsia"/>
          <w:b/>
        </w:rPr>
        <w:t>ktr</w:t>
      </w:r>
      <w:proofErr w:type="spellEnd"/>
      <w:r w:rsidR="00AB39B3">
        <w:rPr>
          <w:rFonts w:hint="eastAsia"/>
          <w:b/>
        </w:rPr>
        <w:t xml:space="preserve"> ; </w:t>
      </w:r>
      <w:r w:rsidR="00AB39B3" w:rsidRPr="00AB39B3">
        <w:rPr>
          <w:rFonts w:hint="eastAsia"/>
          <w:b/>
        </w:rPr>
        <w:t>.</w:t>
      </w:r>
      <w:proofErr w:type="spellStart"/>
      <w:r w:rsidR="00AB39B3" w:rsidRPr="00AB39B3">
        <w:rPr>
          <w:rFonts w:hint="eastAsia"/>
          <w:b/>
        </w:rPr>
        <w:t>ktr</w:t>
      </w:r>
      <w:proofErr w:type="spellEnd"/>
      <w:proofErr w:type="gramStart"/>
      <w:r w:rsidR="00AB39B3" w:rsidRPr="00AB39B3">
        <w:rPr>
          <w:rFonts w:hint="eastAsia"/>
          <w:b/>
        </w:rPr>
        <w:t>只可含</w:t>
      </w:r>
      <w:proofErr w:type="gramEnd"/>
      <w:r w:rsidR="00AB39B3" w:rsidRPr="00AB39B3">
        <w:rPr>
          <w:rFonts w:hint="eastAsia"/>
          <w:b/>
        </w:rPr>
        <w:t>.</w:t>
      </w:r>
      <w:proofErr w:type="spellStart"/>
      <w:r w:rsidR="00AB39B3" w:rsidRPr="00AB39B3">
        <w:rPr>
          <w:rFonts w:hint="eastAsia"/>
          <w:b/>
        </w:rPr>
        <w:t>ktr</w:t>
      </w:r>
      <w:proofErr w:type="spellEnd"/>
    </w:p>
    <w:p w:rsidR="00F054DB" w:rsidRPr="007A66C9" w:rsidRDefault="00F054DB" w:rsidP="004D3966">
      <w:pPr>
        <w:rPr>
          <w:b/>
        </w:rPr>
      </w:pPr>
    </w:p>
    <w:p w:rsidR="00385D14" w:rsidRDefault="00385D14">
      <w:pPr>
        <w:widowControl/>
      </w:pPr>
      <w:r>
        <w:br w:type="page"/>
      </w:r>
    </w:p>
    <w:p w:rsidR="003F6A0C" w:rsidRDefault="003F6A0C" w:rsidP="00AD67DF"/>
    <w:p w:rsidR="00AD67DF" w:rsidRDefault="00AD67DF" w:rsidP="00AD67DF">
      <w:pPr>
        <w:rPr>
          <w:b/>
        </w:rPr>
      </w:pPr>
      <w:r w:rsidRPr="00AD67DF">
        <w:rPr>
          <w:b/>
        </w:rPr>
        <w:t>R</w:t>
      </w:r>
      <w:r w:rsidRPr="00AD67DF">
        <w:rPr>
          <w:rFonts w:hint="eastAsia"/>
          <w:b/>
        </w:rPr>
        <w:t>ef:</w:t>
      </w:r>
    </w:p>
    <w:p w:rsidR="00273F1B" w:rsidRDefault="00766BEA" w:rsidP="00F054DB">
      <w:pPr>
        <w:rPr>
          <w:b/>
        </w:rPr>
      </w:pPr>
      <w:r>
        <w:rPr>
          <w:rFonts w:hint="eastAsia"/>
          <w:b/>
        </w:rPr>
        <w:t>1</w:t>
      </w:r>
      <w:r w:rsidR="00273F1B">
        <w:rPr>
          <w:rFonts w:hint="eastAsia"/>
          <w:b/>
        </w:rPr>
        <w:t>.</w:t>
      </w:r>
      <w:r w:rsidR="001F42A2">
        <w:rPr>
          <w:rFonts w:hint="eastAsia"/>
          <w:b/>
        </w:rPr>
        <w:t>參考</w:t>
      </w:r>
      <w:r w:rsidR="00273F1B">
        <w:rPr>
          <w:rFonts w:hint="eastAsia"/>
          <w:b/>
        </w:rPr>
        <w:t>網址</w:t>
      </w:r>
    </w:p>
    <w:p w:rsidR="00273F1B" w:rsidRDefault="00F563EB" w:rsidP="00F054DB">
      <w:pPr>
        <w:rPr>
          <w:b/>
        </w:rPr>
      </w:pPr>
      <w:hyperlink r:id="rId19" w:history="1">
        <w:r w:rsidR="00766BEA" w:rsidRPr="00616F89">
          <w:rPr>
            <w:rStyle w:val="a7"/>
            <w:b/>
          </w:rPr>
          <w:t>http://type-exit.org/adventures-with-open-source-bi/2010/06/run-kettle-job-for-each-row/</w:t>
        </w:r>
      </w:hyperlink>
    </w:p>
    <w:p w:rsidR="00766BEA" w:rsidRDefault="00766BEA" w:rsidP="00F054DB">
      <w:pPr>
        <w:rPr>
          <w:b/>
        </w:rPr>
      </w:pPr>
    </w:p>
    <w:p w:rsidR="00766BEA" w:rsidRDefault="00766BEA" w:rsidP="00F054DB">
      <w:pPr>
        <w:rPr>
          <w:b/>
        </w:rPr>
      </w:pPr>
      <w:r>
        <w:rPr>
          <w:rFonts w:hint="eastAsia"/>
          <w:b/>
        </w:rPr>
        <w:t>2.</w:t>
      </w:r>
      <w:r w:rsidR="001F42A2">
        <w:rPr>
          <w:rFonts w:hint="eastAsia"/>
          <w:b/>
        </w:rPr>
        <w:t>所做</w:t>
      </w:r>
      <w:proofErr w:type="spellStart"/>
      <w:r>
        <w:rPr>
          <w:rFonts w:hint="eastAsia"/>
          <w:b/>
        </w:rPr>
        <w:t>pentaho</w:t>
      </w:r>
      <w:proofErr w:type="spellEnd"/>
      <w:r>
        <w:rPr>
          <w:rFonts w:hint="eastAsia"/>
          <w:b/>
        </w:rPr>
        <w:t xml:space="preserve"> files</w:t>
      </w:r>
    </w:p>
    <w:p w:rsidR="00974D43" w:rsidRDefault="00766BEA" w:rsidP="00F054DB">
      <w:pPr>
        <w:rPr>
          <w:b/>
        </w:rPr>
      </w:pPr>
      <w:r>
        <w:rPr>
          <w:b/>
        </w:rPr>
        <w:object w:dxaOrig="1965" w:dyaOrig="8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41.25pt" o:ole="">
            <v:imagedata r:id="rId20" o:title=""/>
          </v:shape>
          <o:OLEObject Type="Embed" ProgID="Package" ShapeID="_x0000_i1025" DrawAspect="Content" ObjectID="_1455456991" r:id="rId21"/>
        </w:object>
      </w:r>
      <w:r>
        <w:rPr>
          <w:b/>
        </w:rPr>
        <w:object w:dxaOrig="915" w:dyaOrig="825">
          <v:shape id="_x0000_i1026" type="#_x0000_t75" style="width:45.75pt;height:41.25pt" o:ole="">
            <v:imagedata r:id="rId22" o:title=""/>
          </v:shape>
          <o:OLEObject Type="Embed" ProgID="Package" ShapeID="_x0000_i1026" DrawAspect="Content" ObjectID="_1455456992" r:id="rId23"/>
        </w:object>
      </w:r>
      <w:r>
        <w:rPr>
          <w:b/>
        </w:rPr>
        <w:object w:dxaOrig="1515" w:dyaOrig="825">
          <v:shape id="_x0000_i1027" type="#_x0000_t75" style="width:75.75pt;height:41.25pt" o:ole="">
            <v:imagedata r:id="rId24" o:title=""/>
          </v:shape>
          <o:OLEObject Type="Embed" ProgID="Package" ShapeID="_x0000_i1027" DrawAspect="Content" ObjectID="_1455456993" r:id="rId25"/>
        </w:object>
      </w:r>
      <w:r>
        <w:rPr>
          <w:b/>
        </w:rPr>
        <w:object w:dxaOrig="1875" w:dyaOrig="825">
          <v:shape id="_x0000_i1028" type="#_x0000_t75" style="width:93.75pt;height:41.25pt" o:ole="">
            <v:imagedata r:id="rId26" o:title=""/>
          </v:shape>
          <o:OLEObject Type="Embed" ProgID="Package" ShapeID="_x0000_i1028" DrawAspect="Content" ObjectID="_1455456994" r:id="rId27"/>
        </w:object>
      </w:r>
    </w:p>
    <w:sectPr w:rsidR="00974D43" w:rsidSect="0042273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63EB" w:rsidRDefault="00F563EB" w:rsidP="000C435E">
      <w:r>
        <w:separator/>
      </w:r>
    </w:p>
  </w:endnote>
  <w:endnote w:type="continuationSeparator" w:id="0">
    <w:p w:rsidR="00F563EB" w:rsidRDefault="00F563EB" w:rsidP="000C4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63EB" w:rsidRDefault="00F563EB" w:rsidP="000C435E">
      <w:r>
        <w:separator/>
      </w:r>
    </w:p>
  </w:footnote>
  <w:footnote w:type="continuationSeparator" w:id="0">
    <w:p w:rsidR="00F563EB" w:rsidRDefault="00F563EB" w:rsidP="000C43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43085"/>
    <w:multiLevelType w:val="hybridMultilevel"/>
    <w:tmpl w:val="F4F2A386"/>
    <w:lvl w:ilvl="0" w:tplc="51D02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AE2A3A"/>
    <w:multiLevelType w:val="hybridMultilevel"/>
    <w:tmpl w:val="77A8D6F2"/>
    <w:lvl w:ilvl="0" w:tplc="F2F41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04E60A3"/>
    <w:multiLevelType w:val="hybridMultilevel"/>
    <w:tmpl w:val="2F7276D6"/>
    <w:lvl w:ilvl="0" w:tplc="40464C72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19276D"/>
    <w:multiLevelType w:val="hybridMultilevel"/>
    <w:tmpl w:val="94ECD0E4"/>
    <w:lvl w:ilvl="0" w:tplc="1B783CF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4563D4"/>
    <w:multiLevelType w:val="hybridMultilevel"/>
    <w:tmpl w:val="B2A63A38"/>
    <w:lvl w:ilvl="0" w:tplc="21D42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653D74"/>
    <w:multiLevelType w:val="hybridMultilevel"/>
    <w:tmpl w:val="ABD46E28"/>
    <w:lvl w:ilvl="0" w:tplc="C1EAC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C435E"/>
    <w:rsid w:val="000368FA"/>
    <w:rsid w:val="000716F0"/>
    <w:rsid w:val="000C435E"/>
    <w:rsid w:val="000F581F"/>
    <w:rsid w:val="00142CCA"/>
    <w:rsid w:val="00147706"/>
    <w:rsid w:val="00197DC3"/>
    <w:rsid w:val="001F42A2"/>
    <w:rsid w:val="001F59B0"/>
    <w:rsid w:val="00273F1B"/>
    <w:rsid w:val="002A0DAE"/>
    <w:rsid w:val="00385D14"/>
    <w:rsid w:val="00390A12"/>
    <w:rsid w:val="003F6A0C"/>
    <w:rsid w:val="0042273A"/>
    <w:rsid w:val="00447F15"/>
    <w:rsid w:val="004D3966"/>
    <w:rsid w:val="005301B5"/>
    <w:rsid w:val="005639FA"/>
    <w:rsid w:val="005B7304"/>
    <w:rsid w:val="005F5D3E"/>
    <w:rsid w:val="0061745A"/>
    <w:rsid w:val="0062686F"/>
    <w:rsid w:val="006D218B"/>
    <w:rsid w:val="00766BEA"/>
    <w:rsid w:val="00771D03"/>
    <w:rsid w:val="0079440C"/>
    <w:rsid w:val="007A2DD8"/>
    <w:rsid w:val="007A33E5"/>
    <w:rsid w:val="007A66C9"/>
    <w:rsid w:val="007A6E51"/>
    <w:rsid w:val="008A7CF8"/>
    <w:rsid w:val="00974D43"/>
    <w:rsid w:val="009960A5"/>
    <w:rsid w:val="009D1898"/>
    <w:rsid w:val="009D715F"/>
    <w:rsid w:val="009F74DC"/>
    <w:rsid w:val="00A8036E"/>
    <w:rsid w:val="00AB39B3"/>
    <w:rsid w:val="00AD67DF"/>
    <w:rsid w:val="00B82802"/>
    <w:rsid w:val="00C16DD2"/>
    <w:rsid w:val="00C17C67"/>
    <w:rsid w:val="00C75244"/>
    <w:rsid w:val="00CF4878"/>
    <w:rsid w:val="00D52873"/>
    <w:rsid w:val="00D83414"/>
    <w:rsid w:val="00DA5CE8"/>
    <w:rsid w:val="00DE63C3"/>
    <w:rsid w:val="00E85D89"/>
    <w:rsid w:val="00F054DB"/>
    <w:rsid w:val="00F563EB"/>
    <w:rsid w:val="00FF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273A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C435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0C435E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C435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C435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C435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0C435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0C435E"/>
    <w:rPr>
      <w:rFonts w:asciiTheme="majorHAnsi" w:eastAsiaTheme="majorEastAsia" w:hAnsiTheme="majorHAnsi" w:cstheme="majorBidi"/>
      <w:b/>
      <w:bCs/>
      <w:sz w:val="48"/>
      <w:szCs w:val="48"/>
    </w:rPr>
  </w:style>
  <w:style w:type="character" w:styleId="a7">
    <w:name w:val="Hyperlink"/>
    <w:basedOn w:val="a0"/>
    <w:uiPriority w:val="99"/>
    <w:unhideWhenUsed/>
    <w:rsid w:val="006D218B"/>
    <w:rPr>
      <w:color w:val="0000FF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61745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1745A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List Paragraph"/>
    <w:basedOn w:val="a"/>
    <w:uiPriority w:val="34"/>
    <w:qFormat/>
    <w:rsid w:val="001F59B0"/>
    <w:pPr>
      <w:ind w:leftChars="200" w:left="480"/>
    </w:pPr>
  </w:style>
  <w:style w:type="character" w:customStyle="1" w:styleId="apple-converted-space">
    <w:name w:val="apple-converted-space"/>
    <w:basedOn w:val="a0"/>
    <w:rsid w:val="00A803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56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4.emf"/><Relationship Id="rId3" Type="http://schemas.openxmlformats.org/officeDocument/2006/relationships/styles" Target="styles.xml"/><Relationship Id="rId21" Type="http://schemas.openxmlformats.org/officeDocument/2006/relationships/oleObject" Target="embeddings/oleObject1.bin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oleObject" Target="embeddings/oleObject3.bin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3.emf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oleObject" Target="embeddings/oleObject2.bin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type-exit.org/adventures-with-open-source-bi/2010/06/run-kettle-job-for-each-row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emf"/><Relationship Id="rId27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64BBEF-51E4-414B-B671-23556C6842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</TotalTime>
  <Pages>4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gilbert.lin</dc:creator>
  <cp:keywords/>
  <dc:description/>
  <cp:lastModifiedBy>gilbert</cp:lastModifiedBy>
  <cp:revision>11</cp:revision>
  <dcterms:created xsi:type="dcterms:W3CDTF">2011-06-07T07:40:00Z</dcterms:created>
  <dcterms:modified xsi:type="dcterms:W3CDTF">2014-03-04T08:50:00Z</dcterms:modified>
</cp:coreProperties>
</file>