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Course</w:t>
      </w:r>
      <w:r>
        <w:t xml:space="preserve"> </w:t>
      </w:r>
      <w:r>
        <w:t xml:space="preserve">Project</w:t>
      </w:r>
    </w:p>
    <w:p>
      <w:r>
        <w:t xml:space="preserve">This report attempts to predict type of exercise based on a total of 157 possible predictor variables.</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Failed to load RGtk2 dynamic library, attempting to install it.</w:t>
      </w:r>
    </w:p>
    <w:p>
      <w:pPr>
        <w:pStyle w:val="SourceCode"/>
      </w:pPr>
      <w:r>
        <w:rPr>
          <w:rStyle w:val="VerbatimChar"/>
        </w:rPr>
        <w:t xml:space="preserve">## Please install GTK+ from http://r.research.att.com/libs/GTK_2.24.17-X11.pkg</w:t>
      </w:r>
      <w:r>
        <w:br w:type="textWrapping"/>
      </w:r>
      <w:r>
        <w:rPr>
          <w:rStyle w:val="VerbatimChar"/>
        </w:rPr>
        <w:t xml:space="preserve">## If the package still does not load, please ensure that GTK+ is installed and that it is on your PATH environment variable</w:t>
      </w:r>
      <w:r>
        <w:br w:type="textWrapping"/>
      </w:r>
      <w:r>
        <w:rPr>
          <w:rStyle w:val="VerbatimChar"/>
        </w:rPr>
        <w:t xml:space="preserve">## IN ANY CASE, RESTART R BEFORE TRYING TO LOAD THE PACKAGE AGAIN</w:t>
      </w:r>
      <w:r>
        <w:br w:type="textWrapping"/>
      </w:r>
      <w:r>
        <w:rPr>
          <w:rStyle w:val="VerbatimChar"/>
        </w:rPr>
        <w:t xml:space="preserve">## Rattle: A free graphical interface for data mining with R.</w:t>
      </w:r>
      <w:r>
        <w:br w:type="textWrapping"/>
      </w:r>
      <w:r>
        <w:rPr>
          <w:rStyle w:val="VerbatimChar"/>
        </w:rPr>
        <w:t xml:space="preserve">## Version 4.0.0 Copyright (c) 2006-2015 Togaware Pty Ltd.</w:t>
      </w:r>
      <w:r>
        <w:br w:type="textWrapping"/>
      </w:r>
      <w:r>
        <w:rPr>
          <w:rStyle w:val="VerbatimChar"/>
        </w:rPr>
        <w:t xml:space="preserve">## Type 'rattle()' to shake, rattle, and roll your data.</w:t>
      </w:r>
      <w:r>
        <w:br w:type="textWrapping"/>
      </w:r>
      <w:r>
        <w:rPr>
          <w:rStyle w:val="VerbatimChar"/>
        </w:rPr>
        <w:t xml:space="preserve">## randomForest 4.6-12</w:t>
      </w:r>
      <w:r>
        <w:br w:type="textWrapping"/>
      </w:r>
      <w:r>
        <w:rPr>
          <w:rStyle w:val="VerbatimChar"/>
        </w:rPr>
        <w:t xml:space="preserve">## Type rfNews() to see new features/changes/bug fixes.</w:t>
      </w:r>
    </w:p>
    <w:p>
      <w:r>
        <w:t xml:space="preserve">Next, an examination of the predictor variables was made to determine which could easily be excluded from the model based on having no variation. From this we can remove 60 of the variables. Based on this information we then create a new training data set that removes these variables, leaving 97 possible predictors.</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(pml.training)</w:t>
      </w:r>
      <w:r>
        <w:br w:type="textWrapping"/>
      </w:r>
      <w:r>
        <w:rPr>
          <w:rStyle w:val="NormalTok"/>
        </w:rPr>
        <w:t xml:space="preserve">filterPML.training &lt;-pml.training[,-nzv]</w:t>
      </w:r>
      <w:r>
        <w:br w:type="textWrapping"/>
      </w:r>
      <w:r>
        <w:rPr>
          <w:rStyle w:val="KeywordTok"/>
        </w:rPr>
        <w:t xml:space="preserve">dim</w:t>
      </w:r>
      <w:r>
        <w:rPr>
          <w:rStyle w:val="NormalTok"/>
        </w:rPr>
        <w:t xml:space="preserve">(filterPML.training)</w:t>
      </w:r>
    </w:p>
    <w:p>
      <w:pPr>
        <w:pStyle w:val="SourceCode"/>
      </w:pPr>
      <w:r>
        <w:rPr>
          <w:rStyle w:val="VerbatimChar"/>
        </w:rPr>
        <w:t xml:space="preserve">## [1] 19622   100</w:t>
      </w:r>
    </w:p>
    <w:p>
      <w:r>
        <w:t xml:space="preserve">The first variable is useless as it is just an ID number, so is the name of the person so we want to remove these.</w:t>
      </w:r>
    </w:p>
    <w:p>
      <w:pPr>
        <w:pStyle w:val="SourceCode"/>
      </w:pPr>
      <w:r>
        <w:rPr>
          <w:rStyle w:val="NormalTok"/>
        </w:rPr>
        <w:t xml:space="preserve">MyTraining &lt;-</w:t>
      </w:r>
      <w:r>
        <w:rPr>
          <w:rStyle w:val="StringTok"/>
        </w:rPr>
        <w:t xml:space="preserve"> </w:t>
      </w:r>
      <w:r>
        <w:rPr>
          <w:rStyle w:val="NormalTok"/>
        </w:rPr>
        <w:t xml:space="preserve">filterPML.training[</w:t>
      </w:r>
      <w:r>
        <w:rPr>
          <w:rStyle w:val="KeywordTok"/>
        </w:rPr>
        <w:t xml:space="preserve">c</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MyTraining &lt;-</w:t>
      </w:r>
      <w:r>
        <w:rPr>
          <w:rStyle w:val="StringTok"/>
        </w:rPr>
        <w:t xml:space="preserve"> </w:t>
      </w:r>
      <w:r>
        <w:rPr>
          <w:rStyle w:val="NormalTok"/>
        </w:rPr>
        <w:t xml:space="preserve">MyTraining[</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KeywordTok"/>
        </w:rPr>
        <w:t xml:space="preserve">dim</w:t>
      </w:r>
      <w:r>
        <w:rPr>
          <w:rStyle w:val="NormalTok"/>
        </w:rPr>
        <w:t xml:space="preserve">(MyTraining)</w:t>
      </w:r>
    </w:p>
    <w:p>
      <w:pPr>
        <w:pStyle w:val="SourceCode"/>
      </w:pPr>
      <w:r>
        <w:rPr>
          <w:rStyle w:val="VerbatimChar"/>
        </w:rPr>
        <w:t xml:space="preserve">## [1] 19622    98</w:t>
      </w:r>
    </w:p>
    <w:p>
      <w:r>
        <w:t xml:space="preserve">We also need to remove the NA values. We set a threshold of 50% - if more than 50% of the column includes NA values we want to remove them from the possible set of predictors.</w:t>
      </w:r>
    </w:p>
    <w:p>
      <w:pPr>
        <w:pStyle w:val="SourceCode"/>
      </w:pPr>
      <w:r>
        <w:rPr>
          <w:rStyle w:val="NormalTok"/>
        </w:rPr>
        <w:t xml:space="preserve">trainingNoNA &lt;-</w:t>
      </w:r>
      <w:r>
        <w:rPr>
          <w:rStyle w:val="StringTok"/>
        </w:rPr>
        <w:t xml:space="preserve"> </w:t>
      </w:r>
      <w:r>
        <w:rPr>
          <w:rStyle w:val="NormalTok"/>
        </w:rPr>
        <w:t xml:space="preserve">MyTraining</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(MyTraining)) {</w:t>
      </w:r>
      <w:r>
        <w:br w:type="textWrapping"/>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 </w:t>
      </w:r>
      <w:r>
        <w:rPr>
          <w:rStyle w:val="KeywordTok"/>
        </w:rPr>
        <w:t xml:space="preserve">is.na</w:t>
      </w:r>
      <w:r>
        <w:rPr>
          <w:rStyle w:val="NormalTok"/>
        </w:rPr>
        <w:t xml:space="preserve">( MyTraining[, i] ) ) /</w:t>
      </w:r>
      <w:r>
        <w:rPr>
          <w:rStyle w:val="KeywordTok"/>
        </w:rPr>
        <w:t xml:space="preserve">nrow</w:t>
      </w:r>
      <w:r>
        <w:rPr>
          <w:rStyle w:val="NormalTok"/>
        </w:rPr>
        <w:t xml:space="preserve">(MyTraining) &gt;=</w:t>
      </w:r>
      <w:r>
        <w:rPr>
          <w:rStyle w:val="StringTok"/>
        </w:rPr>
        <w:t xml:space="preserve"> </w:t>
      </w:r>
      <w:r>
        <w:rPr>
          <w:rStyle w:val="NormalTok"/>
        </w:rPr>
        <w:t xml:space="preserve">.</w:t>
      </w:r>
      <w:r>
        <w:rPr>
          <w:rStyle w:val="DecValTok"/>
        </w:rPr>
        <w:t xml:space="preserve">5</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(trainingNoNA))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(MyTraining[i]), </w:t>
      </w:r>
      <w:r>
        <w:rPr>
          <w:rStyle w:val="KeywordTok"/>
        </w:rPr>
        <w:t xml:space="preserve">names</w:t>
      </w:r>
      <w:r>
        <w:rPr>
          <w:rStyle w:val="NormalTok"/>
        </w:rPr>
        <w:t xml:space="preserve">(trainingNoNA)[j]) )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trainingNoNA &lt;-</w:t>
      </w:r>
      <w:r>
        <w:rPr>
          <w:rStyle w:val="StringTok"/>
        </w:rPr>
        <w:t xml:space="preserve"> </w:t>
      </w:r>
      <w:r>
        <w:rPr>
          <w:rStyle w:val="NormalTok"/>
        </w:rPr>
        <w:t xml:space="preserve">trainingNoNA[ ,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KeywordTok"/>
        </w:rPr>
        <w:t xml:space="preserve">dim</w:t>
      </w:r>
      <w:r>
        <w:rPr>
          <w:rStyle w:val="NormalTok"/>
        </w:rPr>
        <w:t xml:space="preserve">(trainingNoNA)</w:t>
      </w:r>
    </w:p>
    <w:p>
      <w:pPr>
        <w:pStyle w:val="SourceCode"/>
      </w:pPr>
      <w:r>
        <w:rPr>
          <w:rStyle w:val="VerbatimChar"/>
        </w:rPr>
        <w:t xml:space="preserve">## [1] 19622    57</w:t>
      </w:r>
    </w:p>
    <w:p>
      <w:r>
        <w:t xml:space="preserve">Now we have a possible 56 predictors (57-our classe variable to be predicted).</w:t>
      </w:r>
    </w:p>
    <w:p>
      <w:r>
        <w:t xml:space="preserve">Because the testing set is reserved for the ultimate course test, we split the training data into a training and testing set that we can use.</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trainingNoNA$classe,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pmlTraining &lt;-</w:t>
      </w:r>
      <w:r>
        <w:rPr>
          <w:rStyle w:val="StringTok"/>
        </w:rPr>
        <w:t xml:space="preserve"> </w:t>
      </w:r>
      <w:r>
        <w:rPr>
          <w:rStyle w:val="NormalTok"/>
        </w:rPr>
        <w:t xml:space="preserve">trainingNoNA[inTrain, ]</w:t>
      </w:r>
      <w:r>
        <w:br w:type="textWrapping"/>
      </w:r>
      <w:r>
        <w:rPr>
          <w:rStyle w:val="NormalTok"/>
        </w:rPr>
        <w:t xml:space="preserve">pmlTesting &lt;-</w:t>
      </w:r>
      <w:r>
        <w:rPr>
          <w:rStyle w:val="StringTok"/>
        </w:rPr>
        <w:t xml:space="preserve"> </w:t>
      </w:r>
      <w:r>
        <w:rPr>
          <w:rStyle w:val="NormalTok"/>
        </w:rPr>
        <w:t xml:space="preserve">trainingNoNA[-inTrain, ]</w:t>
      </w:r>
      <w:r>
        <w:br w:type="textWrapping"/>
      </w:r>
      <w:r>
        <w:rPr>
          <w:rStyle w:val="KeywordTok"/>
        </w:rPr>
        <w:t xml:space="preserve">dim</w:t>
      </w:r>
      <w:r>
        <w:rPr>
          <w:rStyle w:val="NormalTok"/>
        </w:rPr>
        <w:t xml:space="preserve">(pmlTraining); </w:t>
      </w:r>
      <w:r>
        <w:rPr>
          <w:rStyle w:val="KeywordTok"/>
        </w:rPr>
        <w:t xml:space="preserve">dim</w:t>
      </w:r>
      <w:r>
        <w:rPr>
          <w:rStyle w:val="NormalTok"/>
        </w:rPr>
        <w:t xml:space="preserve">(pmlTesting)</w:t>
      </w:r>
    </w:p>
    <w:p>
      <w:pPr>
        <w:pStyle w:val="SourceCode"/>
      </w:pPr>
      <w:r>
        <w:rPr>
          <w:rStyle w:val="VerbatimChar"/>
        </w:rPr>
        <w:t xml:space="preserve">## [1] 11776    57</w:t>
      </w:r>
    </w:p>
    <w:p>
      <w:pPr>
        <w:pStyle w:val="SourceCode"/>
      </w:pPr>
      <w:r>
        <w:rPr>
          <w:rStyle w:val="VerbatimChar"/>
        </w:rPr>
        <w:t xml:space="preserve">## [1] 7846   57</w:t>
      </w:r>
    </w:p>
    <w:p>
      <w:r>
        <w:t xml:space="preserve">The first model we want to examine is a Tree as this is a simple and powerful method that allows for easy interpreation.</w:t>
      </w:r>
    </w:p>
    <w:p>
      <w:pPr>
        <w:pStyle w:val="SourceCode"/>
      </w:pPr>
      <w:r>
        <w:rPr>
          <w:rStyle w:val="NormalTok"/>
        </w:rPr>
        <w:t xml:space="preserve">modeltree &lt;-</w:t>
      </w:r>
      <w:r>
        <w:rPr>
          <w:rStyle w:val="StringTok"/>
        </w:rPr>
        <w:t xml:space="preserve"> </w:t>
      </w:r>
      <w:r>
        <w:rPr>
          <w:rStyle w:val="KeywordTok"/>
        </w:rPr>
        <w:t xml:space="preserve">train</w:t>
      </w:r>
      <w:r>
        <w:rPr>
          <w:rStyle w:val="NormalTok"/>
        </w:rPr>
        <w:t xml:space="preserve">(classe~.,</w:t>
      </w:r>
      <w:r>
        <w:rPr>
          <w:rStyle w:val="DataTypeTok"/>
        </w:rPr>
        <w:t xml:space="preserve">data=</w:t>
      </w:r>
      <w:r>
        <w:rPr>
          <w:rStyle w:val="NormalTok"/>
        </w:rPr>
        <w:t xml:space="preserve">pmlTraining,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KeywordTok"/>
        </w:rPr>
        <w:t xml:space="preserve">fancyRpartPlot</w:t>
      </w:r>
      <w:r>
        <w:rPr>
          <w:rStyle w:val="NormalTok"/>
        </w:rPr>
        <w:t xml:space="preserve">(modeltree$finalModel)</w:t>
      </w:r>
    </w:p>
    <w:p>
      <w:r>
        <w:drawing>
          <wp:inline>
            <wp:extent cx="5440680" cy="4352544"/>
            <wp:effectExtent b="0" l="0" r="0" t="0"/>
            <wp:docPr descr="" id="1" name="Picture"/>
            <a:graphic>
              <a:graphicData uri="http://schemas.openxmlformats.org/drawingml/2006/picture">
                <pic:pic>
                  <pic:nvPicPr>
                    <pic:cNvPr descr="Young_machinelearning_project_files/figure-docx/unnamed-chunk-9-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we want to look at how well it predicts the testing data we created</w:t>
      </w:r>
    </w:p>
    <w:p>
      <w:pPr>
        <w:pStyle w:val="SourceCode"/>
      </w:pPr>
      <w:r>
        <w:rPr>
          <w:rStyle w:val="NormalTok"/>
        </w:rPr>
        <w:t xml:space="preserve">predicttree &lt;-</w:t>
      </w:r>
      <w:r>
        <w:rPr>
          <w:rStyle w:val="StringTok"/>
        </w:rPr>
        <w:t xml:space="preserve"> </w:t>
      </w:r>
      <w:r>
        <w:rPr>
          <w:rStyle w:val="KeywordTok"/>
        </w:rPr>
        <w:t xml:space="preserve">predict</w:t>
      </w:r>
      <w:r>
        <w:rPr>
          <w:rStyle w:val="NormalTok"/>
        </w:rPr>
        <w:t xml:space="preserve">(modeltree, pmlTesting)</w:t>
      </w:r>
      <w:r>
        <w:br w:type="textWrapping"/>
      </w:r>
      <w:r>
        <w:rPr>
          <w:rStyle w:val="KeywordTok"/>
        </w:rPr>
        <w:t xml:space="preserve">confusionMatrix</w:t>
      </w:r>
      <w:r>
        <w:rPr>
          <w:rStyle w:val="NormalTok"/>
        </w:rPr>
        <w:t xml:space="preserve">(predicttree, pmlTesting$classe)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1686  336   42   46   19</w:t>
      </w:r>
      <w:r>
        <w:br w:type="textWrapping"/>
      </w:r>
      <w:r>
        <w:rPr>
          <w:rStyle w:val="VerbatimChar"/>
        </w:rPr>
        <w:t xml:space="preserve">##          B  143  658   13    0    0</w:t>
      </w:r>
      <w:r>
        <w:br w:type="textWrapping"/>
      </w:r>
      <w:r>
        <w:rPr>
          <w:rStyle w:val="VerbatimChar"/>
        </w:rPr>
        <w:t xml:space="preserve">##          C  127  255  714   32   92</w:t>
      </w:r>
      <w:r>
        <w:br w:type="textWrapping"/>
      </w:r>
      <w:r>
        <w:rPr>
          <w:rStyle w:val="VerbatimChar"/>
        </w:rPr>
        <w:t xml:space="preserve">##          D  268  269  599 1208  694</w:t>
      </w:r>
      <w:r>
        <w:br w:type="textWrapping"/>
      </w:r>
      <w:r>
        <w:rPr>
          <w:rStyle w:val="VerbatimChar"/>
        </w:rPr>
        <w:t xml:space="preserve">##          E    8    0    0    0  637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0.6249          </w:t>
      </w:r>
      <w:r>
        <w:br w:type="textWrapping"/>
      </w:r>
      <w:r>
        <w:rPr>
          <w:rStyle w:val="VerbatimChar"/>
        </w:rPr>
        <w:t xml:space="preserve">##                  95% CI : (0.6141, 0.6356)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0.5294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0.7554  0.43347   0.5219   0.9393  0.44175</w:t>
      </w:r>
      <w:r>
        <w:br w:type="textWrapping"/>
      </w:r>
      <w:r>
        <w:rPr>
          <w:rStyle w:val="VerbatimChar"/>
        </w:rPr>
        <w:t xml:space="preserve">## Specificity            0.9211  0.97535   0.9219   0.7210  0.99875</w:t>
      </w:r>
      <w:r>
        <w:br w:type="textWrapping"/>
      </w:r>
      <w:r>
        <w:rPr>
          <w:rStyle w:val="VerbatimChar"/>
        </w:rPr>
        <w:t xml:space="preserve">## Pos Pred Value         0.7919  0.80835   0.5852   0.3976  0.98760</w:t>
      </w:r>
      <w:r>
        <w:br w:type="textWrapping"/>
      </w:r>
      <w:r>
        <w:rPr>
          <w:rStyle w:val="VerbatimChar"/>
        </w:rPr>
        <w:t xml:space="preserve">## Neg Pred Value         0.9045  0.87770   0.9013   0.9838  0.88821</w:t>
      </w:r>
      <w:r>
        <w:br w:type="textWrapping"/>
      </w:r>
      <w:r>
        <w:rPr>
          <w:rStyle w:val="VerbatimChar"/>
        </w:rPr>
        <w:t xml:space="preserve">## Prevalence             0.2845  0.19347   0.1744   0.1639  0.18379</w:t>
      </w:r>
      <w:r>
        <w:br w:type="textWrapping"/>
      </w:r>
      <w:r>
        <w:rPr>
          <w:rStyle w:val="VerbatimChar"/>
        </w:rPr>
        <w:t xml:space="preserve">## Detection Rate         0.2149  0.08386   0.0910   0.1540  0.08119</w:t>
      </w:r>
      <w:r>
        <w:br w:type="textWrapping"/>
      </w:r>
      <w:r>
        <w:rPr>
          <w:rStyle w:val="VerbatimChar"/>
        </w:rPr>
        <w:t xml:space="preserve">## Detection Prevalence   0.2713  0.10375   0.1555   0.3872  0.08221</w:t>
      </w:r>
      <w:r>
        <w:br w:type="textWrapping"/>
      </w:r>
      <w:r>
        <w:rPr>
          <w:rStyle w:val="VerbatimChar"/>
        </w:rPr>
        <w:t xml:space="preserve">## Balanced Accuracy      0.8382  0.70441   0.7219   0.8302  0.72025</w:t>
      </w:r>
    </w:p>
    <w:p>
      <w:r>
        <w:t xml:space="preserve">This model is not very accurate - only 62%. We should try a different approach, so the next model we use is a random forrest model as this model tends to be more accurate than a simple tree.</w:t>
      </w:r>
    </w:p>
    <w:p>
      <w:pPr>
        <w:pStyle w:val="SourceCode"/>
      </w:pPr>
      <w:r>
        <w:rPr>
          <w:rStyle w:val="NormalTok"/>
        </w:rPr>
        <w:t xml:space="preserve">modelrf &lt;-</w:t>
      </w:r>
      <w:r>
        <w:rPr>
          <w:rStyle w:val="StringTok"/>
        </w:rPr>
        <w:t xml:space="preserve"> </w:t>
      </w:r>
      <w:r>
        <w:rPr>
          <w:rStyle w:val="KeywordTok"/>
        </w:rPr>
        <w:t xml:space="preserve">randomForest</w:t>
      </w:r>
      <w:r>
        <w:rPr>
          <w:rStyle w:val="NormalTok"/>
        </w:rPr>
        <w:t xml:space="preserve">(classe~.,</w:t>
      </w:r>
      <w:r>
        <w:rPr>
          <w:rStyle w:val="DataTypeTok"/>
        </w:rPr>
        <w:t xml:space="preserve">data=</w:t>
      </w:r>
      <w:r>
        <w:rPr>
          <w:rStyle w:val="NormalTok"/>
        </w:rPr>
        <w:t xml:space="preserve">pmlTraining)</w:t>
      </w:r>
    </w:p>
    <w:p>
      <w:r>
        <w:t xml:space="preserve">And now for how well it predicts</w:t>
      </w:r>
    </w:p>
    <w:p>
      <w:pPr>
        <w:pStyle w:val="SourceCode"/>
      </w:pPr>
      <w:r>
        <w:rPr>
          <w:rStyle w:val="NormalTok"/>
        </w:rPr>
        <w:t xml:space="preserve">predictrf&lt;-</w:t>
      </w:r>
      <w:r>
        <w:rPr>
          <w:rStyle w:val="StringTok"/>
        </w:rPr>
        <w:t xml:space="preserve"> </w:t>
      </w:r>
      <w:r>
        <w:rPr>
          <w:rStyle w:val="KeywordTok"/>
        </w:rPr>
        <w:t xml:space="preserve">predict</w:t>
      </w:r>
      <w:r>
        <w:rPr>
          <w:rStyle w:val="NormalTok"/>
        </w:rPr>
        <w:t xml:space="preserve">(modelrf, pmlTesting)</w:t>
      </w:r>
      <w:r>
        <w:br w:type="textWrapping"/>
      </w:r>
      <w:r>
        <w:rPr>
          <w:rStyle w:val="KeywordTok"/>
        </w:rPr>
        <w:t xml:space="preserve">confusionMatrix</w:t>
      </w:r>
      <w:r>
        <w:rPr>
          <w:rStyle w:val="NormalTok"/>
        </w:rPr>
        <w:t xml:space="preserve">(predictrf, pmlTesting$classe)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2230    0    0    0    0</w:t>
      </w:r>
      <w:r>
        <w:br w:type="textWrapping"/>
      </w:r>
      <w:r>
        <w:rPr>
          <w:rStyle w:val="VerbatimChar"/>
        </w:rPr>
        <w:t xml:space="preserve">##          B    2 1518    2    0    0</w:t>
      </w:r>
      <w:r>
        <w:br w:type="textWrapping"/>
      </w:r>
      <w:r>
        <w:rPr>
          <w:rStyle w:val="VerbatimChar"/>
        </w:rPr>
        <w:t xml:space="preserve">##          C    0    0 1361    0    0</w:t>
      </w:r>
      <w:r>
        <w:br w:type="textWrapping"/>
      </w:r>
      <w:r>
        <w:rPr>
          <w:rStyle w:val="VerbatimChar"/>
        </w:rPr>
        <w:t xml:space="preserve">##          D    0    0    5 1286    1</w:t>
      </w:r>
      <w:r>
        <w:br w:type="textWrapping"/>
      </w:r>
      <w:r>
        <w:rPr>
          <w:rStyle w:val="VerbatimChar"/>
        </w:rPr>
        <w:t xml:space="preserve">##          E    0    0    0    0 1441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0.9987          </w:t>
      </w:r>
      <w:r>
        <w:br w:type="textWrapping"/>
      </w:r>
      <w:r>
        <w:rPr>
          <w:rStyle w:val="VerbatimChar"/>
        </w:rPr>
        <w:t xml:space="preserve">##                  95% CI : (0.9977, 0.9994)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0.9991   1.0000   0.9949   1.0000   0.9993</w:t>
      </w:r>
      <w:r>
        <w:br w:type="textWrapping"/>
      </w:r>
      <w:r>
        <w:rPr>
          <w:rStyle w:val="VerbatimChar"/>
        </w:rPr>
        <w:t xml:space="preserve">## Specificity            1.0000   0.9994   1.0000   0.9991   1.0000</w:t>
      </w:r>
      <w:r>
        <w:br w:type="textWrapping"/>
      </w:r>
      <w:r>
        <w:rPr>
          <w:rStyle w:val="VerbatimChar"/>
        </w:rPr>
        <w:t xml:space="preserve">## Pos Pred Value         1.0000   0.9974   1.0000   0.9954   1.0000</w:t>
      </w:r>
      <w:r>
        <w:br w:type="textWrapping"/>
      </w:r>
      <w:r>
        <w:rPr>
          <w:rStyle w:val="VerbatimChar"/>
        </w:rPr>
        <w:t xml:space="preserve">## Neg Pred Value         0.9996   1.0000   0.9989   1.0000   0.9998</w:t>
      </w:r>
      <w:r>
        <w:br w:type="textWrapping"/>
      </w:r>
      <w:r>
        <w:rPr>
          <w:rStyle w:val="VerbatimChar"/>
        </w:rPr>
        <w:t xml:space="preserve">## Prevalence             0.2845   0.1935   0.1744   0.1639   0.1838</w:t>
      </w:r>
      <w:r>
        <w:br w:type="textWrapping"/>
      </w:r>
      <w:r>
        <w:rPr>
          <w:rStyle w:val="VerbatimChar"/>
        </w:rPr>
        <w:t xml:space="preserve">## Detection Rate         0.2842   0.1935   0.1735   0.1639   0.1837</w:t>
      </w:r>
      <w:r>
        <w:br w:type="textWrapping"/>
      </w:r>
      <w:r>
        <w:rPr>
          <w:rStyle w:val="VerbatimChar"/>
        </w:rPr>
        <w:t xml:space="preserve">## Detection Prevalence   0.2842   0.1940   0.1735   0.1647   0.1837</w:t>
      </w:r>
      <w:r>
        <w:br w:type="textWrapping"/>
      </w:r>
      <w:r>
        <w:rPr>
          <w:rStyle w:val="VerbatimChar"/>
        </w:rPr>
        <w:t xml:space="preserve">## Balanced Accuracy      0.9996   0.9997   0.9974   0.9995   0.9997</w:t>
      </w:r>
    </w:p>
    <w:p>
      <w:r>
        <w:t xml:space="preserve">This is much better, with an accuracy of 99%. This is therefore the model we will use to predict the provided test data for the assignment.</w:t>
      </w:r>
    </w:p>
    <w:p>
      <w:r>
        <w:t xml:space="preserve">We need the test data to have the same columns as the training data, so next we make sure the data sets have the same variables/columns</w:t>
      </w:r>
    </w:p>
    <w:p>
      <w:pPr>
        <w:pStyle w:val="SourceCode"/>
      </w:pPr>
      <w:r>
        <w:rPr>
          <w:rStyle w:val="NormalTok"/>
        </w:rPr>
        <w:t xml:space="preserve">pml.testing &lt;-</w:t>
      </w:r>
      <w:r>
        <w:rPr>
          <w:rStyle w:val="StringTok"/>
        </w:rPr>
        <w:t xml:space="preserve"> </w:t>
      </w:r>
      <w:r>
        <w:rPr>
          <w:rStyle w:val="KeywordTok"/>
        </w:rPr>
        <w:t xml:space="preserve">read.csv</w:t>
      </w:r>
      <w:r>
        <w:rPr>
          <w:rStyle w:val="NormalTok"/>
        </w:rPr>
        <w:t xml:space="preserve">(</w:t>
      </w:r>
      <w:r>
        <w:rPr>
          <w:rStyle w:val="StringTok"/>
        </w:rPr>
        <w:t xml:space="preserve">"~/Desktop/courseraR/pml-testing.csv"</w:t>
      </w:r>
      <w:r>
        <w:rPr>
          <w:rStyle w:val="NormalTok"/>
        </w:rPr>
        <w:t xml:space="preserve">)</w:t>
      </w:r>
      <w:r>
        <w:br w:type="textWrapping"/>
      </w:r>
      <w:r>
        <w:rPr>
          <w:rStyle w:val="NormalTok"/>
        </w:rPr>
        <w:t xml:space="preserve">columnsused &lt;-</w:t>
      </w:r>
      <w:r>
        <w:rPr>
          <w:rStyle w:val="StringTok"/>
        </w:rPr>
        <w:t xml:space="preserve"> </w:t>
      </w:r>
      <w:r>
        <w:rPr>
          <w:rStyle w:val="KeywordTok"/>
        </w:rPr>
        <w:t xml:space="preserve">colnames</w:t>
      </w:r>
      <w:r>
        <w:rPr>
          <w:rStyle w:val="NormalTok"/>
        </w:rPr>
        <w:t xml:space="preserve">(pmlTraining[,-</w:t>
      </w:r>
      <w:r>
        <w:rPr>
          <w:rStyle w:val="DecValTok"/>
        </w:rPr>
        <w:t xml:space="preserve">57</w:t>
      </w:r>
      <w:r>
        <w:rPr>
          <w:rStyle w:val="NormalTok"/>
        </w:rPr>
        <w:t xml:space="preserve">])</w:t>
      </w:r>
      <w:r>
        <w:br w:type="textWrapping"/>
      </w:r>
      <w:r>
        <w:rPr>
          <w:rStyle w:val="NormalTok"/>
        </w:rPr>
        <w:t xml:space="preserve">ClassTesting &lt;-</w:t>
      </w:r>
      <w:r>
        <w:rPr>
          <w:rStyle w:val="StringTok"/>
        </w:rPr>
        <w:t xml:space="preserve"> </w:t>
      </w:r>
      <w:r>
        <w:rPr>
          <w:rStyle w:val="NormalTok"/>
        </w:rPr>
        <w:t xml:space="preserve">pml.testing[columnsused]</w:t>
      </w:r>
      <w:r>
        <w:br w:type="textWrapping"/>
      </w:r>
      <w:r>
        <w:rPr>
          <w:rStyle w:val="KeywordTok"/>
        </w:rPr>
        <w:t xml:space="preserve">dim</w:t>
      </w:r>
      <w:r>
        <w:rPr>
          <w:rStyle w:val="NormalTok"/>
        </w:rPr>
        <w:t xml:space="preserve">(ClassTesting)</w:t>
      </w:r>
    </w:p>
    <w:p>
      <w:pPr>
        <w:pStyle w:val="SourceCode"/>
      </w:pPr>
      <w:r>
        <w:rPr>
          <w:rStyle w:val="VerbatimChar"/>
        </w:rPr>
        <w:t xml:space="preserve">## [1] 20 56</w:t>
      </w:r>
    </w:p>
    <w:p>
      <w:r>
        <w:t xml:space="preserve">Now we predict the test data (note that I gave up getting random forrest to predict. I spent hours searching but could never get past the error "Type of predictors in the new data do not match that of the training data" so the results below are from the poorer tree model)</w:t>
      </w:r>
    </w:p>
    <w:p>
      <w:pPr>
        <w:pStyle w:val="SourceCode"/>
      </w:pPr>
      <w:r>
        <w:rPr>
          <w:rStyle w:val="NormalTok"/>
        </w:rPr>
        <w:t xml:space="preserve">predictTest &lt;-</w:t>
      </w:r>
      <w:r>
        <w:rPr>
          <w:rStyle w:val="StringTok"/>
        </w:rPr>
        <w:t xml:space="preserve"> </w:t>
      </w:r>
      <w:r>
        <w:rPr>
          <w:rStyle w:val="KeywordTok"/>
        </w:rPr>
        <w:t xml:space="preserve">predict</w:t>
      </w:r>
      <w:r>
        <w:rPr>
          <w:rStyle w:val="NormalTok"/>
        </w:rPr>
        <w:t xml:space="preserve">(modeltree, ClassTesting)</w:t>
      </w:r>
      <w:r>
        <w:br w:type="textWrapping"/>
      </w:r>
      <w:r>
        <w:rPr>
          <w:rStyle w:val="NormalTok"/>
        </w:rPr>
        <w:t xml:space="preserve">predictTest</w:t>
      </w:r>
    </w:p>
    <w:p>
      <w:pPr>
        <w:pStyle w:val="SourceCode"/>
      </w:pPr>
      <w:r>
        <w:rPr>
          <w:rStyle w:val="VerbatimChar"/>
        </w:rPr>
        <w:t xml:space="preserve">##  [1] D C C A A D D C A A B C B A D D D B D B</w:t>
      </w:r>
      <w:r>
        <w:br w:type="textWrapping"/>
      </w:r>
      <w:r>
        <w:rPr>
          <w:rStyle w:val="VerbatimChar"/>
        </w:rPr>
        <w:t xml:space="preserve">## Levels: A B C D E</w:t>
      </w:r>
    </w:p>
    <w:p>
      <w:r>
        <w:t xml:space="preserve">A final note on error: The out of sample error rate, or generalization error, is the error set you get on a new data set. This will usually be higher than the in sample error rate due to some overfitting. In the tree model the out of sample error was 1-0.62 = 0.38, not very good. In the random forrest model the out of sample error was 1-0.99 = 0.01, a very good error rate and thus one reason we selected this model as the final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3c72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Course Project</dc:title>
  <dc:creator/>
</cp:coreProperties>
</file>