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76544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jc w:val="center"/>
        <w:rPr>
          <w:rFonts w:ascii="이화체" w:eastAsia="이화체" w:hAnsi="이화체" w:cs="이화체"/>
          <w:color w:val="000000"/>
          <w:sz w:val="36"/>
          <w:szCs w:val="36"/>
        </w:rPr>
      </w:pPr>
      <w:r>
        <w:rPr>
          <w:rFonts w:ascii="이화체" w:eastAsia="이화체" w:hAnsi="이화체" w:cs="이화체"/>
          <w:color w:val="000000"/>
          <w:sz w:val="36"/>
          <w:szCs w:val="36"/>
        </w:rPr>
        <w:t>진로</w:t>
      </w:r>
      <w:r>
        <w:rPr>
          <w:color w:val="000000"/>
          <w:sz w:val="36"/>
          <w:szCs w:val="36"/>
        </w:rPr>
        <w:t>∙</w:t>
      </w:r>
      <w:proofErr w:type="spellStart"/>
      <w:r>
        <w:rPr>
          <w:rFonts w:ascii="이화체" w:eastAsia="이화체" w:hAnsi="이화체" w:cs="이화체"/>
          <w:color w:val="000000"/>
          <w:sz w:val="36"/>
          <w:szCs w:val="36"/>
        </w:rPr>
        <w:t>취업컨설팅</w:t>
      </w:r>
      <w:proofErr w:type="spellEnd"/>
      <w:r>
        <w:rPr>
          <w:rFonts w:ascii="이화체" w:eastAsia="이화체" w:hAnsi="이화체" w:cs="이화체"/>
          <w:color w:val="000000"/>
          <w:sz w:val="36"/>
          <w:szCs w:val="36"/>
        </w:rPr>
        <w:t xml:space="preserve"> [</w:t>
      </w:r>
      <w:proofErr w:type="spellStart"/>
      <w:r>
        <w:rPr>
          <w:rFonts w:ascii="이화체" w:eastAsia="이화체" w:hAnsi="이화체" w:cs="이화체"/>
          <w:color w:val="000000"/>
          <w:sz w:val="36"/>
          <w:szCs w:val="36"/>
        </w:rPr>
        <w:t>진로개발</w:t>
      </w:r>
      <w:proofErr w:type="spellEnd"/>
      <w:r>
        <w:rPr>
          <w:rFonts w:ascii="이화체" w:eastAsia="이화체" w:hAnsi="이화체" w:cs="이화체"/>
          <w:color w:val="000000"/>
          <w:sz w:val="36"/>
          <w:szCs w:val="36"/>
        </w:rPr>
        <w:t xml:space="preserve">] </w:t>
      </w:r>
      <w:r>
        <w:rPr>
          <w:rFonts w:ascii="이화체" w:eastAsia="이화체" w:hAnsi="이화체" w:cs="이화체"/>
          <w:color w:val="000000"/>
          <w:sz w:val="36"/>
          <w:szCs w:val="36"/>
        </w:rPr>
        <w:t>사전</w:t>
      </w:r>
      <w:r>
        <w:rPr>
          <w:rFonts w:ascii="이화체" w:eastAsia="이화체" w:hAnsi="이화체" w:cs="이화체"/>
          <w:color w:val="000000"/>
          <w:sz w:val="36"/>
          <w:szCs w:val="36"/>
        </w:rPr>
        <w:t xml:space="preserve"> </w:t>
      </w:r>
      <w:r>
        <w:rPr>
          <w:rFonts w:ascii="이화체" w:eastAsia="이화체" w:hAnsi="이화체" w:cs="이화체"/>
          <w:color w:val="000000"/>
          <w:sz w:val="36"/>
          <w:szCs w:val="36"/>
        </w:rPr>
        <w:t>설문</w:t>
      </w:r>
    </w:p>
    <w:p w14:paraId="53949D92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함초롬바탕" w:eastAsia="함초롬바탕" w:hAnsi="함초롬바탕" w:cs="함초롬바탕"/>
          <w:color w:val="000000"/>
        </w:rPr>
      </w:pPr>
      <w:bookmarkStart w:id="0" w:name="_s3errin5uaym" w:colFirst="0" w:colLast="0"/>
      <w:bookmarkEnd w:id="0"/>
    </w:p>
    <w:tbl>
      <w:tblPr>
        <w:tblStyle w:val="a5"/>
        <w:tblW w:w="9351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835"/>
        <w:gridCol w:w="1418"/>
        <w:gridCol w:w="3402"/>
      </w:tblGrid>
      <w:tr w:rsidR="00AE02FD" w14:paraId="1B791E1D" w14:textId="77777777">
        <w:trPr>
          <w:trHeight w:val="596"/>
        </w:trPr>
        <w:tc>
          <w:tcPr>
            <w:tcW w:w="1696" w:type="dxa"/>
            <w:vAlign w:val="center"/>
          </w:tcPr>
          <w:p w14:paraId="076DC8E7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소속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단과대학</w:t>
            </w:r>
          </w:p>
        </w:tc>
        <w:tc>
          <w:tcPr>
            <w:tcW w:w="2835" w:type="dxa"/>
            <w:vAlign w:val="center"/>
          </w:tcPr>
          <w:p w14:paraId="19C0F7BF" w14:textId="2AFE017C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 w:hint="eastAsia"/>
                <w:color w:val="000000"/>
              </w:rPr>
            </w:pPr>
            <w:r>
              <w:rPr>
                <w:rFonts w:ascii="NanumGothic" w:eastAsia="NanumGothic" w:hAnsi="NanumGothic" w:cs="NanumGothic"/>
              </w:rPr>
              <w:t>경영대학</w:t>
            </w:r>
          </w:p>
        </w:tc>
        <w:tc>
          <w:tcPr>
            <w:tcW w:w="1418" w:type="dxa"/>
            <w:vAlign w:val="center"/>
          </w:tcPr>
          <w:p w14:paraId="1AED2C36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전공</w:t>
            </w:r>
          </w:p>
        </w:tc>
        <w:tc>
          <w:tcPr>
            <w:tcW w:w="3402" w:type="dxa"/>
          </w:tcPr>
          <w:p w14:paraId="17C5D495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</w:rPr>
              <w:t>경영학과</w:t>
            </w:r>
          </w:p>
        </w:tc>
      </w:tr>
      <w:tr w:rsidR="00AE02FD" w14:paraId="49F6158B" w14:textId="77777777">
        <w:trPr>
          <w:trHeight w:val="572"/>
        </w:trPr>
        <w:tc>
          <w:tcPr>
            <w:tcW w:w="1696" w:type="dxa"/>
            <w:vAlign w:val="center"/>
          </w:tcPr>
          <w:p w14:paraId="10850B0A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2835" w:type="dxa"/>
            <w:vAlign w:val="center"/>
          </w:tcPr>
          <w:p w14:paraId="5B054391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</w:rPr>
              <w:t>1976326</w:t>
            </w:r>
          </w:p>
        </w:tc>
        <w:tc>
          <w:tcPr>
            <w:tcW w:w="1418" w:type="dxa"/>
            <w:vAlign w:val="center"/>
          </w:tcPr>
          <w:p w14:paraId="73FDEFB5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3402" w:type="dxa"/>
          </w:tcPr>
          <w:p w14:paraId="6FE1F161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  <w:proofErr w:type="spellStart"/>
            <w:r>
              <w:rPr>
                <w:rFonts w:ascii="NanumGothic" w:eastAsia="NanumGothic" w:hAnsi="NanumGothic" w:cs="NanumGothic"/>
              </w:rPr>
              <w:t>이한슬</w:t>
            </w:r>
            <w:proofErr w:type="spellEnd"/>
          </w:p>
        </w:tc>
      </w:tr>
    </w:tbl>
    <w:p w14:paraId="00A5405B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함초롬바탕" w:eastAsia="함초롬바탕" w:hAnsi="함초롬바탕" w:cs="함초롬바탕"/>
          <w:color w:val="000000"/>
        </w:rPr>
      </w:pPr>
    </w:p>
    <w:p w14:paraId="5EA281C7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1.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인재개발원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진로</w:t>
      </w:r>
      <w:r>
        <w:rPr>
          <w:b/>
          <w:color w:val="000000"/>
          <w:sz w:val="22"/>
          <w:szCs w:val="22"/>
        </w:rPr>
        <w:t>∙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취업컨설팅을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신청한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이유는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무엇일까요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?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해당되는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곳에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V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주세요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.</w:t>
      </w:r>
    </w:p>
    <w:tbl>
      <w:tblPr>
        <w:tblStyle w:val="a6"/>
        <w:tblW w:w="9351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6"/>
        <w:gridCol w:w="425"/>
      </w:tblGrid>
      <w:tr w:rsidR="00AE02FD" w14:paraId="24053853" w14:textId="77777777">
        <w:trPr>
          <w:trHeight w:val="447"/>
        </w:trPr>
        <w:tc>
          <w:tcPr>
            <w:tcW w:w="8926" w:type="dxa"/>
            <w:vAlign w:val="center"/>
          </w:tcPr>
          <w:p w14:paraId="1B599B45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  <w:color w:val="000000"/>
              </w:rPr>
              <w:t xml:space="preserve">(1) </w:t>
            </w:r>
            <w:proofErr w:type="spellStart"/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>자기탐색용</w:t>
            </w:r>
            <w:proofErr w:type="spellEnd"/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</w:rPr>
              <w:t xml:space="preserve"> 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졸업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후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어떤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진로를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원하는지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잘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몰라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알아보는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차원으로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신청했습니다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57A65B30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</w:p>
        </w:tc>
      </w:tr>
      <w:tr w:rsidR="00AE02FD" w14:paraId="2DDCD873" w14:textId="77777777">
        <w:trPr>
          <w:trHeight w:val="523"/>
        </w:trPr>
        <w:tc>
          <w:tcPr>
            <w:tcW w:w="8926" w:type="dxa"/>
            <w:vAlign w:val="center"/>
          </w:tcPr>
          <w:p w14:paraId="774E939A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color w:val="000000"/>
              </w:rPr>
              <w:t xml:space="preserve">(2) </w:t>
            </w:r>
            <w:proofErr w:type="spellStart"/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>진로선택용</w:t>
            </w:r>
            <w:proofErr w:type="spellEnd"/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</w:rPr>
              <w:t xml:space="preserve"> 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졸업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후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진로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방향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(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예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 xml:space="preserve">: 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취업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,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진학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,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시험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등</w:t>
            </w:r>
            <w:r>
              <w:rPr>
                <w:rFonts w:ascii="NanumGothic" w:eastAsia="NanumGothic" w:hAnsi="NanumGothic" w:cs="NanumGothic"/>
                <w:color w:val="000000"/>
                <w:sz w:val="12"/>
                <w:szCs w:val="12"/>
              </w:rPr>
              <w:t>)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에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대한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의사결정을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위한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가이드가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필요해서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신청했습니다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1C8177C7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</w:p>
        </w:tc>
      </w:tr>
      <w:tr w:rsidR="00AE02FD" w14:paraId="62A8E785" w14:textId="77777777">
        <w:trPr>
          <w:trHeight w:val="471"/>
        </w:trPr>
        <w:tc>
          <w:tcPr>
            <w:tcW w:w="8926" w:type="dxa"/>
            <w:vAlign w:val="center"/>
          </w:tcPr>
          <w:p w14:paraId="0C686E60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color w:val="000000"/>
              </w:rPr>
              <w:t xml:space="preserve">(3) </w:t>
            </w:r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>취업정보</w:t>
            </w:r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>수집용</w:t>
            </w:r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졸업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후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취업을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고려하면서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업종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/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기업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/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직무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선택을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위한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가이드가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필요해서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신청했습니다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1D5F0E00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  <w:proofErr w:type="spellStart"/>
            <w:r>
              <w:rPr>
                <w:rFonts w:ascii="NanumGothic" w:eastAsia="NanumGothic" w:hAnsi="NanumGothic" w:cs="NanumGothic"/>
              </w:rPr>
              <w:t>ㅇ</w:t>
            </w:r>
            <w:proofErr w:type="spellEnd"/>
          </w:p>
        </w:tc>
      </w:tr>
      <w:tr w:rsidR="00AE02FD" w14:paraId="12F81C4C" w14:textId="77777777">
        <w:trPr>
          <w:trHeight w:val="534"/>
        </w:trPr>
        <w:tc>
          <w:tcPr>
            <w:tcW w:w="8926" w:type="dxa"/>
            <w:vAlign w:val="center"/>
          </w:tcPr>
          <w:p w14:paraId="04C6CB23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color w:val="000000"/>
              </w:rPr>
              <w:t xml:space="preserve">(4) </w:t>
            </w:r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>취업준비</w:t>
            </w:r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anumGothic" w:eastAsia="NanumGothic" w:hAnsi="NanumGothic" w:cs="NanumGothic"/>
                <w:b/>
                <w:color w:val="000000"/>
                <w:sz w:val="24"/>
                <w:szCs w:val="24"/>
              </w:rPr>
              <w:t>전략용</w:t>
            </w:r>
            <w:proofErr w:type="spellEnd"/>
            <w:r>
              <w:rPr>
                <w:rFonts w:ascii="NanumGothic" w:eastAsia="NanumGothic" w:hAnsi="NanumGothic" w:cs="NanumGothic"/>
                <w:color w:val="000000"/>
              </w:rPr>
              <w:t xml:space="preserve">   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희망하는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업종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/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기업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/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직무로의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진출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계획을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효과적으로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세우고자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신청했습니다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596BADD1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  <w:proofErr w:type="spellStart"/>
            <w:r>
              <w:rPr>
                <w:rFonts w:ascii="NanumGothic" w:eastAsia="NanumGothic" w:hAnsi="NanumGothic" w:cs="NanumGothic"/>
              </w:rPr>
              <w:t>ㅇ</w:t>
            </w:r>
            <w:proofErr w:type="spellEnd"/>
          </w:p>
        </w:tc>
      </w:tr>
      <w:tr w:rsidR="00AE02FD" w14:paraId="628338BA" w14:textId="77777777">
        <w:trPr>
          <w:trHeight w:val="878"/>
        </w:trPr>
        <w:tc>
          <w:tcPr>
            <w:tcW w:w="8926" w:type="dxa"/>
            <w:vAlign w:val="center"/>
          </w:tcPr>
          <w:p w14:paraId="53623C44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b/>
                <w:color w:val="000000"/>
              </w:rPr>
            </w:pPr>
            <w:r>
              <w:rPr>
                <w:rFonts w:ascii="NanumGothic" w:eastAsia="NanumGothic" w:hAnsi="NanumGothic" w:cs="NanumGothic"/>
                <w:color w:val="000000"/>
              </w:rPr>
              <w:t xml:space="preserve">(5)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위의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바탕" w:eastAsia="바탕" w:hAnsi="바탕" w:cs="바탕"/>
                <w:b/>
                <w:color w:val="000000"/>
              </w:rPr>
              <w:t>①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~</w:t>
            </w:r>
            <w:r>
              <w:rPr>
                <w:rFonts w:ascii="바탕" w:eastAsia="바탕" w:hAnsi="바탕" w:cs="바탕"/>
                <w:b/>
                <w:color w:val="000000"/>
              </w:rPr>
              <w:t>④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에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해당하지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않은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경우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,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컨설팅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신청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이유를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간단히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작성해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주시기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바랍니다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.</w:t>
            </w:r>
          </w:p>
          <w:p w14:paraId="7AAEE06E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  <w:color w:val="000000"/>
              </w:rPr>
              <w:t xml:space="preserve">                                                                                   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21E4D319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</w:rPr>
            </w:pPr>
          </w:p>
        </w:tc>
      </w:tr>
    </w:tbl>
    <w:p w14:paraId="5F241ED2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함초롬바탕" w:eastAsia="함초롬바탕" w:hAnsi="함초롬바탕" w:cs="함초롬바탕"/>
          <w:color w:val="000000"/>
        </w:rPr>
      </w:pPr>
    </w:p>
    <w:p w14:paraId="07BF43AC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함초롬바탕" w:eastAsia="함초롬바탕" w:hAnsi="함초롬바탕" w:cs="함초롬바탕"/>
          <w:color w:val="000000"/>
        </w:rPr>
      </w:pPr>
    </w:p>
    <w:p w14:paraId="4F93C7BE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2.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대학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재학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중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,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진로를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생각하면서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실행해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보았던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사항에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대해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V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주십시오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. </w:t>
      </w:r>
    </w:p>
    <w:p w14:paraId="7362AEF1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ind w:firstLine="207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중복으로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표시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가능합니다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.</w:t>
      </w:r>
    </w:p>
    <w:tbl>
      <w:tblPr>
        <w:tblStyle w:val="a7"/>
        <w:tblW w:w="9402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2"/>
      </w:tblGrid>
      <w:tr w:rsidR="00AE02FD" w14:paraId="01FDAEA1" w14:textId="77777777">
        <w:tc>
          <w:tcPr>
            <w:tcW w:w="9402" w:type="dxa"/>
          </w:tcPr>
          <w:p w14:paraId="2BDE5B79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</w:pPr>
            <w:bookmarkStart w:id="1" w:name="_o88i3yeoctdc" w:colFirst="0" w:colLast="0"/>
            <w:bookmarkEnd w:id="1"/>
            <w:r>
              <w:rPr>
                <w:color w:val="000000"/>
                <w:sz w:val="22"/>
                <w:szCs w:val="22"/>
              </w:rPr>
              <w:t xml:space="preserve">(1) </w:t>
            </w:r>
            <w:r>
              <w:rPr>
                <w:b/>
                <w:color w:val="000000"/>
                <w:sz w:val="22"/>
                <w:szCs w:val="22"/>
              </w:rPr>
              <w:t>대학생활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학점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관리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인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/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적성검사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진로상담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선배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및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현직자</w:t>
            </w:r>
            <w:proofErr w:type="spellEnd"/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등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멘토링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참여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</w:p>
          <w:p w14:paraId="0C67F79E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 xml:space="preserve">(2) </w:t>
            </w:r>
            <w:r>
              <w:rPr>
                <w:b/>
                <w:color w:val="000000"/>
                <w:sz w:val="22"/>
                <w:szCs w:val="22"/>
              </w:rPr>
              <w:t>어학능력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✔</w:t>
            </w:r>
            <w:r>
              <w:rPr>
                <w:sz w:val="22"/>
                <w:szCs w:val="22"/>
              </w:rPr>
              <w:t>️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공인어학성적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취득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노력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어학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회화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능력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향상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(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제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2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외국어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한자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등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>포함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 xml:space="preserve">) </w:t>
            </w:r>
          </w:p>
          <w:p w14:paraId="0B9326E4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(3) </w:t>
            </w:r>
            <w:r>
              <w:rPr>
                <w:b/>
                <w:color w:val="000000"/>
                <w:sz w:val="22"/>
                <w:szCs w:val="22"/>
              </w:rPr>
              <w:t>자격증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>✔</w:t>
            </w:r>
            <w:r>
              <w:rPr>
                <w:sz w:val="22"/>
                <w:szCs w:val="22"/>
              </w:rPr>
              <w:t>️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컴퓨터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관련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자격증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취득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노력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✔</w:t>
            </w:r>
            <w:r>
              <w:rPr>
                <w:sz w:val="22"/>
                <w:szCs w:val="22"/>
              </w:rPr>
              <w:t>️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업무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(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직무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관련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자격증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취득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노력</w:t>
            </w:r>
          </w:p>
          <w:p w14:paraId="2747BF0A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(4) </w:t>
            </w:r>
            <w:r>
              <w:rPr>
                <w:b/>
                <w:color w:val="000000"/>
                <w:sz w:val="22"/>
                <w:szCs w:val="22"/>
              </w:rPr>
              <w:t>일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경험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현장실습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및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인턴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✔</w:t>
            </w:r>
            <w:r>
              <w:rPr>
                <w:sz w:val="22"/>
                <w:szCs w:val="22"/>
              </w:rPr>
              <w:t>️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아르바이트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봉사활동</w:t>
            </w:r>
          </w:p>
          <w:p w14:paraId="06789DAE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(5) </w:t>
            </w:r>
            <w:r>
              <w:rPr>
                <w:b/>
                <w:color w:val="000000"/>
                <w:sz w:val="22"/>
                <w:szCs w:val="22"/>
              </w:rPr>
              <w:t>글로벌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경험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어학연수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교환학생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proofErr w:type="spellStart"/>
            <w:r>
              <w:rPr>
                <w:color w:val="000000"/>
                <w:sz w:val="22"/>
                <w:szCs w:val="22"/>
              </w:rPr>
              <w:t>해외인턴십</w:t>
            </w:r>
            <w:proofErr w:type="spellEnd"/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</w:p>
          <w:p w14:paraId="5C45D4C8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(6) 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자치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활동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✔</w:t>
            </w:r>
            <w:r>
              <w:rPr>
                <w:sz w:val="22"/>
                <w:szCs w:val="22"/>
              </w:rPr>
              <w:t>️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교내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.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외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동아리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봉사활동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color w:val="000000"/>
                <w:sz w:val="22"/>
                <w:szCs w:val="22"/>
              </w:rPr>
              <w:t>학생회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활동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학회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활동</w:t>
            </w:r>
          </w:p>
          <w:p w14:paraId="7E00DBD0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(7) </w:t>
            </w:r>
            <w:r>
              <w:rPr>
                <w:b/>
                <w:color w:val="000000"/>
                <w:sz w:val="22"/>
                <w:szCs w:val="22"/>
              </w:rPr>
              <w:t>도전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경험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공모전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경진대회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</w:p>
        </w:tc>
      </w:tr>
      <w:tr w:rsidR="00AE02FD" w14:paraId="1C9EC25A" w14:textId="77777777">
        <w:trPr>
          <w:trHeight w:val="962"/>
        </w:trPr>
        <w:tc>
          <w:tcPr>
            <w:tcW w:w="9402" w:type="dxa"/>
          </w:tcPr>
          <w:p w14:paraId="7C2117E6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color w:val="000000"/>
              </w:rPr>
              <w:lastRenderedPageBreak/>
              <w:t>(8)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위의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(1)~(7)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에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해당하지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않은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경우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,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실제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실행해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보았던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사항을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간단히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작성해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주시기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바랍니다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.</w:t>
            </w:r>
          </w:p>
        </w:tc>
      </w:tr>
    </w:tbl>
    <w:p w14:paraId="1192C18D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</w:p>
    <w:p w14:paraId="4618034E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color w:val="000000"/>
        </w:rPr>
      </w:pPr>
    </w:p>
    <w:p w14:paraId="2243B34F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3.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지금까지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,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어느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직무에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관심을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갖고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있는지요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? 1~3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의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숫자를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활용해서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1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순위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~3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순위까지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</w:p>
    <w:p w14:paraId="1A42ADBA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ind w:firstLine="207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표기해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보세요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.  3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개를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표기하기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어렵다면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2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개의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직무에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표시해도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좋습니다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.</w:t>
      </w:r>
    </w:p>
    <w:tbl>
      <w:tblPr>
        <w:tblStyle w:val="a8"/>
        <w:tblW w:w="9402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2"/>
      </w:tblGrid>
      <w:tr w:rsidR="00AE02FD" w14:paraId="08A040C9" w14:textId="77777777">
        <w:tc>
          <w:tcPr>
            <w:tcW w:w="9402" w:type="dxa"/>
          </w:tcPr>
          <w:p w14:paraId="0B0F6BC0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</w:pPr>
            <w:bookmarkStart w:id="2" w:name="_v9jykzc2fz83" w:colFirst="0" w:colLast="0"/>
            <w:bookmarkEnd w:id="2"/>
            <w:r>
              <w:rPr>
                <w:color w:val="000000"/>
                <w:sz w:val="22"/>
                <w:szCs w:val="22"/>
              </w:rPr>
              <w:t xml:space="preserve">(1) </w:t>
            </w:r>
            <w:r>
              <w:rPr>
                <w:b/>
                <w:color w:val="000000"/>
                <w:sz w:val="22"/>
                <w:szCs w:val="22"/>
              </w:rPr>
              <w:t>경영지원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□</w:t>
            </w:r>
            <w:r>
              <w:rPr>
                <w:color w:val="000000"/>
                <w:sz w:val="22"/>
                <w:szCs w:val="22"/>
              </w:rPr>
              <w:t>인사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교육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️</w:t>
            </w:r>
            <w:r>
              <w:rPr>
                <w:sz w:val="22"/>
                <w:szCs w:val="22"/>
              </w:rPr>
              <w:t>⃣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재무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/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회계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color w:val="000000"/>
                <w:sz w:val="22"/>
                <w:szCs w:val="22"/>
              </w:rPr>
              <w:t>법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무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color w:val="000000"/>
                <w:sz w:val="22"/>
                <w:szCs w:val="22"/>
              </w:rPr>
              <w:t>미디어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홍보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color w:val="000000"/>
                <w:sz w:val="22"/>
                <w:szCs w:val="22"/>
              </w:rPr>
              <w:t>비즈니스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000000"/>
                <w:sz w:val="22"/>
                <w:szCs w:val="22"/>
              </w:rPr>
              <w:t>전략</w:t>
            </w:r>
          </w:p>
          <w:p w14:paraId="69A55A8C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(2) </w:t>
            </w:r>
            <w:r>
              <w:rPr>
                <w:b/>
                <w:color w:val="000000"/>
                <w:sz w:val="22"/>
                <w:szCs w:val="22"/>
              </w:rPr>
              <w:t>마케팅</w:t>
            </w:r>
            <w:r>
              <w:rPr>
                <w:b/>
                <w:color w:val="000000"/>
                <w:sz w:val="22"/>
                <w:szCs w:val="22"/>
              </w:rPr>
              <w:t>/</w:t>
            </w:r>
            <w:r>
              <w:rPr>
                <w:b/>
                <w:color w:val="000000"/>
                <w:sz w:val="22"/>
                <w:szCs w:val="22"/>
              </w:rPr>
              <w:t>영업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마케팅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영업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데이터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078F96BD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(3) </w:t>
            </w:r>
            <w:r>
              <w:rPr>
                <w:b/>
                <w:color w:val="000000"/>
                <w:sz w:val="22"/>
                <w:szCs w:val="22"/>
              </w:rPr>
              <w:t>물류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️</w:t>
            </w:r>
            <w:r>
              <w:rPr>
                <w:sz w:val="22"/>
                <w:szCs w:val="22"/>
              </w:rPr>
              <w:t>⃣</w:t>
            </w:r>
            <w:r>
              <w:rPr>
                <w:color w:val="000000"/>
                <w:sz w:val="22"/>
                <w:szCs w:val="22"/>
              </w:rPr>
              <w:t>구매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물류</w:t>
            </w:r>
            <w:r>
              <w:rPr>
                <w:color w:val="000000"/>
                <w:sz w:val="22"/>
                <w:szCs w:val="22"/>
              </w:rPr>
              <w:t xml:space="preserve"> □SCM</w:t>
            </w:r>
          </w:p>
          <w:p w14:paraId="2A967706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(4) </w:t>
            </w:r>
            <w:r>
              <w:rPr>
                <w:b/>
                <w:color w:val="000000"/>
                <w:sz w:val="22"/>
                <w:szCs w:val="22"/>
              </w:rPr>
              <w:t>데이터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□</w:t>
            </w:r>
            <w:r>
              <w:rPr>
                <w:color w:val="000000"/>
                <w:sz w:val="22"/>
                <w:szCs w:val="22"/>
              </w:rPr>
              <w:t>기획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및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분석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빅데이터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6960FB04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(5) </w:t>
            </w:r>
            <w:r>
              <w:rPr>
                <w:b/>
                <w:color w:val="000000"/>
                <w:sz w:val="22"/>
                <w:szCs w:val="22"/>
              </w:rPr>
              <w:t>생산</w:t>
            </w:r>
            <w:r>
              <w:rPr>
                <w:b/>
                <w:color w:val="000000"/>
                <w:sz w:val="22"/>
                <w:szCs w:val="22"/>
              </w:rPr>
              <w:t>/</w:t>
            </w:r>
            <w:r>
              <w:rPr>
                <w:b/>
                <w:color w:val="000000"/>
                <w:sz w:val="22"/>
                <w:szCs w:val="22"/>
              </w:rPr>
              <w:t>품질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□</w:t>
            </w:r>
            <w:r>
              <w:rPr>
                <w:color w:val="000000"/>
                <w:sz w:val="22"/>
                <w:szCs w:val="22"/>
              </w:rPr>
              <w:t>생산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품질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488AC07D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(6) </w:t>
            </w:r>
            <w:r>
              <w:rPr>
                <w:b/>
                <w:color w:val="000000"/>
                <w:sz w:val="22"/>
                <w:szCs w:val="22"/>
              </w:rPr>
              <w:t>연구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  □</w:t>
            </w:r>
            <w:r>
              <w:rPr>
                <w:color w:val="000000"/>
                <w:sz w:val="22"/>
                <w:szCs w:val="22"/>
              </w:rPr>
              <w:t>연구개발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엔지니어링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리서치</w:t>
            </w:r>
          </w:p>
          <w:p w14:paraId="0E0754CE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(7) </w:t>
            </w:r>
            <w:r>
              <w:rPr>
                <w:b/>
                <w:color w:val="000000"/>
                <w:sz w:val="22"/>
                <w:szCs w:val="22"/>
              </w:rPr>
              <w:t xml:space="preserve">IT </w:t>
            </w:r>
            <w:r>
              <w:rPr>
                <w:color w:val="000000"/>
                <w:sz w:val="23"/>
                <w:szCs w:val="23"/>
              </w:rPr>
              <w:t xml:space="preserve">          </w:t>
            </w:r>
            <w:r>
              <w:rPr>
                <w:color w:val="000000"/>
                <w:sz w:val="22"/>
                <w:szCs w:val="22"/>
              </w:rPr>
              <w:t>□</w:t>
            </w:r>
            <w:r>
              <w:rPr>
                <w:color w:val="000000"/>
                <w:sz w:val="22"/>
                <w:szCs w:val="22"/>
              </w:rPr>
              <w:t>서비스기획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프론트</w:t>
            </w:r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백앤드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개발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정보보안</w:t>
            </w:r>
          </w:p>
          <w:p w14:paraId="4A4D0AB3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(8) </w:t>
            </w:r>
            <w:r>
              <w:rPr>
                <w:b/>
                <w:color w:val="000000"/>
                <w:sz w:val="22"/>
                <w:szCs w:val="22"/>
              </w:rPr>
              <w:t>기타</w:t>
            </w:r>
            <w:r>
              <w:rPr>
                <w:color w:val="000000"/>
                <w:sz w:val="22"/>
                <w:szCs w:val="22"/>
              </w:rPr>
              <w:t xml:space="preserve">         □</w:t>
            </w:r>
            <w:r>
              <w:rPr>
                <w:color w:val="000000"/>
                <w:sz w:val="22"/>
                <w:szCs w:val="22"/>
              </w:rPr>
              <w:t>디자인</w:t>
            </w:r>
            <w:r>
              <w:rPr>
                <w:color w:val="000000"/>
                <w:sz w:val="22"/>
                <w:szCs w:val="22"/>
              </w:rPr>
              <w:t xml:space="preserve">  □</w:t>
            </w:r>
            <w:r>
              <w:rPr>
                <w:color w:val="000000"/>
                <w:sz w:val="22"/>
                <w:szCs w:val="22"/>
              </w:rPr>
              <w:t>사업개발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투자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AE02FD" w14:paraId="27D89BBC" w14:textId="77777777">
        <w:trPr>
          <w:trHeight w:val="1108"/>
        </w:trPr>
        <w:tc>
          <w:tcPr>
            <w:tcW w:w="9402" w:type="dxa"/>
          </w:tcPr>
          <w:p w14:paraId="06E204A3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color w:val="000000"/>
              </w:rPr>
              <w:t>(9)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위의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(1)~(8)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에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해당하지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않은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경우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,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관심있는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업무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/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직무나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목표하고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있는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기업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/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기관이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있으면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이에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대해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간단히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작성해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주시기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바랍니다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.</w:t>
            </w:r>
          </w:p>
        </w:tc>
      </w:tr>
    </w:tbl>
    <w:p w14:paraId="3BDB4FD1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</w:p>
    <w:p w14:paraId="6791DA91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</w:p>
    <w:p w14:paraId="617ADE1E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4.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귀하가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관심을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갖고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있는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직무는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어떠한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이유에서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귀하에게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중요한가요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? V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주십시오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. </w:t>
      </w:r>
    </w:p>
    <w:p w14:paraId="41A7FEE3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ind w:firstLine="414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중복으로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표시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가능합니다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.</w:t>
      </w:r>
    </w:p>
    <w:tbl>
      <w:tblPr>
        <w:tblStyle w:val="a9"/>
        <w:tblW w:w="9402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2"/>
      </w:tblGrid>
      <w:tr w:rsidR="00AE02FD" w14:paraId="37381BCB" w14:textId="77777777">
        <w:tc>
          <w:tcPr>
            <w:tcW w:w="9402" w:type="dxa"/>
          </w:tcPr>
          <w:p w14:paraId="64EA2A12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(1) </w:t>
            </w:r>
            <w:r>
              <w:rPr>
                <w:b/>
                <w:color w:val="000000"/>
                <w:sz w:val="22"/>
                <w:szCs w:val="22"/>
              </w:rPr>
              <w:t>근무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조건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급여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승진기회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근무환경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근무시간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065CEC0E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(2) </w:t>
            </w:r>
            <w:r>
              <w:rPr>
                <w:b/>
                <w:color w:val="000000"/>
                <w:sz w:val="22"/>
                <w:szCs w:val="22"/>
              </w:rPr>
              <w:t>업무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조건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업무량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업무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난이도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적은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스트레스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✔</w:t>
            </w:r>
            <w:r>
              <w:rPr>
                <w:sz w:val="22"/>
                <w:szCs w:val="22"/>
              </w:rPr>
              <w:t>️</w:t>
            </w:r>
            <w:r>
              <w:rPr>
                <w:color w:val="000000"/>
                <w:sz w:val="22"/>
                <w:szCs w:val="22"/>
              </w:rPr>
              <w:t>전공과의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연관성</w:t>
            </w:r>
          </w:p>
          <w:p w14:paraId="35D87DB3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(3) </w:t>
            </w:r>
            <w:r>
              <w:rPr>
                <w:b/>
                <w:color w:val="000000"/>
                <w:sz w:val="22"/>
                <w:szCs w:val="22"/>
              </w:rPr>
              <w:t>나의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가치관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기준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나의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비전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및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가치관과의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부합성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✔</w:t>
            </w:r>
            <w:r>
              <w:rPr>
                <w:sz w:val="22"/>
                <w:szCs w:val="22"/>
              </w:rPr>
              <w:t>️</w:t>
            </w:r>
            <w:r>
              <w:rPr>
                <w:color w:val="000000"/>
                <w:sz w:val="22"/>
                <w:szCs w:val="22"/>
              </w:rPr>
              <w:t>적성과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흥미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proofErr w:type="spellStart"/>
            <w:r>
              <w:rPr>
                <w:color w:val="000000"/>
                <w:sz w:val="22"/>
                <w:szCs w:val="22"/>
              </w:rPr>
              <w:t>기업브랜드</w:t>
            </w:r>
            <w:proofErr w:type="spellEnd"/>
          </w:p>
          <w:p w14:paraId="4D5B00BC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(4) </w:t>
            </w:r>
            <w:r>
              <w:rPr>
                <w:b/>
                <w:color w:val="000000"/>
                <w:sz w:val="22"/>
                <w:szCs w:val="22"/>
              </w:rPr>
              <w:t>타인의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가치판단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고려</w:t>
            </w:r>
            <w:r>
              <w:rPr>
                <w:color w:val="000000"/>
                <w:sz w:val="22"/>
                <w:szCs w:val="22"/>
              </w:rPr>
              <w:t xml:space="preserve">  □</w:t>
            </w:r>
            <w:r>
              <w:rPr>
                <w:color w:val="000000"/>
                <w:sz w:val="22"/>
                <w:szCs w:val="22"/>
              </w:rPr>
              <w:t>미래전망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취업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및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이직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용이성</w:t>
            </w:r>
            <w:r>
              <w:rPr>
                <w:color w:val="000000"/>
                <w:sz w:val="22"/>
                <w:szCs w:val="22"/>
              </w:rPr>
              <w:t xml:space="preserve"> □</w:t>
            </w:r>
            <w:r>
              <w:rPr>
                <w:color w:val="000000"/>
                <w:sz w:val="22"/>
                <w:szCs w:val="22"/>
              </w:rPr>
              <w:t>매력적인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느낌</w:t>
            </w:r>
          </w:p>
        </w:tc>
      </w:tr>
      <w:tr w:rsidR="00AE02FD" w14:paraId="590247A7" w14:textId="77777777">
        <w:trPr>
          <w:trHeight w:val="952"/>
        </w:trPr>
        <w:tc>
          <w:tcPr>
            <w:tcW w:w="9402" w:type="dxa"/>
          </w:tcPr>
          <w:p w14:paraId="7E8EF902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b/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(5)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위의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(1)~(4)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에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해당하지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않은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경우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,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귀하가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느끼는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이유를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간단히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작성해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주시기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 xml:space="preserve"> </w:t>
            </w:r>
            <w:r>
              <w:rPr>
                <w:rFonts w:ascii="NanumGothic" w:eastAsia="NanumGothic" w:hAnsi="NanumGothic" w:cs="NanumGothic"/>
                <w:b/>
                <w:color w:val="000000"/>
              </w:rPr>
              <w:t>바랍니다</w:t>
            </w:r>
          </w:p>
          <w:p w14:paraId="4DF3BFC1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</w:p>
          <w:p w14:paraId="1B103D09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color w:val="000000"/>
                <w:sz w:val="22"/>
                <w:szCs w:val="22"/>
              </w:rPr>
            </w:pPr>
          </w:p>
        </w:tc>
      </w:tr>
    </w:tbl>
    <w:p w14:paraId="4783B326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</w:p>
    <w:p w14:paraId="227C9EB6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color w:val="000000"/>
        </w:rPr>
      </w:pPr>
    </w:p>
    <w:p w14:paraId="21E160CB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5.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효과적인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진로</w:t>
      </w:r>
      <w:r>
        <w:rPr>
          <w:b/>
          <w:color w:val="000000"/>
          <w:sz w:val="22"/>
          <w:szCs w:val="22"/>
        </w:rPr>
        <w:t>∙</w:t>
      </w:r>
      <w:proofErr w:type="spellStart"/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취업컨설팅</w:t>
      </w:r>
      <w:proofErr w:type="spellEnd"/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위해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,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컨설턴트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선생님이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참고했으면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좋겠다고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생각되는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</w:p>
    <w:p w14:paraId="5E4B19D2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ind w:firstLine="414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재학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중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경험과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경력을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작성해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주세요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.</w:t>
      </w:r>
    </w:p>
    <w:tbl>
      <w:tblPr>
        <w:tblStyle w:val="aa"/>
        <w:tblW w:w="9351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1569"/>
        <w:gridCol w:w="1706"/>
        <w:gridCol w:w="3822"/>
      </w:tblGrid>
      <w:tr w:rsidR="00AE02FD" w14:paraId="173758DC" w14:textId="77777777">
        <w:trPr>
          <w:trHeight w:val="556"/>
        </w:trPr>
        <w:tc>
          <w:tcPr>
            <w:tcW w:w="2254" w:type="dxa"/>
            <w:tcBorders>
              <w:bottom w:val="single" w:sz="4" w:space="0" w:color="000000"/>
            </w:tcBorders>
            <w:vAlign w:val="center"/>
          </w:tcPr>
          <w:p w14:paraId="022A7179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 xml:space="preserve">(1) 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언제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?</w:t>
            </w:r>
          </w:p>
        </w:tc>
        <w:tc>
          <w:tcPr>
            <w:tcW w:w="1569" w:type="dxa"/>
            <w:tcBorders>
              <w:bottom w:val="single" w:sz="4" w:space="0" w:color="000000"/>
            </w:tcBorders>
            <w:vAlign w:val="center"/>
          </w:tcPr>
          <w:p w14:paraId="314FDCD0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 xml:space="preserve">(2) 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어디서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?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  <w:vAlign w:val="center"/>
          </w:tcPr>
          <w:p w14:paraId="5FD6F7B2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 xml:space="preserve">(3) 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역할은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?</w:t>
            </w:r>
          </w:p>
        </w:tc>
        <w:tc>
          <w:tcPr>
            <w:tcW w:w="3822" w:type="dxa"/>
            <w:tcBorders>
              <w:bottom w:val="single" w:sz="4" w:space="0" w:color="000000"/>
            </w:tcBorders>
            <w:vAlign w:val="center"/>
          </w:tcPr>
          <w:p w14:paraId="54E95A3A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(4)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무엇을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/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어떻게</w:t>
            </w:r>
            <w:r>
              <w:rPr>
                <w:rFonts w:ascii="NanumGothic" w:eastAsia="NanumGothic" w:hAnsi="NanumGothic" w:cs="NanumGothic"/>
                <w:b/>
                <w:color w:val="000000"/>
                <w:sz w:val="22"/>
                <w:szCs w:val="22"/>
              </w:rPr>
              <w:t>?</w:t>
            </w:r>
          </w:p>
        </w:tc>
      </w:tr>
      <w:tr w:rsidR="00AE02FD" w14:paraId="709B07FC" w14:textId="77777777">
        <w:trPr>
          <w:trHeight w:val="533"/>
        </w:trPr>
        <w:tc>
          <w:tcPr>
            <w:tcW w:w="2254" w:type="dxa"/>
            <w:tcBorders>
              <w:bottom w:val="dashed" w:sz="4" w:space="0" w:color="000000"/>
            </w:tcBorders>
          </w:tcPr>
          <w:p w14:paraId="4158B814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  <w:r>
              <w:rPr>
                <w:rFonts w:ascii="NanumGothic" w:eastAsia="NanumGothic" w:hAnsi="NanumGothic" w:cs="NanumGothic"/>
                <w:color w:val="A6A6A6"/>
              </w:rPr>
              <w:t>2024.04 ~ 2024.09</w:t>
            </w:r>
          </w:p>
        </w:tc>
        <w:tc>
          <w:tcPr>
            <w:tcW w:w="1569" w:type="dxa"/>
            <w:tcBorders>
              <w:bottom w:val="dashed" w:sz="4" w:space="0" w:color="000000"/>
            </w:tcBorders>
          </w:tcPr>
          <w:p w14:paraId="039AAE09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  <w:proofErr w:type="spellStart"/>
            <w:r>
              <w:rPr>
                <w:rFonts w:ascii="NanumGothic" w:eastAsia="NanumGothic" w:hAnsi="NanumGothic" w:cs="NanumGothic"/>
                <w:color w:val="A6A6A6"/>
              </w:rPr>
              <w:t>필츠코리아</w:t>
            </w:r>
            <w:proofErr w:type="spellEnd"/>
          </w:p>
          <w:p w14:paraId="60134FC8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</w:p>
        </w:tc>
        <w:tc>
          <w:tcPr>
            <w:tcW w:w="1706" w:type="dxa"/>
            <w:tcBorders>
              <w:bottom w:val="dashed" w:sz="4" w:space="0" w:color="000000"/>
            </w:tcBorders>
          </w:tcPr>
          <w:p w14:paraId="5FE8948E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  <w:proofErr w:type="spellStart"/>
            <w:r>
              <w:rPr>
                <w:rFonts w:ascii="NanumGothic" w:eastAsia="NanumGothic" w:hAnsi="NanumGothic" w:cs="NanumGothic"/>
                <w:color w:val="A6A6A6"/>
              </w:rPr>
              <w:t>회계팀</w:t>
            </w:r>
            <w:proofErr w:type="spellEnd"/>
            <w:r>
              <w:rPr>
                <w:rFonts w:ascii="NanumGothic" w:eastAsia="NanumGothic" w:hAnsi="NanumGothic" w:cs="NanumGothic"/>
                <w:color w:val="A6A6A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A6A6A6"/>
              </w:rPr>
              <w:t>아르바이트</w:t>
            </w:r>
          </w:p>
          <w:p w14:paraId="7897F0D0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rFonts w:ascii="NanumGothic" w:eastAsia="NanumGothic" w:hAnsi="NanumGothic" w:cs="NanumGothic"/>
                <w:color w:val="A6A6A6"/>
              </w:rPr>
            </w:pPr>
          </w:p>
        </w:tc>
        <w:tc>
          <w:tcPr>
            <w:tcW w:w="3822" w:type="dxa"/>
            <w:tcBorders>
              <w:bottom w:val="dashed" w:sz="4" w:space="0" w:color="000000"/>
            </w:tcBorders>
          </w:tcPr>
          <w:p w14:paraId="77FE449C" w14:textId="77777777" w:rsidR="00AE02FD" w:rsidRDefault="00A9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  <w:r>
              <w:rPr>
                <w:rFonts w:ascii="NanumGothic" w:eastAsia="NanumGothic" w:hAnsi="NanumGothic" w:cs="NanumGothic"/>
                <w:color w:val="A6A6A6"/>
              </w:rPr>
              <w:t xml:space="preserve">SAP </w:t>
            </w:r>
            <w:r>
              <w:rPr>
                <w:rFonts w:ascii="NanumGothic" w:eastAsia="NanumGothic" w:hAnsi="NanumGothic" w:cs="NanumGothic"/>
                <w:color w:val="A6A6A6"/>
              </w:rPr>
              <w:t>포스팅</w:t>
            </w:r>
            <w:r>
              <w:rPr>
                <w:rFonts w:ascii="NanumGothic" w:eastAsia="NanumGothic" w:hAnsi="NanumGothic" w:cs="NanumGothic"/>
                <w:color w:val="A6A6A6"/>
              </w:rPr>
              <w:t xml:space="preserve">, </w:t>
            </w:r>
            <w:r>
              <w:rPr>
                <w:rFonts w:ascii="NanumGothic" w:eastAsia="NanumGothic" w:hAnsi="NanumGothic" w:cs="NanumGothic"/>
                <w:color w:val="A6A6A6"/>
              </w:rPr>
              <w:t>영수증</w:t>
            </w:r>
            <w:r>
              <w:rPr>
                <w:rFonts w:ascii="NanumGothic" w:eastAsia="NanumGothic" w:hAnsi="NanumGothic" w:cs="NanumGothic"/>
                <w:color w:val="A6A6A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A6A6A6"/>
              </w:rPr>
              <w:t>정리</w:t>
            </w:r>
          </w:p>
        </w:tc>
      </w:tr>
      <w:tr w:rsidR="00AE02FD" w14:paraId="75BAFC0A" w14:textId="77777777">
        <w:trPr>
          <w:trHeight w:val="533"/>
        </w:trPr>
        <w:tc>
          <w:tcPr>
            <w:tcW w:w="2254" w:type="dxa"/>
            <w:tcBorders>
              <w:top w:val="dashed" w:sz="4" w:space="0" w:color="000000"/>
            </w:tcBorders>
          </w:tcPr>
          <w:p w14:paraId="068E3D5F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left"/>
              <w:rPr>
                <w:rFonts w:ascii="NanumGothic" w:eastAsia="NanumGothic" w:hAnsi="NanumGothic" w:cs="NanumGothic"/>
                <w:color w:val="A6A6A6"/>
              </w:rPr>
            </w:pPr>
          </w:p>
        </w:tc>
        <w:tc>
          <w:tcPr>
            <w:tcW w:w="1569" w:type="dxa"/>
            <w:tcBorders>
              <w:top w:val="dashed" w:sz="4" w:space="0" w:color="000000"/>
            </w:tcBorders>
          </w:tcPr>
          <w:p w14:paraId="19D50B81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</w:p>
        </w:tc>
        <w:tc>
          <w:tcPr>
            <w:tcW w:w="1706" w:type="dxa"/>
            <w:tcBorders>
              <w:top w:val="dashed" w:sz="4" w:space="0" w:color="000000"/>
            </w:tcBorders>
          </w:tcPr>
          <w:p w14:paraId="1D270ADD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</w:p>
        </w:tc>
        <w:tc>
          <w:tcPr>
            <w:tcW w:w="3822" w:type="dxa"/>
            <w:tcBorders>
              <w:top w:val="dashed" w:sz="4" w:space="0" w:color="000000"/>
            </w:tcBorders>
          </w:tcPr>
          <w:p w14:paraId="7DD88032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</w:p>
        </w:tc>
      </w:tr>
      <w:tr w:rsidR="00AE02FD" w14:paraId="2F14B022" w14:textId="77777777">
        <w:trPr>
          <w:trHeight w:val="509"/>
        </w:trPr>
        <w:tc>
          <w:tcPr>
            <w:tcW w:w="2254" w:type="dxa"/>
          </w:tcPr>
          <w:p w14:paraId="216411D5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</w:p>
        </w:tc>
        <w:tc>
          <w:tcPr>
            <w:tcW w:w="1569" w:type="dxa"/>
          </w:tcPr>
          <w:p w14:paraId="170CD825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</w:p>
        </w:tc>
        <w:tc>
          <w:tcPr>
            <w:tcW w:w="1706" w:type="dxa"/>
          </w:tcPr>
          <w:p w14:paraId="62CCCD05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A6A6A6"/>
              </w:rPr>
            </w:pPr>
          </w:p>
        </w:tc>
        <w:tc>
          <w:tcPr>
            <w:tcW w:w="3822" w:type="dxa"/>
          </w:tcPr>
          <w:p w14:paraId="65E220E4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left"/>
              <w:rPr>
                <w:rFonts w:ascii="NanumGothic" w:eastAsia="NanumGothic" w:hAnsi="NanumGothic" w:cs="NanumGothic"/>
                <w:color w:val="A6A6A6"/>
              </w:rPr>
            </w:pPr>
          </w:p>
        </w:tc>
      </w:tr>
      <w:tr w:rsidR="00AE02FD" w14:paraId="38BDF800" w14:textId="77777777">
        <w:trPr>
          <w:trHeight w:val="485"/>
        </w:trPr>
        <w:tc>
          <w:tcPr>
            <w:tcW w:w="2254" w:type="dxa"/>
          </w:tcPr>
          <w:p w14:paraId="47B5D202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000000"/>
              </w:rPr>
            </w:pPr>
          </w:p>
        </w:tc>
        <w:tc>
          <w:tcPr>
            <w:tcW w:w="1569" w:type="dxa"/>
          </w:tcPr>
          <w:p w14:paraId="25465F69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000000"/>
              </w:rPr>
            </w:pPr>
          </w:p>
        </w:tc>
        <w:tc>
          <w:tcPr>
            <w:tcW w:w="1706" w:type="dxa"/>
          </w:tcPr>
          <w:p w14:paraId="17C6F9F7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000000"/>
              </w:rPr>
            </w:pPr>
          </w:p>
        </w:tc>
        <w:tc>
          <w:tcPr>
            <w:tcW w:w="3822" w:type="dxa"/>
          </w:tcPr>
          <w:p w14:paraId="477042C2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000000"/>
              </w:rPr>
            </w:pPr>
          </w:p>
        </w:tc>
      </w:tr>
      <w:tr w:rsidR="00AE02FD" w14:paraId="22E7C1CE" w14:textId="77777777">
        <w:trPr>
          <w:trHeight w:val="461"/>
        </w:trPr>
        <w:tc>
          <w:tcPr>
            <w:tcW w:w="2254" w:type="dxa"/>
          </w:tcPr>
          <w:p w14:paraId="6ADFE493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000000"/>
              </w:rPr>
            </w:pPr>
          </w:p>
        </w:tc>
        <w:tc>
          <w:tcPr>
            <w:tcW w:w="1569" w:type="dxa"/>
          </w:tcPr>
          <w:p w14:paraId="2A50CDAB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000000"/>
              </w:rPr>
            </w:pPr>
          </w:p>
        </w:tc>
        <w:tc>
          <w:tcPr>
            <w:tcW w:w="1706" w:type="dxa"/>
          </w:tcPr>
          <w:p w14:paraId="78EEF31B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000000"/>
              </w:rPr>
            </w:pPr>
          </w:p>
        </w:tc>
        <w:tc>
          <w:tcPr>
            <w:tcW w:w="3822" w:type="dxa"/>
          </w:tcPr>
          <w:p w14:paraId="01F158C9" w14:textId="77777777" w:rsidR="00AE02FD" w:rsidRDefault="00AE0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jc w:val="center"/>
              <w:rPr>
                <w:rFonts w:ascii="NanumGothic" w:eastAsia="NanumGothic" w:hAnsi="NanumGothic" w:cs="NanumGothic"/>
                <w:color w:val="000000"/>
              </w:rPr>
            </w:pPr>
          </w:p>
        </w:tc>
      </w:tr>
    </w:tbl>
    <w:p w14:paraId="3002CAD0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color w:val="000000"/>
        </w:rPr>
      </w:pPr>
    </w:p>
    <w:p w14:paraId="762B6946" w14:textId="77777777" w:rsidR="00AE02FD" w:rsidRDefault="00AE02FD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color w:val="000000"/>
        </w:rPr>
      </w:pPr>
    </w:p>
    <w:p w14:paraId="7A7288DA" w14:textId="77777777" w:rsidR="00AE02FD" w:rsidRDefault="00A93594">
      <w:pPr>
        <w:pBdr>
          <w:top w:val="nil"/>
          <w:left w:val="nil"/>
          <w:bottom w:val="nil"/>
          <w:right w:val="nil"/>
          <w:between w:val="nil"/>
        </w:pBdr>
        <w:spacing w:after="0" w:line="384" w:lineRule="auto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6.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이번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컨설팅을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담당할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전문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컨설턴트에게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기대하는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점을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작성해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 xml:space="preserve"> 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주세요</w:t>
      </w:r>
      <w:r>
        <w:rPr>
          <w:rFonts w:ascii="NanumGothic" w:eastAsia="NanumGothic" w:hAnsi="NanumGothic" w:cs="NanumGothic"/>
          <w:b/>
          <w:color w:val="000000"/>
          <w:sz w:val="22"/>
          <w:szCs w:val="22"/>
        </w:rPr>
        <w:t>.</w:t>
      </w:r>
    </w:p>
    <w:p w14:paraId="16F91F17" w14:textId="77777777" w:rsidR="00AE02FD" w:rsidRDefault="00AE02FD">
      <w:pPr>
        <w:widowControl/>
        <w:rPr>
          <w:rFonts w:ascii="NanumGothic" w:eastAsia="NanumGothic" w:hAnsi="NanumGothic" w:cs="NanumGothic"/>
          <w:b/>
          <w:color w:val="000000"/>
          <w:sz w:val="22"/>
          <w:szCs w:val="22"/>
        </w:rPr>
      </w:pPr>
    </w:p>
    <w:p w14:paraId="6E2A6DA0" w14:textId="77777777" w:rsidR="00AE02FD" w:rsidRDefault="00AE02FD">
      <w:pPr>
        <w:widowControl/>
        <w:rPr>
          <w:rFonts w:ascii="NanumGothic" w:eastAsia="NanumGothic" w:hAnsi="NanumGothic" w:cs="NanumGothic"/>
          <w:b/>
          <w:color w:val="000000"/>
          <w:sz w:val="22"/>
          <w:szCs w:val="22"/>
        </w:rPr>
      </w:pPr>
    </w:p>
    <w:p w14:paraId="6CBC7CC6" w14:textId="77777777" w:rsidR="00AE02FD" w:rsidRDefault="00AE02FD">
      <w:pPr>
        <w:widowControl/>
        <w:rPr>
          <w:rFonts w:ascii="NanumGothic" w:eastAsia="NanumGothic" w:hAnsi="NanumGothic" w:cs="NanumGothic"/>
          <w:b/>
          <w:color w:val="000000"/>
          <w:sz w:val="22"/>
          <w:szCs w:val="22"/>
        </w:rPr>
      </w:pPr>
    </w:p>
    <w:p w14:paraId="160B9644" w14:textId="77777777" w:rsidR="00AE02FD" w:rsidRDefault="00A93594">
      <w:pPr>
        <w:widowControl/>
        <w:jc w:val="center"/>
        <w:rPr>
          <w:rFonts w:ascii="NanumGothic" w:eastAsia="NanumGothic" w:hAnsi="NanumGothic" w:cs="NanumGothic"/>
          <w:b/>
          <w:color w:val="000000"/>
          <w:sz w:val="22"/>
          <w:szCs w:val="22"/>
        </w:rPr>
      </w:pPr>
      <w:r>
        <w:rPr>
          <w:rFonts w:ascii="NanumGothic" w:eastAsia="NanumGothic" w:hAnsi="NanumGothic" w:cs="NanumGothic"/>
          <w:b/>
          <w:noProof/>
          <w:color w:val="000000"/>
          <w:sz w:val="22"/>
          <w:szCs w:val="22"/>
        </w:rPr>
        <w:drawing>
          <wp:inline distT="0" distB="0" distL="0" distR="0" wp14:anchorId="55907C8D" wp14:editId="230722DD">
            <wp:extent cx="1783093" cy="2224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093" cy="222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E02FD">
      <w:pgSz w:w="11906" w:h="16838"/>
      <w:pgMar w:top="1304" w:right="1247" w:bottom="1304" w:left="1247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이화체">
    <w:altName w:val="맑은 고딕"/>
    <w:panose1 w:val="020B0604020202020204"/>
    <w:charset w:val="81"/>
    <w:family w:val="auto"/>
    <w:pitch w:val="variable"/>
    <w:sig w:usb0="800002A7" w:usb1="29D7FCFB" w:usb2="00000010" w:usb3="00000000" w:csb0="00080001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2FD"/>
    <w:rsid w:val="00A93594"/>
    <w:rsid w:val="00AE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B5DDF"/>
  <w15:docId w15:val="{1DA9619C-3EBF-A244-B5FC-7643EB3B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2025-12-29T04:57:00Z</dcterms:created>
  <dcterms:modified xsi:type="dcterms:W3CDTF">2025-12-29T06:21:00Z</dcterms:modified>
</cp:coreProperties>
</file>