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5D" w:rsidRDefault="00757D0E" w:rsidP="00E947B4">
      <w:r>
        <w:rPr>
          <w:rFonts w:hint="eastAsia"/>
        </w:rPr>
        <w:t>1.</w:t>
      </w:r>
      <w:r w:rsidR="00D42F1B">
        <w:rPr>
          <w:rFonts w:hint="eastAsia"/>
        </w:rPr>
        <w:t>2</w:t>
      </w:r>
      <w:r w:rsidR="00D42F1B">
        <w:rPr>
          <w:rFonts w:hint="eastAsia"/>
        </w:rPr>
        <w:t xml:space="preserve">　</w:t>
      </w:r>
      <w:r>
        <w:rPr>
          <w:rFonts w:hint="eastAsia"/>
        </w:rPr>
        <w:t>反復法</w:t>
      </w:r>
    </w:p>
    <w:p w:rsidR="009A1437" w:rsidRDefault="00E36A1F" w:rsidP="00757D0E">
      <w:pPr>
        <w:ind w:firstLineChars="100" w:firstLine="210"/>
      </w:pPr>
      <w:r>
        <w:rPr>
          <w:rFonts w:hint="eastAsia"/>
        </w:rPr>
        <w:t>工学における実際の応用では</w:t>
      </w:r>
      <w:r w:rsidR="00757D0E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A </m:t>
        </m:r>
      </m:oMath>
      <w:r>
        <w:rPr>
          <w:rFonts w:hint="eastAsia"/>
        </w:rPr>
        <w:t>は疎行列に</w:t>
      </w:r>
      <w:r w:rsidR="00EF005D">
        <w:rPr>
          <w:rFonts w:hint="eastAsia"/>
        </w:rPr>
        <w:t>なることが多いが</w:t>
      </w:r>
      <w:r w:rsidR="00757D0E">
        <w:rPr>
          <w:rFonts w:hint="eastAsia"/>
        </w:rPr>
        <w:t>，</w:t>
      </w:r>
      <w:r w:rsidR="00EF005D">
        <w:rPr>
          <w:rFonts w:hint="eastAsia"/>
        </w:rPr>
        <w:t>掃出</w:t>
      </w:r>
      <w:r w:rsidR="00DF0D4D">
        <w:rPr>
          <w:rFonts w:hint="eastAsia"/>
        </w:rPr>
        <w:t>法だと</w:t>
      </w:r>
      <w:r w:rsidR="009A1437">
        <w:rPr>
          <w:rFonts w:hint="eastAsia"/>
        </w:rPr>
        <w:t>0</w:t>
      </w:r>
      <w:r w:rsidR="009A1437">
        <w:rPr>
          <w:rFonts w:hint="eastAsia"/>
        </w:rPr>
        <w:t>の要素もまともに計算する</w:t>
      </w:r>
      <w:r w:rsidR="00BF1B72">
        <w:rPr>
          <w:rFonts w:hint="eastAsia"/>
        </w:rPr>
        <w:t xml:space="preserve">　</w:t>
      </w:r>
      <w:r w:rsidR="009A1437">
        <w:rPr>
          <w:rFonts w:hint="eastAsia"/>
        </w:rPr>
        <w:t>→</w:t>
      </w:r>
      <w:r w:rsidR="00BF1B72">
        <w:rPr>
          <w:rFonts w:hint="eastAsia"/>
        </w:rPr>
        <w:t xml:space="preserve">　</w:t>
      </w:r>
      <w:r w:rsidR="009A1437">
        <w:rPr>
          <w:rFonts w:hint="eastAsia"/>
        </w:rPr>
        <w:t>計算の無駄が多い</w:t>
      </w:r>
      <w:r w:rsidR="00757D0E">
        <w:rPr>
          <w:rFonts w:hint="eastAsia"/>
        </w:rPr>
        <w:t>ため，異なる方法が必要</w:t>
      </w:r>
    </w:p>
    <w:p w:rsidR="00B35054" w:rsidRPr="00BF1B72" w:rsidRDefault="00B35054" w:rsidP="00731FB5">
      <w:pPr>
        <w:ind w:right="840"/>
      </w:pPr>
    </w:p>
    <w:p w:rsidR="003E3C94" w:rsidRDefault="003E3C94" w:rsidP="00731FB5">
      <w:pPr>
        <w:ind w:right="840"/>
      </w:pPr>
      <w:r>
        <w:rPr>
          <w:rFonts w:hint="eastAsia"/>
        </w:rPr>
        <w:t>1</w:t>
      </w:r>
      <w:r w:rsidR="00757D0E">
        <w:rPr>
          <w:rFonts w:hint="eastAsia"/>
        </w:rPr>
        <w:t xml:space="preserve">.2.1 </w:t>
      </w:r>
      <w:r>
        <w:rPr>
          <w:rFonts w:hint="eastAsia"/>
        </w:rPr>
        <w:t>ヤコビ法</w:t>
      </w:r>
    </w:p>
    <w:p w:rsidR="003E3C94" w:rsidRPr="003E3C94" w:rsidRDefault="00757D0E" w:rsidP="003F0CA1">
      <w:pPr>
        <w:ind w:right="840" w:firstLineChars="100" w:firstLine="210"/>
      </w:pPr>
      <m:oMath>
        <m:r>
          <w:rPr>
            <w:rFonts w:ascii="Cambria Math" w:hAnsi="Cambria Math"/>
          </w:rPr>
          <m:t xml:space="preserve">N </m:t>
        </m:r>
      </m:oMath>
      <w:r w:rsidR="003E3C94">
        <w:rPr>
          <w:rFonts w:hint="eastAsia"/>
        </w:rPr>
        <w:t>元一次連立方程式</w:t>
      </w:r>
    </w:p>
    <w:p w:rsidR="003E3C94" w:rsidRPr="003E3C94" w:rsidRDefault="009139A6" w:rsidP="00757D0E">
      <w:pPr>
        <w:ind w:right="840" w:firstLineChars="300" w:firstLine="630"/>
        <w:jc w:val="left"/>
      </w:pP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57D0E" w:rsidRPr="00757D0E">
        <w:t xml:space="preserve">　</w:t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</w:r>
      <w:r w:rsidR="00757D0E" w:rsidRPr="00757D0E">
        <w:rPr>
          <w:rFonts w:hint="eastAsia"/>
        </w:rPr>
        <w:tab/>
        <w:t>(1)</w:t>
      </w:r>
    </w:p>
    <w:p w:rsidR="003E3C94" w:rsidRDefault="003E3C94" w:rsidP="00731FB5">
      <w:pPr>
        <w:ind w:right="840"/>
      </w:pPr>
      <w:r>
        <w:rPr>
          <w:rFonts w:hint="eastAsia"/>
        </w:rPr>
        <w:t>において</w:t>
      </w:r>
      <w:r w:rsidR="00757D0E">
        <w:rPr>
          <w:rFonts w:hint="eastAsia"/>
        </w:rPr>
        <w:t>，</w:t>
      </w:r>
      <w:r>
        <w:rPr>
          <w:rFonts w:hint="eastAsia"/>
        </w:rPr>
        <w:t>係数行列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 </m:t>
        </m:r>
      </m:oMath>
      <w:r>
        <w:rPr>
          <w:rFonts w:hint="eastAsia"/>
        </w:rPr>
        <w:t>を下記のように置く</w:t>
      </w:r>
      <w:r w:rsidR="003F0CA1">
        <w:rPr>
          <w:rFonts w:hint="eastAsia"/>
        </w:rPr>
        <w:t>．</w:t>
      </w:r>
    </w:p>
    <w:p w:rsidR="003E3C94" w:rsidRPr="003E3C94" w:rsidRDefault="003F0CA1" w:rsidP="003F0CA1">
      <w:pPr>
        <w:ind w:right="840" w:firstLineChars="300" w:firstLine="630"/>
        <w:jc w:val="left"/>
      </w:pPr>
      <m:oMath>
        <m:r>
          <w:rPr>
            <w:rFonts w:ascii="Cambria Math" w:hAnsi="Cambria Math"/>
          </w:rPr>
          <m:t>A=D+E+F</m:t>
        </m:r>
      </m:oMath>
      <w:r w:rsidR="003E3C94"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3E3C94" w:rsidRPr="003E3C94" w:rsidRDefault="003F0CA1" w:rsidP="00731FB5">
      <w:pPr>
        <w:ind w:right="840"/>
      </w:pPr>
      <w:r>
        <w:t>ここで，</w:t>
      </w:r>
      <m:oMath>
        <m:r>
          <w:rPr>
            <w:rFonts w:ascii="Cambria Math" w:hAnsi="Cambria Math"/>
          </w:rPr>
          <m:t xml:space="preserve"> 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/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⋱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/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</w:p>
    <w:p w:rsidR="003E3C94" w:rsidRDefault="00034340" w:rsidP="00731FB5">
      <w:pPr>
        <w:ind w:right="840"/>
      </w:pPr>
      <w:r>
        <w:rPr>
          <w:rFonts w:hint="eastAsia"/>
        </w:rPr>
        <w:t>式</w:t>
      </w:r>
      <w:r w:rsidR="003E3C94">
        <w:rPr>
          <w:rFonts w:hint="eastAsia"/>
        </w:rPr>
        <w:t>(1)</w:t>
      </w:r>
      <w:r w:rsidR="003E3C94">
        <w:rPr>
          <w:rFonts w:hint="eastAsia"/>
        </w:rPr>
        <w:t>に</w:t>
      </w:r>
      <w:r>
        <w:rPr>
          <w:rFonts w:hint="eastAsia"/>
        </w:rPr>
        <w:t>式</w:t>
      </w:r>
      <w:r w:rsidR="003E3C94">
        <w:rPr>
          <w:rFonts w:hint="eastAsia"/>
        </w:rPr>
        <w:t>(2)</w:t>
      </w:r>
      <w:r w:rsidR="003F0CA1">
        <w:rPr>
          <w:rFonts w:hint="eastAsia"/>
        </w:rPr>
        <w:t>を代入すると，</w:t>
      </w:r>
    </w:p>
    <w:p w:rsidR="003E3C94" w:rsidRPr="003F0CA1" w:rsidRDefault="00DC3838" w:rsidP="003F0CA1">
      <w:pPr>
        <w:ind w:leftChars="270" w:left="567" w:right="840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D+E+F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3E3C94" w:rsidRPr="003F0CA1" w:rsidRDefault="009139A6" w:rsidP="003F0CA1">
      <w:pPr>
        <w:ind w:leftChars="270" w:left="567" w:right="8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E+F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3E3C94" w:rsidRPr="003F0CA1" w:rsidRDefault="003F0CA1" w:rsidP="00731FB5">
      <w:pPr>
        <w:ind w:right="840"/>
        <w:rPr>
          <w:i/>
        </w:rPr>
      </w:pPr>
      <w:r w:rsidRPr="003F0CA1">
        <w:rPr>
          <w:rFonts w:asciiTheme="minorEastAsia" w:hAnsiTheme="minorEastAsia"/>
        </w:rPr>
        <w:t>よって，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E+F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</m:oMath>
    </w:p>
    <w:p w:rsidR="003E3C94" w:rsidRPr="008A701D" w:rsidRDefault="003F0CA1" w:rsidP="00731FB5">
      <w:pPr>
        <w:ind w:right="840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E+F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b </m:t>
        </m:r>
      </m:oMath>
      <w:r w:rsidRPr="003F0CA1">
        <w:t>とおくと，</w:t>
      </w:r>
      <w:r w:rsidR="009139A6">
        <w:rPr>
          <w:rFonts w:hint="eastAsia"/>
        </w:rPr>
        <w:t xml:space="preserve">　</w:t>
      </w:r>
    </w:p>
    <w:p w:rsidR="008A701D" w:rsidRPr="003F0CA1" w:rsidRDefault="009139A6" w:rsidP="003F0CA1">
      <w:pPr>
        <w:ind w:leftChars="270" w:left="567" w:right="840"/>
      </w:pPr>
      <m:oMath>
        <m:r>
          <m:rPr>
            <m:sty m:val="bi"/>
          </m:rPr>
          <w:rPr>
            <w:rFonts w:ascii="Cambria Math" w:hAnsi="Cambria Math"/>
            <w:color w:val="FF0000"/>
          </w:rPr>
          <m:t>x=</m:t>
        </m:r>
        <m:r>
          <w:rPr>
            <w:rFonts w:ascii="Cambria Math" w:hAnsi="Cambria Math"/>
            <w:color w:val="FF0000"/>
          </w:rPr>
          <m:t>M</m:t>
        </m:r>
        <m:r>
          <m:rPr>
            <m:sty m:val="bi"/>
          </m:rPr>
          <w:rPr>
            <w:rFonts w:ascii="Cambria Math" w:hAnsi="Cambria Math"/>
            <w:color w:val="FF0000"/>
          </w:rPr>
          <m:t>x+c</m:t>
        </m:r>
      </m:oMath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</w:r>
      <w:r w:rsidR="003F0CA1" w:rsidRPr="003F0CA1">
        <w:rPr>
          <w:rFonts w:hint="eastAsia"/>
        </w:rPr>
        <w:tab/>
        <w:t>(3)</w:t>
      </w:r>
    </w:p>
    <w:p w:rsidR="008A701D" w:rsidRDefault="003F0CA1" w:rsidP="00731FB5">
      <w:pPr>
        <w:ind w:right="840"/>
      </w:pPr>
      <w:r>
        <w:rPr>
          <w:rFonts w:hint="eastAsia"/>
        </w:rPr>
        <w:t>が得られる．</w:t>
      </w:r>
    </w:p>
    <w:p w:rsidR="00076239" w:rsidRPr="003F0CA1" w:rsidRDefault="00034340" w:rsidP="00731FB5">
      <w:pPr>
        <w:ind w:right="840"/>
        <w:rPr>
          <w:i/>
        </w:rPr>
      </w:pPr>
      <w:r>
        <w:rPr>
          <w:rFonts w:hint="eastAsia"/>
        </w:rPr>
        <w:t>式</w:t>
      </w:r>
      <w:r w:rsidR="008A701D">
        <w:rPr>
          <w:rFonts w:hint="eastAsia"/>
        </w:rPr>
        <w:t>(3)</w:t>
      </w:r>
      <w:r w:rsidR="008A701D">
        <w:rPr>
          <w:rFonts w:hint="eastAsia"/>
        </w:rPr>
        <w:t>を使った</w:t>
      </w:r>
      <w:r w:rsidR="003F0CA1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M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k-1</m:t>
                </m:r>
              </m:e>
            </m:d>
          </m:sup>
        </m:sSup>
        <m:r>
          <w:rPr>
            <w:rFonts w:ascii="Cambria Math" w:hAnsi="Cambria Math"/>
            <w:color w:val="FF000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c </m:t>
        </m:r>
        <m:r>
          <w:rPr>
            <w:rFonts w:ascii="Cambria Math" w:hAnsi="Cambria Math" w:hint="eastAsia"/>
            <w:color w:val="FF0000"/>
          </w:rPr>
          <m:t xml:space="preserve">　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k=1, 2,  ⋯</m:t>
            </m:r>
          </m:e>
        </m:d>
      </m:oMath>
      <w:r w:rsidR="003F0CA1" w:rsidRPr="00761778">
        <w:rPr>
          <w:rFonts w:hint="eastAsia"/>
          <w:i/>
          <w:color w:val="FF0000"/>
        </w:rPr>
        <w:t xml:space="preserve"> </w:t>
      </w:r>
      <w:r w:rsidR="008A701D">
        <w:rPr>
          <w:rFonts w:hint="eastAsia"/>
        </w:rPr>
        <w:t>という漸化式は</w:t>
      </w:r>
      <w:r w:rsidR="003F0CA1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A701D">
        <w:rPr>
          <w:rFonts w:hint="eastAsia"/>
        </w:rPr>
        <w:t>において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A701D">
        <w:rPr>
          <w:rFonts w:hint="eastAsia"/>
        </w:rPr>
        <w:t>は解に収束する</w:t>
      </w:r>
      <w:r w:rsidR="003F0CA1">
        <w:rPr>
          <w:rFonts w:hint="eastAsia"/>
        </w:rPr>
        <w:t>．</w:t>
      </w:r>
    </w:p>
    <w:p w:rsidR="008A701D" w:rsidRDefault="00076239" w:rsidP="00731FB5">
      <w:pPr>
        <w:ind w:right="840"/>
      </w:pPr>
      <w:r>
        <w:rPr>
          <w:rFonts w:hint="eastAsia"/>
        </w:rPr>
        <w:t>この</w:t>
      </w:r>
      <w:r w:rsidR="008A701D">
        <w:rPr>
          <w:rFonts w:hint="eastAsia"/>
        </w:rPr>
        <w:t>ことを利用して</w:t>
      </w:r>
      <w:r w:rsidR="003F0CA1">
        <w:rPr>
          <w:rFonts w:hint="eastAsia"/>
        </w:rPr>
        <w:t>，</w:t>
      </w:r>
      <w:r w:rsidR="008A701D">
        <w:rPr>
          <w:rFonts w:hint="eastAsia"/>
        </w:rPr>
        <w:t>繰り返し計算することにより解の近似値を求める方法</w:t>
      </w:r>
      <w:r>
        <w:rPr>
          <w:rFonts w:hint="eastAsia"/>
        </w:rPr>
        <w:t>：</w:t>
      </w:r>
      <w:r w:rsidR="008A701D">
        <w:rPr>
          <w:rFonts w:hint="eastAsia"/>
        </w:rPr>
        <w:t>ヤコビ法</w:t>
      </w:r>
    </w:p>
    <w:p w:rsidR="00A81017" w:rsidRPr="008A701D" w:rsidRDefault="00A81017" w:rsidP="00731FB5">
      <w:pPr>
        <w:ind w:right="840"/>
      </w:pPr>
      <w:r>
        <w:rPr>
          <w:rFonts w:hint="eastAsia"/>
        </w:rPr>
        <w:t>※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：反復行列</w:t>
      </w:r>
    </w:p>
    <w:p w:rsidR="003E3C94" w:rsidRDefault="008A701D" w:rsidP="00731FB5">
      <w:pPr>
        <w:ind w:right="840"/>
      </w:pPr>
      <w:r>
        <w:rPr>
          <w:rFonts w:hint="eastAsia"/>
        </w:rPr>
        <w:t>＜証明＞</w:t>
      </w:r>
    </w:p>
    <w:p w:rsidR="008A701D" w:rsidRDefault="00034340" w:rsidP="00731FB5">
      <w:pPr>
        <w:ind w:right="840"/>
      </w:pPr>
      <w:r>
        <w:rPr>
          <w:rFonts w:hint="eastAsia"/>
        </w:rPr>
        <w:t>式</w:t>
      </w:r>
      <w:r w:rsidR="008A701D">
        <w:rPr>
          <w:rFonts w:hint="eastAsia"/>
        </w:rPr>
        <w:t>(3)</w:t>
      </w:r>
      <w:r w:rsidR="008A701D">
        <w:rPr>
          <w:rFonts w:hint="eastAsia"/>
        </w:rPr>
        <w:t>において</w:t>
      </w:r>
      <w:r w:rsidR="003F0CA1">
        <w:rPr>
          <w:rFonts w:hint="eastAsia"/>
        </w:rPr>
        <w:t>，</w:t>
      </w:r>
      <w:r w:rsidR="008A701D">
        <w:rPr>
          <w:rFonts w:hint="eastAsia"/>
        </w:rPr>
        <w:t>適当な初期値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A701D">
        <w:rPr>
          <w:rFonts w:hint="eastAsia"/>
        </w:rPr>
        <w:t>から出発し</w:t>
      </w:r>
      <w:r w:rsidR="003F0CA1">
        <w:rPr>
          <w:rFonts w:hint="eastAsia"/>
        </w:rPr>
        <w:t>，</w:t>
      </w:r>
    </w:p>
    <w:p w:rsidR="008A701D" w:rsidRPr="003F0CA1" w:rsidRDefault="00DC3838" w:rsidP="003F0CA1">
      <w:pPr>
        <w:ind w:leftChars="270" w:left="567" w:right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 xml:space="preserve">c </m:t>
          </m:r>
          <m:r>
            <m:rPr>
              <m:sty m:val="bi"/>
            </m:rPr>
            <w:rPr>
              <w:rFonts w:ascii="Cambria Math" w:hAnsi="Cambria Math"/>
            </w:rPr>
            <m:t xml:space="preserve">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 2, ⋯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A701D" w:rsidRDefault="008A701D" w:rsidP="00731FB5">
      <w:pPr>
        <w:ind w:right="840"/>
      </w:pPr>
      <w:r>
        <w:rPr>
          <w:rFonts w:hint="eastAsia"/>
        </w:rPr>
        <w:t>という漸化式により</w:t>
      </w:r>
      <w:r w:rsidR="003F0CA1">
        <w:rPr>
          <w:rFonts w:hint="eastAsia"/>
        </w:rPr>
        <w:t>，</w:t>
      </w:r>
      <w:r>
        <w:rPr>
          <w:rFonts w:hint="eastAsia"/>
        </w:rPr>
        <w:t>ベクトル列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F0CA1">
        <w:rPr>
          <w:rFonts w:hint="eastAsia"/>
        </w:rPr>
        <w:t>を求める．</w:t>
      </w:r>
    </w:p>
    <w:p w:rsidR="00C27D84" w:rsidRDefault="009139A6" w:rsidP="00731FB5">
      <w:pPr>
        <w:ind w:right="840"/>
      </w:pPr>
      <m:oMath>
        <m:r>
          <w:rPr>
            <w:rFonts w:ascii="Cambria Math" w:hAnsi="Cambria Math"/>
          </w:rPr>
          <m:t>k→∞</m:t>
        </m:r>
        <m:r>
          <m:rPr>
            <m:sty m:val="p"/>
          </m:rPr>
          <w:rPr>
            <w:rFonts w:ascii="Cambria Math" w:hAnsi="Cambria Math" w:hint="eastAsia"/>
          </w:rPr>
          <m:t>のときに，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8F5AEE">
        <w:rPr>
          <w:rFonts w:hint="eastAsia"/>
        </w:rPr>
        <w:t>に収束すれば，</w:t>
      </w:r>
    </w:p>
    <w:p w:rsidR="00C27D84" w:rsidRPr="008F5AEE" w:rsidRDefault="009139A6" w:rsidP="008F5AEE">
      <w:pPr>
        <w:ind w:leftChars="270" w:left="567" w:right="84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:rsidR="00C27D84" w:rsidRDefault="00C27D84" w:rsidP="00731FB5">
      <w:pPr>
        <w:ind w:right="840"/>
      </w:pPr>
      <w:r>
        <w:rPr>
          <w:rFonts w:hint="eastAsia"/>
        </w:rPr>
        <w:t>となり</w:t>
      </w:r>
      <w:r w:rsidR="008F5AEE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が</w:t>
      </w:r>
      <w:r w:rsidR="008F5AEE">
        <w:rPr>
          <w:rFonts w:hint="eastAsia"/>
        </w:rPr>
        <w:t>式</w:t>
      </w:r>
      <w:r>
        <w:rPr>
          <w:rFonts w:hint="eastAsia"/>
        </w:rPr>
        <w:t>(3)</w:t>
      </w:r>
      <w:r>
        <w:rPr>
          <w:rFonts w:hint="eastAsia"/>
        </w:rPr>
        <w:t>を満たすので</w:t>
      </w:r>
      <w:r w:rsidR="008F5AEE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 xml:space="preserve">α </m:t>
        </m:r>
      </m:oMath>
      <w:r>
        <w:rPr>
          <w:rFonts w:hint="eastAsia"/>
        </w:rPr>
        <w:t>が解となる。</w:t>
      </w:r>
    </w:p>
    <w:p w:rsidR="008F5AEE" w:rsidRDefault="008F5AEE" w:rsidP="00731FB5">
      <w:pPr>
        <w:ind w:right="840"/>
      </w:pPr>
    </w:p>
    <w:p w:rsidR="00C27D84" w:rsidRDefault="00C27D84" w:rsidP="00731FB5">
      <w:pPr>
        <w:ind w:right="840"/>
      </w:pPr>
      <w:r>
        <w:rPr>
          <w:rFonts w:hint="eastAsia"/>
        </w:rPr>
        <w:t>＜計算方法＞</w:t>
      </w:r>
    </w:p>
    <w:p w:rsidR="00C27D84" w:rsidRDefault="009139A6" w:rsidP="00731FB5">
      <w:pPr>
        <w:ind w:right="840"/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27D84">
        <w:rPr>
          <w:rFonts w:hint="eastAsia"/>
        </w:rPr>
        <w:t>と簡単に求めることができるので、</w:t>
      </w:r>
    </w:p>
    <w:p w:rsidR="001808CA" w:rsidRPr="009139A6" w:rsidRDefault="009139A6" w:rsidP="008E42FE">
      <w:pPr>
        <w:ind w:leftChars="135" w:left="283" w:right="840"/>
        <w:rPr>
          <w:i/>
        </w:rPr>
      </w:pPr>
      <m:oMath>
        <m:r>
          <w:rPr>
            <w:rFonts w:ascii="Cambria Math" w:hAnsi="Cambria Math" w:hint="eastAsia"/>
          </w:rPr>
          <w:lastRenderedPageBreak/>
          <m:t>M=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E+F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27D84" w:rsidRPr="009139A6">
        <w:rPr>
          <w:rFonts w:hint="eastAsia"/>
          <w:i/>
        </w:rPr>
        <w:t xml:space="preserve"> </w:t>
      </w:r>
    </w:p>
    <w:p w:rsidR="00C27D84" w:rsidRDefault="009139A6" w:rsidP="00731FB5">
      <w:pPr>
        <w:ind w:right="840"/>
      </w:pP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808CA">
        <w:rPr>
          <w:rFonts w:hint="eastAsia"/>
        </w:rPr>
        <w:t>で</w:t>
      </w:r>
      <w:r w:rsidR="008E42FE">
        <w:rPr>
          <w:rFonts w:hint="eastAsia"/>
        </w:rPr>
        <w:t>あるので</w:t>
      </w:r>
    </w:p>
    <w:p w:rsidR="001808CA" w:rsidRPr="00D463F2" w:rsidRDefault="00DC3838" w:rsidP="00D463F2">
      <w:pPr>
        <w:ind w:leftChars="135" w:left="283" w:right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808CA" w:rsidRDefault="001808CA" w:rsidP="00D463F2">
      <w:pPr>
        <w:ind w:leftChars="337" w:left="708" w:right="840"/>
      </w:pP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           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               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nn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nn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nn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n,n-1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nn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    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70883">
        <w:rPr>
          <w:rFonts w:hint="eastAsia"/>
        </w:rPr>
        <w:t xml:space="preserve"> </w:t>
      </w:r>
      <w:r w:rsidR="00A70883" w:rsidRPr="00D463F2">
        <w:rPr>
          <w:rFonts w:hint="eastAsia"/>
          <w:sz w:val="18"/>
          <w:szCs w:val="18"/>
        </w:rPr>
        <w:t>(</w:t>
      </w:r>
      <m:oMath>
        <m:r>
          <w:rPr>
            <w:rFonts w:ascii="Cambria Math" w:hAnsi="Cambria Math" w:hint="eastAsia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 xml:space="preserve">n </m:t>
        </m:r>
      </m:oMath>
      <w:r w:rsidR="00A70883" w:rsidRPr="00D463F2">
        <w:rPr>
          <w:rFonts w:hint="eastAsia"/>
          <w:sz w:val="18"/>
          <w:szCs w:val="18"/>
        </w:rPr>
        <w:t>行</w:t>
      </w:r>
      <w:r w:rsidR="00A70883" w:rsidRPr="00D463F2">
        <w:rPr>
          <w:rFonts w:hint="eastAsia"/>
          <w:sz w:val="18"/>
          <w:szCs w:val="18"/>
        </w:rPr>
        <w:t>1</w:t>
      </w:r>
      <w:r w:rsidR="00A70883" w:rsidRPr="00D463F2">
        <w:rPr>
          <w:rFonts w:hint="eastAsia"/>
          <w:sz w:val="18"/>
          <w:szCs w:val="18"/>
        </w:rPr>
        <w:t>列ベクトル</w:t>
      </w:r>
      <w:r w:rsidR="00A70883" w:rsidRPr="00D463F2">
        <w:rPr>
          <w:rFonts w:hint="eastAsia"/>
          <w:sz w:val="18"/>
          <w:szCs w:val="18"/>
        </w:rPr>
        <w:t>)</w:t>
      </w:r>
    </w:p>
    <w:p w:rsidR="008F5AEE" w:rsidRDefault="008F5AEE" w:rsidP="00731FB5">
      <w:pPr>
        <w:ind w:right="840"/>
      </w:pPr>
    </w:p>
    <w:p w:rsidR="00A70883" w:rsidRDefault="00BE73DC" w:rsidP="00731FB5">
      <w:pPr>
        <w:ind w:right="84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 w:rsidR="008F5AEE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元一次連立方程式の場合</w:t>
      </w:r>
    </w:p>
    <w:p w:rsidR="00BE73DC" w:rsidRPr="00BE73DC" w:rsidRDefault="00DC3838" w:rsidP="008F5AEE">
      <w:pPr>
        <w:ind w:leftChars="202" w:left="424" w:right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eqArr>
            </m:e>
          </m:d>
        </m:oMath>
      </m:oMathPara>
    </w:p>
    <w:p w:rsidR="00BE73DC" w:rsidRDefault="00BE73DC" w:rsidP="00D64699">
      <w:pPr>
        <w:spacing w:beforeLines="50" w:before="180"/>
        <w:ind w:right="839" w:firstLineChars="200" w:firstLine="420"/>
      </w:pPr>
      <w:r>
        <w:rPr>
          <w:rFonts w:hint="eastAsia"/>
        </w:rPr>
        <w:t>3</w:t>
      </w:r>
      <w:r>
        <w:rPr>
          <w:rFonts w:hint="eastAsia"/>
        </w:rPr>
        <w:t>元一次連立方程式の場合</w:t>
      </w:r>
    </w:p>
    <w:p w:rsidR="00BE73DC" w:rsidRPr="00D40536" w:rsidRDefault="00DC3838" w:rsidP="008F5AEE">
      <w:pPr>
        <w:ind w:leftChars="202" w:left="424" w:right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</m:e>
              </m:eqArr>
            </m:e>
          </m:d>
        </m:oMath>
      </m:oMathPara>
    </w:p>
    <w:p w:rsidR="00444475" w:rsidRDefault="00444475" w:rsidP="00731FB5">
      <w:pPr>
        <w:ind w:right="84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444475" w:rsidRPr="00BE73DC" w:rsidRDefault="00DC3838" w:rsidP="00444475">
      <w:pPr>
        <w:ind w:right="84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F22F40">
        <w:rPr>
          <w:rFonts w:hint="eastAsia"/>
        </w:rPr>
        <w:t xml:space="preserve">　</w:t>
      </w:r>
      <w:r w:rsidR="009F4056">
        <w:rPr>
          <w:rFonts w:hint="eastAsia"/>
        </w:rPr>
        <w:t>について</w:t>
      </w:r>
      <w:r w:rsidR="009F4056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22F40">
        <w:rPr>
          <w:rFonts w:hint="eastAsia"/>
        </w:rPr>
        <w:t xml:space="preserve">　</w:t>
      </w:r>
      <w:r w:rsidR="00F22F40" w:rsidRPr="00F22F40">
        <w:rPr>
          <w:rFonts w:hint="eastAsia"/>
        </w:rPr>
        <w:t>を初期値として解く</w:t>
      </w:r>
    </w:p>
    <w:p w:rsidR="00444475" w:rsidRPr="00BE73DC" w:rsidRDefault="00444475" w:rsidP="00444475">
      <w:pPr>
        <w:ind w:right="840"/>
      </w:pPr>
      <w:r>
        <w:rPr>
          <w:rFonts w:hint="eastAsia"/>
        </w:rPr>
        <w:t>漸化式は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(4+4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F22F40">
        <w:rPr>
          <w:rFonts w:hint="eastAsia"/>
        </w:rPr>
        <w:t xml:space="preserve">  </w:t>
      </w:r>
    </w:p>
    <w:p w:rsidR="00444475" w:rsidRPr="00F22F40" w:rsidRDefault="00DC3838" w:rsidP="00627DFF">
      <w:pPr>
        <w:ind w:leftChars="135" w:left="283" w:right="84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4+4∙0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22F40" w:rsidRPr="00F22F40" w:rsidRDefault="00DC3838" w:rsidP="00627DFF">
      <w:pPr>
        <w:ind w:leftChars="135" w:left="283" w:right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4+4∙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F22F40" w:rsidRDefault="00F22F40" w:rsidP="00731FB5">
      <w:pPr>
        <w:ind w:right="840"/>
      </w:pPr>
      <w:r>
        <w:rPr>
          <w:rFonts w:hint="eastAsia"/>
        </w:rPr>
        <w:t>真値は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52BDC">
        <w:rPr>
          <w:rFonts w:hint="eastAsia"/>
        </w:rPr>
        <w:t xml:space="preserve">　であるの</w:t>
      </w:r>
      <w:r>
        <w:rPr>
          <w:rFonts w:hint="eastAsia"/>
        </w:rPr>
        <w:t>で</w:t>
      </w:r>
      <w:r w:rsidR="00C52BDC">
        <w:rPr>
          <w:rFonts w:hint="eastAsia"/>
        </w:rPr>
        <w:t>，段階を追うごとに真値へ近づいていることがわかる．</w:t>
      </w:r>
    </w:p>
    <w:p w:rsidR="00F22F40" w:rsidRPr="00F22F40" w:rsidRDefault="00F22F40" w:rsidP="00731FB5">
      <w:pPr>
        <w:ind w:right="840"/>
      </w:pPr>
    </w:p>
    <w:p w:rsidR="00D40536" w:rsidRDefault="00034340" w:rsidP="00731FB5">
      <w:pPr>
        <w:ind w:right="840"/>
      </w:pPr>
      <w:r>
        <w:rPr>
          <w:rFonts w:hint="eastAsia"/>
        </w:rPr>
        <w:t>・</w:t>
      </w:r>
      <w:r w:rsidR="00D40536">
        <w:rPr>
          <w:rFonts w:hint="eastAsia"/>
        </w:rPr>
        <w:t>収束判定</w:t>
      </w:r>
    </w:p>
    <w:p w:rsidR="00D40536" w:rsidRDefault="00D40536" w:rsidP="00731FB5">
      <w:pPr>
        <w:ind w:right="840"/>
      </w:pPr>
      <w:r>
        <w:rPr>
          <w:rFonts w:hint="eastAsia"/>
        </w:rPr>
        <w:t>計算は無限に続く</w:t>
      </w:r>
      <w:r w:rsidR="00034340">
        <w:rPr>
          <w:rFonts w:hint="eastAsia"/>
        </w:rPr>
        <w:t xml:space="preserve"> </w:t>
      </w:r>
      <w:r>
        <w:rPr>
          <w:rFonts w:hint="eastAsia"/>
        </w:rPr>
        <w:t>→</w:t>
      </w:r>
      <w:r w:rsidR="00034340">
        <w:rPr>
          <w:rFonts w:hint="eastAsia"/>
        </w:rPr>
        <w:t xml:space="preserve"> </w:t>
      </w:r>
      <w:r>
        <w:rPr>
          <w:rFonts w:hint="eastAsia"/>
        </w:rPr>
        <w:t>どこで計算を打ち切るかが問題</w:t>
      </w:r>
    </w:p>
    <w:p w:rsidR="00D40536" w:rsidRPr="00D40536" w:rsidRDefault="00D40536" w:rsidP="00731FB5">
      <w:pPr>
        <w:ind w:right="840"/>
      </w:pPr>
      <w:r>
        <w:rPr>
          <w:rFonts w:hint="eastAsia"/>
        </w:rPr>
        <w:t>収束近くでは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≅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B0009">
        <w:rPr>
          <w:rFonts w:hint="eastAsia"/>
        </w:rPr>
        <w:t>である</w:t>
      </w:r>
      <w:r w:rsidR="000E3F0B">
        <w:rPr>
          <w:rFonts w:hint="eastAsia"/>
        </w:rPr>
        <w:t>ので，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/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/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k-1</m:t>
                </m:r>
              </m:e>
            </m:d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1123F3">
        <w:rPr>
          <w:rFonts w:hint="eastAsia"/>
        </w:rPr>
        <w:t>は</w:t>
      </w:r>
      <w:r w:rsidR="001123F3">
        <w:rPr>
          <w:rFonts w:hint="eastAsia"/>
        </w:rPr>
        <w:t>0</w:t>
      </w:r>
      <w:r w:rsidR="000E3F0B">
        <w:rPr>
          <w:rFonts w:hint="eastAsia"/>
        </w:rPr>
        <w:t>ベクトルに近づく．</w:t>
      </w:r>
    </w:p>
    <w:p w:rsidR="00D40536" w:rsidRPr="00D40536" w:rsidRDefault="001123F3" w:rsidP="00731FB5">
      <w:pPr>
        <w:ind w:right="840"/>
      </w:pPr>
      <w:r>
        <w:rPr>
          <w:rFonts w:hint="eastAsia"/>
        </w:rPr>
        <w:t>よって</w:t>
      </w:r>
      <w:r w:rsidR="000E3F0B">
        <w:rPr>
          <w:rFonts w:hint="eastAsia"/>
        </w:rPr>
        <w:t>，誤差限界値</w:t>
      </w:r>
      <m:oMath>
        <m:r>
          <m:rPr>
            <m:sty m:val="p"/>
          </m:rPr>
          <w:rPr>
            <w:rFonts w:ascii="Cambria Math" w:hAnsi="Cambria Math"/>
          </w:rPr>
          <m:t xml:space="preserve"> ε </m:t>
        </m:r>
      </m:oMath>
      <w:r w:rsidR="000E3F0B">
        <w:rPr>
          <w:rFonts w:hint="eastAsia"/>
        </w:rPr>
        <w:t>を決めておいて，</w:t>
      </w:r>
    </w:p>
    <w:p w:rsidR="00D40536" w:rsidRPr="00761778" w:rsidRDefault="00DC3838" w:rsidP="000E3F0B">
      <w:pPr>
        <w:ind w:leftChars="202" w:left="424" w:right="840"/>
        <w:rPr>
          <w:i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w:rPr>
                  <w:rFonts w:ascii="Cambria Math" w:hAnsi="Cambria Math"/>
                  <w:color w:val="FF0000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</w:rPr>
                <m:t>|≤ε</m:t>
              </m:r>
            </m:e>
          </m:nary>
        </m:oMath>
      </m:oMathPara>
    </w:p>
    <w:p w:rsidR="00D40536" w:rsidRDefault="00D40536" w:rsidP="00731FB5">
      <w:pPr>
        <w:ind w:right="840"/>
      </w:pPr>
      <w:r>
        <w:rPr>
          <w:rFonts w:hint="eastAsia"/>
        </w:rPr>
        <w:t>であれば終了</w:t>
      </w:r>
      <w:r w:rsidR="000E3F0B">
        <w:rPr>
          <w:rFonts w:hint="eastAsia"/>
        </w:rPr>
        <w:t>とする．</w:t>
      </w:r>
    </w:p>
    <w:p w:rsidR="00D40536" w:rsidRPr="00D40536" w:rsidRDefault="00D40536" w:rsidP="00731FB5">
      <w:pPr>
        <w:ind w:right="840"/>
      </w:pPr>
    </w:p>
    <w:p w:rsidR="00BE73DC" w:rsidRDefault="000E3F0B" w:rsidP="00731FB5">
      <w:pPr>
        <w:ind w:right="840"/>
      </w:pPr>
      <w:r>
        <w:rPr>
          <w:rFonts w:hint="eastAsia"/>
        </w:rPr>
        <w:t xml:space="preserve">1.2.2 </w:t>
      </w:r>
      <w:r w:rsidR="00BE73DC">
        <w:rPr>
          <w:rFonts w:hint="eastAsia"/>
        </w:rPr>
        <w:t>ガウス・ザイデル法</w:t>
      </w:r>
    </w:p>
    <w:p w:rsidR="00BE73DC" w:rsidRDefault="00DC3838" w:rsidP="00731FB5">
      <w:pPr>
        <w:ind w:right="84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D+E+F</m:t>
            </m:r>
          </m:e>
        </m:d>
        <m:r>
          <w:rPr>
            <w:rFonts w:ascii="Cambria Math" w:hAnsi="Cambria Math"/>
          </w:rPr>
          <m:t>x=b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E3F0B">
        <w:rPr>
          <w:rFonts w:hint="eastAsia"/>
        </w:rPr>
        <w:t>において，</w:t>
      </w:r>
    </w:p>
    <w:p w:rsidR="00BE73DC" w:rsidRPr="000E3F0B" w:rsidRDefault="00DC3838" w:rsidP="000E3F0B">
      <w:pPr>
        <w:ind w:leftChars="202" w:left="424" w:right="84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D+E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-F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0E3F0B" w:rsidRPr="000E3F0B">
        <w:rPr>
          <w:rFonts w:hint="eastAsia"/>
        </w:rPr>
        <w:t xml:space="preserve">　</w:t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</w:r>
      <w:r w:rsidR="000E3F0B" w:rsidRPr="000E3F0B">
        <w:rPr>
          <w:rFonts w:hint="eastAsia"/>
        </w:rPr>
        <w:tab/>
        <w:t>(1)</w:t>
      </w:r>
    </w:p>
    <w:p w:rsidR="00BE73DC" w:rsidRPr="000E3F0B" w:rsidRDefault="009139A6" w:rsidP="000E3F0B">
      <w:pPr>
        <w:ind w:leftChars="202" w:left="424" w:right="84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D+E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BE73DC" w:rsidRDefault="000E3F0B" w:rsidP="00731FB5">
      <w:pPr>
        <w:ind w:right="840"/>
      </w:pPr>
      <w:r>
        <w:rPr>
          <w:rFonts w:hint="eastAsia"/>
        </w:rPr>
        <w:t>により，</w:t>
      </w:r>
      <w:r w:rsidR="00BE73DC">
        <w:rPr>
          <w:rFonts w:hint="eastAsia"/>
        </w:rPr>
        <w:t>次式</w:t>
      </w:r>
    </w:p>
    <w:p w:rsidR="00BE73DC" w:rsidRPr="000E3F0B" w:rsidRDefault="00DC3838" w:rsidP="000E3F0B">
      <w:pPr>
        <w:ind w:leftChars="202" w:left="424" w:right="8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D+E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D+E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0E3F0B">
        <w:rPr>
          <w:rFonts w:hint="eastAsia"/>
        </w:rPr>
        <w:t xml:space="preserve">　</w:t>
      </w:r>
      <w:r w:rsidR="000E3F0B">
        <w:rPr>
          <w:rFonts w:hint="eastAsia"/>
        </w:rPr>
        <w:tab/>
      </w:r>
      <w:r w:rsidR="000E3F0B">
        <w:rPr>
          <w:rFonts w:hint="eastAsia"/>
        </w:rPr>
        <w:tab/>
      </w:r>
      <w:r w:rsidR="000E3F0B">
        <w:rPr>
          <w:rFonts w:hint="eastAsia"/>
        </w:rPr>
        <w:tab/>
      </w:r>
      <w:r w:rsidR="000E3F0B">
        <w:rPr>
          <w:rFonts w:hint="eastAsia"/>
        </w:rPr>
        <w:tab/>
      </w:r>
      <w:r w:rsidR="000E3F0B">
        <w:rPr>
          <w:rFonts w:hint="eastAsia"/>
        </w:rPr>
        <w:tab/>
        <w:t>(2)</w:t>
      </w:r>
    </w:p>
    <w:p w:rsidR="00BE73DC" w:rsidRDefault="00BE73DC" w:rsidP="00076239">
      <w:pPr>
        <w:ind w:right="840"/>
      </w:pPr>
      <w:r>
        <w:rPr>
          <w:rFonts w:hint="eastAsia"/>
        </w:rPr>
        <w:t>から得られる反復法</w:t>
      </w:r>
      <w:r w:rsidR="00076239">
        <w:rPr>
          <w:rFonts w:hint="eastAsia"/>
        </w:rPr>
        <w:t>：</w:t>
      </w:r>
      <w:r>
        <w:rPr>
          <w:rFonts w:hint="eastAsia"/>
        </w:rPr>
        <w:t>ガウス・ザイデル法</w:t>
      </w:r>
    </w:p>
    <w:p w:rsidR="00BE73DC" w:rsidRDefault="00034340" w:rsidP="00BE73DC">
      <w:pPr>
        <w:ind w:right="840"/>
      </w:pPr>
      <w:r>
        <w:rPr>
          <w:rFonts w:hint="eastAsia"/>
        </w:rPr>
        <w:t>式</w:t>
      </w:r>
      <w:r w:rsidR="001278C2">
        <w:rPr>
          <w:rFonts w:hint="eastAsia"/>
        </w:rPr>
        <w:t>(</w:t>
      </w:r>
      <w:r w:rsidR="00E40C66">
        <w:rPr>
          <w:rFonts w:hint="eastAsia"/>
        </w:rPr>
        <w:t>1</w:t>
      </w:r>
      <w:r w:rsidR="00BE73DC">
        <w:rPr>
          <w:rFonts w:hint="eastAsia"/>
        </w:rPr>
        <w:t>)</w:t>
      </w:r>
      <w:r w:rsidR="00BE73DC">
        <w:rPr>
          <w:rFonts w:hint="eastAsia"/>
        </w:rPr>
        <w:t>から</w:t>
      </w:r>
      <w:r w:rsidR="000E3F0B">
        <w:rPr>
          <w:rFonts w:hint="eastAsia"/>
        </w:rPr>
        <w:t>，次の漸化式を得る．</w:t>
      </w:r>
    </w:p>
    <w:p w:rsidR="00BE73DC" w:rsidRPr="00761778" w:rsidRDefault="00DC3838" w:rsidP="000E3F0B">
      <w:pPr>
        <w:ind w:leftChars="202" w:left="424" w:right="840"/>
        <w:rPr>
          <w:color w:val="FF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j,j-1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     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j,j+1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k-1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color w:val="FF0000"/>
            </w:rPr>
            <m:t>}</m:t>
          </m:r>
        </m:oMath>
      </m:oMathPara>
    </w:p>
    <w:p w:rsidR="006D408D" w:rsidRPr="000E3F0B" w:rsidRDefault="006D408D" w:rsidP="000E3F0B">
      <w:pPr>
        <w:ind w:leftChars="877" w:left="1842" w:right="8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(j=1,2,⋯,n;  k=1,2,⋯)</m:t>
          </m:r>
        </m:oMath>
      </m:oMathPara>
    </w:p>
    <w:p w:rsidR="006D408D" w:rsidRDefault="006D408D" w:rsidP="00BE73DC">
      <w:pPr>
        <w:ind w:right="840"/>
      </w:pPr>
      <m:oMath>
        <m:r>
          <m:rPr>
            <m:sty m:val="p"/>
          </m:rPr>
          <w:rPr>
            <w:rFonts w:ascii="Cambria Math" w:hAnsi="Cambria Math" w:hint="eastAsia"/>
          </w:rPr>
          <m:t>※</m:t>
        </m:r>
        <m:r>
          <w:rPr>
            <w:rFonts w:ascii="Cambria Math" w:hAnsi="Cambria Math"/>
          </w:rPr>
          <m:t>D+E=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より形を求める</w:t>
      </w:r>
    </w:p>
    <w:p w:rsidR="006D408D" w:rsidRDefault="006D408D" w:rsidP="000E3F0B">
      <w:pPr>
        <w:spacing w:beforeLines="50" w:before="180"/>
        <w:ind w:right="839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)2</w:t>
      </w:r>
      <w:r>
        <w:rPr>
          <w:rFonts w:hint="eastAsia"/>
        </w:rPr>
        <w:t>元一次連立方程式の場合</w:t>
      </w:r>
      <w:bookmarkStart w:id="0" w:name="_GoBack"/>
      <w:bookmarkEnd w:id="0"/>
    </w:p>
    <w:p w:rsidR="006D408D" w:rsidRPr="00A441BA" w:rsidRDefault="00DC3838" w:rsidP="000E3F0B">
      <w:pPr>
        <w:ind w:leftChars="202" w:left="424" w:right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を先に求めて，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の計算に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を用いる</m:t>
          </m:r>
        </m:oMath>
      </m:oMathPara>
    </w:p>
    <w:p w:rsidR="006D408D" w:rsidRDefault="006D408D" w:rsidP="000E3F0B">
      <w:pPr>
        <w:spacing w:beforeLines="50" w:before="180"/>
        <w:ind w:right="839"/>
      </w:pPr>
      <w:r>
        <w:rPr>
          <w:rFonts w:hint="eastAsia"/>
        </w:rPr>
        <w:t>3</w:t>
      </w:r>
      <w:r>
        <w:rPr>
          <w:rFonts w:hint="eastAsia"/>
        </w:rPr>
        <w:t>元一次連立方程式の場合</w:t>
      </w:r>
    </w:p>
    <w:p w:rsidR="00A441BA" w:rsidRPr="00A441BA" w:rsidRDefault="00DC3838" w:rsidP="000E3F0B">
      <w:pPr>
        <w:ind w:leftChars="202" w:left="424" w:right="84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</m:eqArr>
            </m:e>
          </m:d>
        </m:oMath>
      </m:oMathPara>
    </w:p>
    <w:p w:rsidR="00F22F40" w:rsidRDefault="00F22F40" w:rsidP="00F22F40">
      <w:pPr>
        <w:ind w:right="840"/>
      </w:pPr>
      <w:r>
        <w:rPr>
          <w:rFonts w:hint="eastAsia"/>
        </w:rPr>
        <w:lastRenderedPageBreak/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F22F40" w:rsidRPr="00BE73DC" w:rsidRDefault="00DC3838" w:rsidP="00F22F40">
      <w:pPr>
        <w:ind w:right="84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F22F40">
        <w:rPr>
          <w:rFonts w:hint="eastAsia"/>
        </w:rPr>
        <w:t xml:space="preserve">　　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22F40">
        <w:rPr>
          <w:rFonts w:hint="eastAsia"/>
        </w:rPr>
        <w:t xml:space="preserve">　</w:t>
      </w:r>
      <w:r w:rsidR="00F22F40" w:rsidRPr="00F22F40">
        <w:rPr>
          <w:rFonts w:hint="eastAsia"/>
        </w:rPr>
        <w:t>を初期値として解く</w:t>
      </w:r>
    </w:p>
    <w:p w:rsidR="00F22F40" w:rsidRPr="00BE73DC" w:rsidRDefault="00F22F40" w:rsidP="00973220">
      <w:pPr>
        <w:ind w:right="840"/>
        <w:jc w:val="left"/>
      </w:pPr>
      <w:r>
        <w:rPr>
          <w:rFonts w:hint="eastAsia"/>
        </w:rPr>
        <w:t>漸化式は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(4+4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hint="eastAsia"/>
        </w:rPr>
        <w:t xml:space="preserve">  </w:t>
      </w:r>
    </w:p>
    <w:p w:rsidR="00F22F40" w:rsidRPr="00F22F40" w:rsidRDefault="00DC3838" w:rsidP="00627DFF">
      <w:pPr>
        <w:ind w:leftChars="135" w:left="283" w:right="84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4+4∙0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4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F22F40" w:rsidRPr="00F22F40" w:rsidRDefault="00DC3838" w:rsidP="00627DFF">
      <w:pPr>
        <w:ind w:leftChars="135" w:left="283" w:right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4+4∙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76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6D408D" w:rsidRDefault="006D408D" w:rsidP="006D408D">
      <w:pPr>
        <w:ind w:right="840"/>
      </w:pPr>
    </w:p>
    <w:p w:rsidR="00D40536" w:rsidRDefault="00D40536" w:rsidP="006D408D">
      <w:pPr>
        <w:ind w:right="840"/>
      </w:pPr>
      <w:r>
        <w:rPr>
          <w:rFonts w:hint="eastAsia"/>
        </w:rPr>
        <w:t>※ヤコビ法との比較</w:t>
      </w:r>
    </w:p>
    <w:p w:rsidR="00D40536" w:rsidRDefault="008B0009" w:rsidP="006D408D">
      <w:pPr>
        <w:ind w:right="840"/>
      </w:pPr>
      <w:r>
        <w:rPr>
          <w:rFonts w:hint="eastAsia"/>
        </w:rPr>
        <w:t>・最新のデータを用いて計算しているので，</w:t>
      </w:r>
      <w:r w:rsidR="00D40536">
        <w:rPr>
          <w:rFonts w:hint="eastAsia"/>
        </w:rPr>
        <w:t>収束が速い</w:t>
      </w:r>
    </w:p>
    <w:p w:rsidR="00D40536" w:rsidRDefault="008B0009" w:rsidP="006D408D">
      <w:pPr>
        <w:ind w:right="840"/>
      </w:pPr>
      <w:r>
        <w:rPr>
          <w:rFonts w:hint="eastAsia"/>
        </w:rPr>
        <w:t>・新しい値をすぐに置き換えてよいので，</w:t>
      </w:r>
      <w:r w:rsidR="00627DFF">
        <w:rPr>
          <w:rFonts w:hint="eastAsia"/>
        </w:rPr>
        <w:t>記憶場所が節約できる．</w:t>
      </w:r>
    </w:p>
    <w:p w:rsidR="00D40536" w:rsidRDefault="00D40536" w:rsidP="006D408D">
      <w:pPr>
        <w:ind w:right="840"/>
      </w:pPr>
      <w:r>
        <w:rPr>
          <w:rFonts w:hint="eastAsia"/>
        </w:rPr>
        <w:t xml:space="preserve">　（ヤコビ法：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hint="eastAsia"/>
          </w:rPr>
          <m:t>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bSup>
      </m:oMath>
      <w:r>
        <w:rPr>
          <w:rFonts w:hint="eastAsia"/>
        </w:rPr>
        <w:t>の保管場所を別々に確保しないといけない）</w:t>
      </w:r>
    </w:p>
    <w:p w:rsidR="00D40536" w:rsidRDefault="00D40536" w:rsidP="006D408D">
      <w:pPr>
        <w:ind w:right="840"/>
      </w:pPr>
    </w:p>
    <w:p w:rsidR="00D40536" w:rsidRDefault="00034340" w:rsidP="006D408D">
      <w:pPr>
        <w:ind w:right="840"/>
      </w:pPr>
      <w:r>
        <w:rPr>
          <w:rFonts w:hint="eastAsia"/>
        </w:rPr>
        <w:t>・</w:t>
      </w:r>
      <w:r w:rsidR="001123F3">
        <w:rPr>
          <w:rFonts w:hint="eastAsia"/>
        </w:rPr>
        <w:t>解の収束性</w:t>
      </w:r>
    </w:p>
    <w:p w:rsidR="001123F3" w:rsidRDefault="001123F3" w:rsidP="006D408D">
      <w:pPr>
        <w:ind w:right="840"/>
      </w:pPr>
      <w:r>
        <w:rPr>
          <w:rFonts w:hint="eastAsia"/>
        </w:rPr>
        <w:t>反復法は必ず解に収束するわけではない</w:t>
      </w:r>
    </w:p>
    <w:p w:rsidR="001123F3" w:rsidRDefault="001123F3" w:rsidP="006D408D">
      <w:pPr>
        <w:ind w:right="84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 w:rsidR="008B0009">
        <w:rPr>
          <w:rFonts w:hint="eastAsia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1123F3" w:rsidRDefault="00212197" w:rsidP="006D408D">
      <w:pPr>
        <w:ind w:right="840"/>
      </w:pPr>
      <w:r>
        <w:rPr>
          <w:rFonts w:hint="eastAsia"/>
        </w:rPr>
        <w:t>漸化式</w:t>
      </w:r>
      <w:r w:rsidR="008B0009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+1)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を使って</w:t>
      </w:r>
      <w:r w:rsidR="008B0009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441BA">
        <w:rPr>
          <w:rFonts w:hint="eastAsia"/>
        </w:rPr>
        <w:t xml:space="preserve">　</w:t>
      </w:r>
      <w:r>
        <w:rPr>
          <w:rFonts w:hint="eastAsia"/>
        </w:rPr>
        <w:t>を初期値として開始</w:t>
      </w:r>
    </w:p>
    <w:p w:rsidR="00212197" w:rsidRDefault="00DC3838" w:rsidP="00627DFF">
      <w:pPr>
        <w:ind w:leftChars="135" w:left="283" w:right="84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4∙0+4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212197">
        <w:rPr>
          <w:rFonts w:hint="eastAsia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76</m:t>
                </m:r>
              </m:num>
              <m:den>
                <m:r>
                  <w:rPr>
                    <w:rFonts w:ascii="Cambria Math" w:hAnsi="Cambria Math"/>
                  </w:rPr>
                  <m:t>50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63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="00212197">
        <w:rPr>
          <w:rFonts w:hint="eastAsia"/>
        </w:rPr>
        <w:t xml:space="preserve"> </w:t>
      </w:r>
    </w:p>
    <w:p w:rsidR="00212197" w:rsidRDefault="00212197" w:rsidP="00994287">
      <w:pPr>
        <w:ind w:right="840" w:firstLineChars="350" w:firstLine="735"/>
      </w:pPr>
      <w:r>
        <w:rPr>
          <w:rFonts w:hint="eastAsia"/>
        </w:rPr>
        <w:t>→</w:t>
      </w:r>
      <w:r w:rsidR="008B0009">
        <w:rPr>
          <w:rFonts w:hint="eastAsia"/>
        </w:rPr>
        <w:t xml:space="preserve">　</w:t>
      </w:r>
      <w:r>
        <w:rPr>
          <w:rFonts w:hint="eastAsia"/>
        </w:rPr>
        <w:t>収束</w:t>
      </w:r>
      <w:r w:rsidR="00994287">
        <w:rPr>
          <w:rFonts w:hint="eastAsia"/>
        </w:rPr>
        <w:t>する</w:t>
      </w:r>
    </w:p>
    <w:p w:rsidR="00212197" w:rsidRDefault="00212197" w:rsidP="00212197">
      <w:pPr>
        <w:ind w:right="84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 w:hint="eastAsia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="00A441BA">
        <w:rPr>
          <w:rFonts w:hint="eastAsia"/>
        </w:rPr>
        <w:t xml:space="preserve"> </w:t>
      </w:r>
      <w:r w:rsidR="00A441BA">
        <w:rPr>
          <w:rFonts w:hint="eastAsia"/>
        </w:rPr>
        <w:t xml:space="preserve">　　　（行を入れ替え）</w:t>
      </w:r>
    </w:p>
    <w:p w:rsidR="00212197" w:rsidRDefault="00212197" w:rsidP="00212197">
      <w:pPr>
        <w:ind w:right="840"/>
      </w:pPr>
      <w:r>
        <w:rPr>
          <w:rFonts w:hint="eastAsia"/>
        </w:rPr>
        <w:t>漸化式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(5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-4)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を使って</w:t>
      </w:r>
      <w:r w:rsidR="00994287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を初期値として開始</w:t>
      </w:r>
    </w:p>
    <w:p w:rsidR="00212197" w:rsidRDefault="00DC3838" w:rsidP="00994287">
      <w:pPr>
        <w:ind w:leftChars="135" w:left="283" w:right="84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=2∙0-1=-1,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12197">
        <w:rPr>
          <w:rFonts w:hint="eastAsia"/>
        </w:rPr>
        <w:t xml:space="preserve">, </w:t>
      </w:r>
      <w:r w:rsidR="00994287">
        <w:rPr>
          <w:rFonts w:hint="eastAsia"/>
        </w:rPr>
        <w:t xml:space="preserve">　</w:t>
      </w:r>
      <w:r w:rsidR="00212197">
        <w:rPr>
          <w:rFonts w:hint="eastAsia"/>
        </w:rPr>
        <w:t>→</w:t>
      </w:r>
      <w:r w:rsidR="00994287">
        <w:rPr>
          <w:rFonts w:hint="eastAsia"/>
        </w:rPr>
        <w:t xml:space="preserve">　</w:t>
      </w:r>
      <w:r w:rsidR="00212197">
        <w:rPr>
          <w:rFonts w:hint="eastAsia"/>
        </w:rPr>
        <w:t>収束</w:t>
      </w:r>
      <w:r w:rsidR="00891D0C">
        <w:rPr>
          <w:rFonts w:hint="eastAsia"/>
        </w:rPr>
        <w:t>しない</w:t>
      </w:r>
    </w:p>
    <w:p w:rsidR="00994287" w:rsidRDefault="00994287" w:rsidP="006D408D">
      <w:pPr>
        <w:ind w:right="840"/>
      </w:pPr>
    </w:p>
    <w:p w:rsidR="00212197" w:rsidRDefault="00891D0C" w:rsidP="006D408D">
      <w:pPr>
        <w:ind w:right="840"/>
      </w:pPr>
      <w:r>
        <w:rPr>
          <w:rFonts w:hint="eastAsia"/>
        </w:rPr>
        <w:t>＜定理＞</w:t>
      </w:r>
    </w:p>
    <w:p w:rsidR="00891D0C" w:rsidRDefault="00994287" w:rsidP="006D408D">
      <w:pPr>
        <w:ind w:right="840"/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31ED732" wp14:editId="0132848A">
                <wp:simplePos x="0" y="0"/>
                <wp:positionH relativeFrom="column">
                  <wp:posOffset>5506085</wp:posOffset>
                </wp:positionH>
                <wp:positionV relativeFrom="paragraph">
                  <wp:posOffset>219075</wp:posOffset>
                </wp:positionV>
                <wp:extent cx="40957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2" w:rsidRDefault="001278C2"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1ED73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33.55pt;margin-top:17.25pt;width:3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" o:allowoverlap="f" filled="f" stroked="f">
                <v:textbox style="mso-fit-shape-to-text:t">
                  <w:txbxContent>
                    <w:p w:rsidR="001278C2" w:rsidRDefault="001278C2">
                      <w:r>
                        <w:rPr>
                          <w:rFonts w:hint="eastAsia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891D0C">
        <w:rPr>
          <w:rFonts w:hint="eastAsia"/>
        </w:rPr>
        <w:t>連立一次方程式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x=b </m:t>
        </m:r>
      </m:oMath>
      <w:r w:rsidR="00891D0C">
        <w:rPr>
          <w:rFonts w:hint="eastAsia"/>
        </w:rPr>
        <w:t>の係数行列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91D0C">
        <w:rPr>
          <w:rFonts w:hint="eastAsia"/>
        </w:rPr>
        <w:t>が以下の条件</w:t>
      </w:r>
    </w:p>
    <w:p w:rsidR="00891D0C" w:rsidRPr="00994287" w:rsidRDefault="00DC3838" w:rsidP="00994287">
      <w:pPr>
        <w:ind w:leftChars="135" w:left="283" w:right="84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i=1,2,⋯n</m:t>
              </m:r>
            </m:e>
          </m:d>
        </m:oMath>
      </m:oMathPara>
    </w:p>
    <w:p w:rsidR="00891D0C" w:rsidRDefault="00891D0C" w:rsidP="006D408D">
      <w:pPr>
        <w:ind w:right="840"/>
      </w:pPr>
      <w:r>
        <w:rPr>
          <w:rFonts w:hint="eastAsia"/>
        </w:rPr>
        <w:t>を満たすならば</w:t>
      </w:r>
      <w:r w:rsidR="00994287">
        <w:rPr>
          <w:rFonts w:hint="eastAsia"/>
        </w:rPr>
        <w:t>，</w:t>
      </w:r>
      <w:r>
        <w:rPr>
          <w:rFonts w:hint="eastAsia"/>
        </w:rPr>
        <w:t>反復法は任意の初期値に対して解に収束する</w:t>
      </w:r>
      <w:r w:rsidR="00994287">
        <w:rPr>
          <w:rFonts w:hint="eastAsia"/>
        </w:rPr>
        <w:t>．</w:t>
      </w:r>
    </w:p>
    <w:p w:rsidR="00891D0C" w:rsidRDefault="00891D0C" w:rsidP="006D408D">
      <w:pPr>
        <w:ind w:right="840"/>
      </w:pPr>
      <w:r>
        <w:rPr>
          <w:rFonts w:hint="eastAsia"/>
        </w:rPr>
        <w:t>(1)</w:t>
      </w:r>
      <w:r w:rsidR="00994287">
        <w:rPr>
          <w:rFonts w:hint="eastAsia"/>
        </w:rPr>
        <w:t>式を満たす行列のことを，対角優位行列と呼ぶ．</w:t>
      </w:r>
    </w:p>
    <w:p w:rsidR="00994287" w:rsidRDefault="00994287" w:rsidP="00E00373">
      <w:pPr>
        <w:widowControl/>
        <w:jc w:val="left"/>
      </w:pPr>
    </w:p>
    <w:p w:rsidR="00891D0C" w:rsidRDefault="00A81017" w:rsidP="00E00373">
      <w:pPr>
        <w:widowControl/>
        <w:jc w:val="left"/>
      </w:pPr>
      <w:r>
        <w:rPr>
          <w:rFonts w:hint="eastAsia"/>
        </w:rPr>
        <w:lastRenderedPageBreak/>
        <w:t>＜証明＞</w:t>
      </w:r>
    </w:p>
    <w:p w:rsidR="00A81017" w:rsidRDefault="00A81017" w:rsidP="006D408D">
      <w:pPr>
        <w:ind w:right="840"/>
      </w:pPr>
      <w:r>
        <w:rPr>
          <w:rFonts w:hint="eastAsia"/>
        </w:rPr>
        <w:t>証明のために</w:t>
      </w:r>
      <w:r w:rsidR="00741BE7">
        <w:rPr>
          <w:rFonts w:hint="eastAsia"/>
        </w:rPr>
        <w:t>，</w:t>
      </w:r>
      <w:r>
        <w:rPr>
          <w:rFonts w:hint="eastAsia"/>
        </w:rPr>
        <w:t>下記の定理</w:t>
      </w:r>
      <w:r>
        <w:rPr>
          <w:rFonts w:hint="eastAsia"/>
        </w:rPr>
        <w:t>1</w:t>
      </w:r>
      <w:r w:rsidR="00741BE7">
        <w:rPr>
          <w:rFonts w:hint="eastAsia"/>
        </w:rPr>
        <w:t xml:space="preserve">, </w:t>
      </w:r>
      <w:r>
        <w:rPr>
          <w:rFonts w:hint="eastAsia"/>
        </w:rPr>
        <w:t>2</w:t>
      </w:r>
      <w:r>
        <w:rPr>
          <w:rFonts w:hint="eastAsia"/>
        </w:rPr>
        <w:t>について証明する</w:t>
      </w:r>
      <w:r w:rsidR="00741BE7">
        <w:rPr>
          <w:rFonts w:hint="eastAsia"/>
        </w:rPr>
        <w:t>．</w:t>
      </w:r>
    </w:p>
    <w:p w:rsidR="00A81017" w:rsidRDefault="00A81017" w:rsidP="006D408D">
      <w:pPr>
        <w:ind w:right="840"/>
      </w:pPr>
      <w:r>
        <w:rPr>
          <w:rFonts w:hint="eastAsia"/>
        </w:rPr>
        <w:t>・定理</w:t>
      </w:r>
      <w:r>
        <w:rPr>
          <w:rFonts w:hint="eastAsia"/>
        </w:rPr>
        <w:t>1</w:t>
      </w:r>
    </w:p>
    <w:p w:rsidR="00A81017" w:rsidRDefault="00741BE7" w:rsidP="006D408D">
      <w:pPr>
        <w:ind w:right="840"/>
      </w:pPr>
      <m:oMath>
        <m:r>
          <w:rPr>
            <w:rFonts w:ascii="Cambria Math" w:hAnsi="Cambria Math"/>
          </w:rPr>
          <m:t xml:space="preserve">A </m:t>
        </m:r>
      </m:oMath>
      <w:r w:rsidR="00A81017">
        <w:rPr>
          <w:rFonts w:hint="eastAsia"/>
        </w:rPr>
        <w:t>が対角優位行列ならば</w:t>
      </w:r>
      <w:r>
        <w:rPr>
          <w:rFonts w:hint="eastAsia"/>
        </w:rPr>
        <w:t>，</w:t>
      </w:r>
      <w:r w:rsidR="00A81017">
        <w:rPr>
          <w:rFonts w:hint="eastAsia"/>
        </w:rPr>
        <w:t>反復行列</w:t>
      </w:r>
      <m:oMath>
        <m:r>
          <w:rPr>
            <w:rFonts w:ascii="Cambria Math" w:hAnsi="Cambria Math"/>
          </w:rPr>
          <m:t xml:space="preserve"> M </m:t>
        </m:r>
      </m:oMath>
      <w:r w:rsidR="00A81017">
        <w:rPr>
          <w:rFonts w:hint="eastAsia"/>
        </w:rPr>
        <w:t>のすべての固有値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 w:rsidR="00A81017">
        <w:rPr>
          <w:rFonts w:hint="eastAsia"/>
        </w:rPr>
        <w:t>について</w:t>
      </w:r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&lt;1</m:t>
        </m:r>
      </m:oMath>
    </w:p>
    <w:p w:rsidR="00A81017" w:rsidRDefault="00A81017" w:rsidP="006D408D">
      <w:pPr>
        <w:ind w:right="840"/>
      </w:pPr>
      <w:r>
        <w:rPr>
          <w:rFonts w:hint="eastAsia"/>
        </w:rPr>
        <w:t>（証明）</w:t>
      </w:r>
    </w:p>
    <w:p w:rsidR="00891D0C" w:rsidRDefault="00A81CB2" w:rsidP="006D408D">
      <w:pPr>
        <w:ind w:right="840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91D0C">
        <w:rPr>
          <w:rFonts w:hint="eastAsia"/>
        </w:rPr>
        <w:t>次正方行列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 </m:t>
        </m:r>
      </m:oMath>
      <w:r w:rsidR="00891D0C">
        <w:rPr>
          <w:rFonts w:hint="eastAsia"/>
        </w:rPr>
        <w:t>の固有値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 w:rsidR="00891D0C">
        <w:rPr>
          <w:rFonts w:hint="eastAsia"/>
        </w:rPr>
        <w:t>を</w:t>
      </w:r>
      <w:r>
        <w:rPr>
          <w:rFonts w:hint="eastAsia"/>
        </w:rPr>
        <w:t>，</w:t>
      </w:r>
      <w:r w:rsidR="00891D0C">
        <w:rPr>
          <w:rFonts w:hint="eastAsia"/>
        </w:rPr>
        <w:t>その固有ベクトルを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x </m:t>
        </m:r>
      </m:oMath>
      <w:r w:rsidR="00891D0C">
        <w:rPr>
          <w:rFonts w:hint="eastAsia"/>
        </w:rPr>
        <w:t>とすると</w:t>
      </w:r>
      <w:r>
        <w:rPr>
          <w:rFonts w:hint="eastAsia"/>
        </w:rPr>
        <w:t>，</w:t>
      </w:r>
    </w:p>
    <w:p w:rsidR="00891D0C" w:rsidRPr="00A81CB2" w:rsidRDefault="00BA0080" w:rsidP="00A81CB2">
      <w:pPr>
        <w:ind w:leftChars="135" w:left="283" w:right="840"/>
      </w:pP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=λ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</w:r>
      <w:r w:rsidR="00A81CB2" w:rsidRPr="00A81CB2">
        <w:rPr>
          <w:rFonts w:hint="eastAsia"/>
        </w:rPr>
        <w:tab/>
        <w:t>(2)</w:t>
      </w:r>
    </w:p>
    <w:p w:rsidR="00891D0C" w:rsidRPr="00891D0C" w:rsidRDefault="00A81CB2" w:rsidP="006D408D">
      <w:pPr>
        <w:ind w:right="840"/>
      </w:pP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 w:rsidR="00891D0C">
        <w:rPr>
          <w:rFonts w:hint="eastAsia"/>
        </w:rPr>
        <w:t>の成分において</w:t>
      </w:r>
      <w:r>
        <w:rPr>
          <w:rFonts w:hint="eastAsia"/>
        </w:rPr>
        <w:t>，</w:t>
      </w:r>
      <w:r w:rsidR="00891D0C">
        <w:rPr>
          <w:rFonts w:hint="eastAsia"/>
        </w:rPr>
        <w:t>絶対値が最大のものを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とする．つまり，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  (j≠i)</m:t>
        </m:r>
      </m:oMath>
    </w:p>
    <w:p w:rsidR="00891D0C" w:rsidRDefault="00A81017" w:rsidP="006D408D">
      <w:pPr>
        <w:ind w:right="840"/>
      </w:pPr>
      <w:r>
        <w:rPr>
          <w:rFonts w:hint="eastAsia"/>
        </w:rPr>
        <w:t>このとき</w:t>
      </w:r>
      <w:r w:rsidR="00A81CB2">
        <w:rPr>
          <w:rFonts w:hint="eastAsia"/>
        </w:rPr>
        <w:t>，</w:t>
      </w:r>
      <w:r w:rsidR="003D2414"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の第</w:t>
      </w:r>
      <m:oMath>
        <m:r>
          <w:rPr>
            <w:rFonts w:ascii="Cambria Math" w:hAnsi="Cambria Math"/>
          </w:rPr>
          <m:t xml:space="preserve"> i </m:t>
        </m:r>
      </m:oMath>
      <w:r w:rsidR="00A81CB2">
        <w:rPr>
          <w:rFonts w:hint="eastAsia"/>
        </w:rPr>
        <w:t>行の式は，</w:t>
      </w:r>
    </w:p>
    <w:p w:rsidR="00A81017" w:rsidRPr="00A81CB2" w:rsidRDefault="00DC3838" w:rsidP="00A81CB2">
      <w:pPr>
        <w:ind w:leftChars="135" w:left="283" w:right="84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81017" w:rsidRDefault="00A81CB2" w:rsidP="006D408D">
      <w:pPr>
        <w:ind w:right="840"/>
      </w:pPr>
      <w:r>
        <w:rPr>
          <w:rFonts w:hint="eastAsia"/>
        </w:rPr>
        <w:t>これより，</w:t>
      </w:r>
    </w:p>
    <w:p w:rsidR="00A81017" w:rsidRPr="00A81CB2" w:rsidRDefault="00DC3838" w:rsidP="00A81CB2">
      <w:pPr>
        <w:ind w:leftChars="135" w:left="283" w:righ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A81017" w:rsidRDefault="00DC3838" w:rsidP="006D408D">
      <w:pPr>
        <w:ind w:right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017">
        <w:rPr>
          <w:rFonts w:hint="eastAsia"/>
        </w:rPr>
        <w:t>であるから</w:t>
      </w:r>
      <w:r w:rsidR="00A81CB2">
        <w:rPr>
          <w:rFonts w:hint="eastAsia"/>
        </w:rPr>
        <w:t>，</w:t>
      </w:r>
    </w:p>
    <w:p w:rsidR="00A81017" w:rsidRPr="00A81CB2" w:rsidRDefault="00DC3838" w:rsidP="00A81CB2">
      <w:pPr>
        <w:ind w:leftChars="135" w:left="283" w:righ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-λ=-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A81017" w:rsidRDefault="00A81017" w:rsidP="006D408D">
      <w:pPr>
        <w:ind w:right="840"/>
      </w:pPr>
      <w:r>
        <w:rPr>
          <w:rFonts w:hint="eastAsia"/>
        </w:rPr>
        <w:t>両辺の絶対値をとって</w:t>
      </w:r>
    </w:p>
    <w:p w:rsidR="00A81017" w:rsidRPr="003D7D0D" w:rsidRDefault="00DC3838" w:rsidP="003D7D0D">
      <w:pPr>
        <w:ind w:leftChars="135" w:left="283" w:right="84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(2)</m:t>
          </m:r>
        </m:oMath>
      </m:oMathPara>
    </w:p>
    <w:p w:rsidR="00A81017" w:rsidRDefault="00A81017" w:rsidP="006D408D">
      <w:pPr>
        <w:ind w:right="840"/>
      </w:pPr>
      <w:r>
        <w:rPr>
          <w:rFonts w:hint="eastAsia"/>
        </w:rPr>
        <w:t>ところで</w:t>
      </w:r>
      <w:r w:rsidR="003D7D0D">
        <w:rPr>
          <w:rFonts w:hint="eastAsia"/>
        </w:rPr>
        <w:t>，</w:t>
      </w:r>
      <w:r w:rsidR="007B32F5">
        <w:rPr>
          <w:rFonts w:hint="eastAsia"/>
        </w:rPr>
        <w:t>ヤコビ法では</w:t>
      </w:r>
    </w:p>
    <w:p w:rsidR="00A81017" w:rsidRPr="003D7D0D" w:rsidRDefault="00BA0080" w:rsidP="003D7D0D">
      <w:pPr>
        <w:ind w:leftChars="135" w:left="283" w:right="84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    M=-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81017" w:rsidRDefault="003D7D0D" w:rsidP="006D408D">
      <w:pPr>
        <w:ind w:right="840"/>
      </w:pPr>
      <w:r>
        <w:rPr>
          <w:rFonts w:hint="eastAsia"/>
        </w:rPr>
        <w:t>と表すことができる．</w:t>
      </w:r>
    </w:p>
    <w:p w:rsidR="005C1739" w:rsidRDefault="003D7D0D" w:rsidP="006D408D">
      <w:pPr>
        <w:ind w:right="840"/>
      </w:pPr>
      <m:oMath>
        <m:r>
          <w:rPr>
            <w:rFonts w:ascii="Cambria Math" w:hAnsi="Cambria Math"/>
          </w:rPr>
          <m:t xml:space="preserve">M </m:t>
        </m:r>
      </m:oMath>
      <w:r w:rsidR="005C1739">
        <w:rPr>
          <w:rFonts w:hint="eastAsia"/>
        </w:rPr>
        <w:t>の固有値を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5C1739">
        <w:rPr>
          <w:rFonts w:hint="eastAsia"/>
        </w:rPr>
        <w:t>その固有ベクトルを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5C1739">
        <w:rPr>
          <w:rFonts w:hint="eastAsia"/>
        </w:rPr>
        <w:t>とすると、</w:t>
      </w:r>
    </w:p>
    <w:p w:rsidR="005C1739" w:rsidRPr="003D7D0D" w:rsidRDefault="00BA0080" w:rsidP="003D7D0D">
      <w:pPr>
        <w:ind w:leftChars="135" w:left="283" w:right="84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5C1739" w:rsidRPr="005C1739" w:rsidRDefault="003D2414" w:rsidP="006D408D">
      <w:pPr>
        <w:ind w:right="840"/>
      </w:pPr>
      <w:r>
        <w:rPr>
          <w:rFonts w:hint="eastAsia"/>
        </w:rPr>
        <w:t>式</w:t>
      </w:r>
      <w:r w:rsidR="003D7D0D" w:rsidRPr="003D7D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4E97AC15" wp14:editId="2BB17F11">
                <wp:simplePos x="0" y="0"/>
                <wp:positionH relativeFrom="column">
                  <wp:posOffset>5258435</wp:posOffset>
                </wp:positionH>
                <wp:positionV relativeFrom="paragraph">
                  <wp:posOffset>219075</wp:posOffset>
                </wp:positionV>
                <wp:extent cx="409575" cy="1403985"/>
                <wp:effectExtent l="0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2" w:rsidRDefault="001278C2" w:rsidP="003D7D0D"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E97AC15" id="_x0000_s1027" type="#_x0000_t202" style="position:absolute;left:0;text-align:left;margin-left:414.05pt;margin-top:17.25pt;width:32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" o:allowoverlap="f" filled="f" stroked="f">
                <v:textbox style="mso-fit-shape-to-text:t">
                  <w:txbxContent>
                    <w:p w:rsidR="001278C2" w:rsidRDefault="001278C2" w:rsidP="003D7D0D">
                      <w:r>
                        <w:rPr>
                          <w:rFonts w:hint="eastAsia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5C1739">
        <w:rPr>
          <w:rFonts w:hint="eastAsia"/>
        </w:rPr>
        <w:t>(1),</w:t>
      </w:r>
      <w:r w:rsidR="003D7D0D">
        <w:rPr>
          <w:rFonts w:hint="eastAsia"/>
        </w:rPr>
        <w:t xml:space="preserve"> </w:t>
      </w:r>
      <w:r w:rsidR="005C1739">
        <w:rPr>
          <w:rFonts w:hint="eastAsia"/>
        </w:rPr>
        <w:t>(</w:t>
      </w:r>
      <w:r w:rsidR="007B32F5">
        <w:rPr>
          <w:rFonts w:hint="eastAsia"/>
        </w:rPr>
        <w:t>2</w:t>
      </w:r>
      <w:r w:rsidR="005C1739">
        <w:rPr>
          <w:rFonts w:hint="eastAsia"/>
        </w:rPr>
        <w:t>)</w:t>
      </w:r>
      <w:r w:rsidR="005C1739">
        <w:rPr>
          <w:rFonts w:hint="eastAsia"/>
        </w:rPr>
        <w:t>より</w:t>
      </w:r>
    </w:p>
    <w:p w:rsidR="005C1739" w:rsidRPr="003D7D0D" w:rsidRDefault="00DC3838" w:rsidP="003D7D0D">
      <w:pPr>
        <w:ind w:leftChars="135" w:left="283" w:right="84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F81C03" w:rsidRDefault="003D7D0D" w:rsidP="005C1739">
      <w:pPr>
        <w:tabs>
          <w:tab w:val="left" w:pos="3270"/>
        </w:tabs>
        <w:ind w:right="840"/>
      </w:pPr>
      <m:oMath>
        <m:r>
          <w:rPr>
            <w:rFonts w:ascii="Cambria Math" w:hAnsi="Cambria Math"/>
          </w:rPr>
          <m:t xml:space="preserve">A </m:t>
        </m:r>
      </m:oMath>
      <w:r w:rsidR="007B32F5">
        <w:rPr>
          <w:rFonts w:hint="eastAsia"/>
        </w:rPr>
        <w:t>が対角優位行列であれば</w:t>
      </w:r>
      <w:r>
        <w:rPr>
          <w:rFonts w:hint="eastAsia"/>
        </w:rPr>
        <w:t>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</w:rPr>
          <m:t>&lt;1</m:t>
        </m:r>
      </m:oMath>
    </w:p>
    <w:p w:rsidR="007B32F5" w:rsidRPr="0037044C" w:rsidRDefault="007B32F5" w:rsidP="005C1739">
      <w:pPr>
        <w:tabs>
          <w:tab w:val="left" w:pos="3270"/>
        </w:tabs>
        <w:ind w:right="840"/>
      </w:pPr>
      <w:r>
        <w:rPr>
          <w:rFonts w:hint="eastAsia"/>
        </w:rPr>
        <w:t>よって</w:t>
      </w:r>
      <w:r w:rsidR="00F81C03">
        <w:rPr>
          <w:rFonts w:hint="eastAsia"/>
        </w:rPr>
        <w:t>，式</w:t>
      </w:r>
      <w:r w:rsidR="0037044C">
        <w:rPr>
          <w:rFonts w:hint="eastAsia"/>
        </w:rPr>
        <w:t>(3)</w:t>
      </w:r>
      <w:r w:rsidR="0037044C">
        <w:rPr>
          <w:rFonts w:hint="eastAsia"/>
        </w:rPr>
        <w:t>は</w:t>
      </w:r>
      <w:r>
        <w:rPr>
          <w:rFonts w:hint="eastAsia"/>
        </w:rPr>
        <w:t xml:space="preserve">　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 w:hint="eastAsia"/>
          </w:rPr>
          <m:t>&lt;1</m:t>
        </m:r>
      </m:oMath>
      <w:r w:rsidR="0037044C">
        <w:rPr>
          <w:rFonts w:hint="eastAsia"/>
        </w:rPr>
        <w:t xml:space="preserve">　</w:t>
      </w:r>
    </w:p>
    <w:p w:rsidR="00A81017" w:rsidRDefault="00DC3838" w:rsidP="005C1739">
      <w:pPr>
        <w:tabs>
          <w:tab w:val="left" w:pos="3270"/>
        </w:tabs>
        <w:ind w:right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  <w:r w:rsidR="005C1739">
        <w:rPr>
          <w:rFonts w:hint="eastAsia"/>
        </w:rPr>
        <w:t>であるから</w:t>
      </w:r>
      <w:r w:rsidR="00F81C03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&lt;1</m:t>
        </m:r>
      </m:oMath>
      <w:r w:rsidR="005C1739">
        <w:rPr>
          <w:rFonts w:hint="eastAsia"/>
        </w:rPr>
        <w:t>が成り立つ。</w:t>
      </w:r>
    </w:p>
    <w:p w:rsidR="007B32F5" w:rsidRDefault="007B32F5">
      <w:pPr>
        <w:widowControl/>
        <w:jc w:val="left"/>
      </w:pPr>
      <w:r>
        <w:br w:type="page"/>
      </w:r>
    </w:p>
    <w:p w:rsidR="005C1739" w:rsidRDefault="005C1739" w:rsidP="005C1739">
      <w:pPr>
        <w:tabs>
          <w:tab w:val="left" w:pos="3270"/>
        </w:tabs>
        <w:ind w:right="840"/>
      </w:pPr>
      <w:r>
        <w:rPr>
          <w:rFonts w:hint="eastAsia"/>
        </w:rPr>
        <w:lastRenderedPageBreak/>
        <w:t>・定理</w:t>
      </w:r>
      <w:r>
        <w:rPr>
          <w:rFonts w:hint="eastAsia"/>
        </w:rPr>
        <w:t>2</w:t>
      </w:r>
    </w:p>
    <w:p w:rsidR="005C1739" w:rsidRDefault="00DC3838" w:rsidP="005C1739">
      <w:pPr>
        <w:tabs>
          <w:tab w:val="left" w:pos="3270"/>
        </w:tabs>
        <w:ind w:right="84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C1739">
        <w:rPr>
          <w:rFonts w:hint="eastAsia"/>
        </w:rPr>
        <w:t>が収束するならば</w:t>
      </w:r>
      <w:r w:rsidR="00780135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M </m:t>
        </m:r>
      </m:oMath>
      <w:r w:rsidR="00780135">
        <w:rPr>
          <w:rFonts w:hint="eastAsia"/>
        </w:rPr>
        <w:t>のすべての固有値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 w:rsidR="005C1739">
        <w:rPr>
          <w:rFonts w:hint="eastAsia"/>
        </w:rPr>
        <w:t>について</w:t>
      </w:r>
      <w:r w:rsidR="00780135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C1739">
        <w:rPr>
          <w:rFonts w:hint="eastAsia"/>
        </w:rPr>
        <w:t>である</w:t>
      </w:r>
    </w:p>
    <w:p w:rsidR="005C1739" w:rsidRDefault="00BA0080" w:rsidP="005C1739">
      <w:pPr>
        <w:tabs>
          <w:tab w:val="left" w:pos="3270"/>
        </w:tabs>
        <w:ind w:right="840"/>
      </w:pPr>
      <m:oMath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x+c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5C1739">
        <w:rPr>
          <w:rFonts w:hint="eastAsia"/>
        </w:rPr>
        <w:t>を満たす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5C1739">
        <w:rPr>
          <w:rFonts w:hint="eastAsia"/>
        </w:rPr>
        <w:t>を反復法で求めるために</w:t>
      </w:r>
      <w:r w:rsidR="00780135">
        <w:rPr>
          <w:rFonts w:hint="eastAsia"/>
        </w:rPr>
        <w:t>，</w:t>
      </w:r>
      <w:r w:rsidR="005C1739">
        <w:rPr>
          <w:rFonts w:hint="eastAsia"/>
        </w:rPr>
        <w:t>次の漸化式を考える</w:t>
      </w:r>
      <w:r w:rsidR="00780135">
        <w:rPr>
          <w:rFonts w:hint="eastAsia"/>
        </w:rPr>
        <w:t>．</w:t>
      </w:r>
    </w:p>
    <w:p w:rsidR="005C1739" w:rsidRPr="00780135" w:rsidRDefault="00DC3838" w:rsidP="00780135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+c </m:t>
          </m:r>
        </m:oMath>
      </m:oMathPara>
    </w:p>
    <w:p w:rsidR="005C1739" w:rsidRDefault="005C1739" w:rsidP="005C1739">
      <w:pPr>
        <w:tabs>
          <w:tab w:val="left" w:pos="3270"/>
        </w:tabs>
        <w:ind w:right="840"/>
      </w:pPr>
      <w:r>
        <w:rPr>
          <w:rFonts w:hint="eastAsia"/>
        </w:rPr>
        <w:t>両式の差を取って</w:t>
      </w:r>
      <w:r w:rsidR="00780135">
        <w:rPr>
          <w:rFonts w:hint="eastAsia"/>
        </w:rPr>
        <w:t>，</w:t>
      </w:r>
    </w:p>
    <w:p w:rsidR="005C1739" w:rsidRPr="00780135" w:rsidRDefault="00DC3838" w:rsidP="00780135">
      <w:pPr>
        <w:tabs>
          <w:tab w:val="left" w:pos="3059"/>
        </w:tabs>
        <w:ind w:leftChars="135" w:left="283" w:right="840"/>
        <w:jc w:val="left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k-1</m:t>
                    </m:r>
                  </m:e>
                </m:d>
              </m:sup>
            </m:sSup>
          </m:e>
        </m:d>
      </m:oMath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</w:r>
      <w:r w:rsidR="00780135" w:rsidRPr="00780135">
        <w:rPr>
          <w:rFonts w:hint="eastAsia"/>
        </w:rPr>
        <w:tab/>
        <w:t>(4)</w:t>
      </w:r>
    </w:p>
    <w:p w:rsidR="005C1739" w:rsidRDefault="005C1739" w:rsidP="005C1739">
      <w:pPr>
        <w:tabs>
          <w:tab w:val="left" w:pos="3270"/>
        </w:tabs>
        <w:ind w:right="840"/>
      </w:pPr>
      <w:r>
        <w:rPr>
          <w:rFonts w:hint="eastAsia"/>
        </w:rPr>
        <w:t>ここで</w:t>
      </w:r>
      <w:r w:rsidR="0078013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780135">
        <w:rPr>
          <w:rFonts w:hint="eastAsia"/>
        </w:rPr>
        <w:t>と置くと，式</w:t>
      </w:r>
      <w:r w:rsidR="00780135">
        <w:rPr>
          <w:rFonts w:hint="eastAsia"/>
        </w:rPr>
        <w:t>(</w:t>
      </w:r>
      <w:r>
        <w:rPr>
          <w:rFonts w:hint="eastAsia"/>
        </w:rPr>
        <w:t>4</w:t>
      </w:r>
      <w:r w:rsidR="00780135">
        <w:rPr>
          <w:rFonts w:hint="eastAsia"/>
        </w:rPr>
        <w:t>)</w:t>
      </w:r>
      <w:r>
        <w:rPr>
          <w:rFonts w:hint="eastAsia"/>
        </w:rPr>
        <w:t>は</w:t>
      </w:r>
    </w:p>
    <w:p w:rsidR="005C1739" w:rsidRPr="00511DE4" w:rsidRDefault="00DC3838" w:rsidP="00511DE4">
      <w:pPr>
        <w:tabs>
          <w:tab w:val="left" w:pos="3270"/>
        </w:tabs>
        <w:ind w:leftChars="135" w:left="283" w:right="8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k-1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k-2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511DE4" w:rsidRPr="00511DE4">
        <w:rPr>
          <w:rFonts w:hint="eastAsia"/>
        </w:rPr>
        <w:tab/>
      </w:r>
      <w:r w:rsidR="00511DE4" w:rsidRPr="00511DE4">
        <w:rPr>
          <w:rFonts w:hint="eastAsia"/>
        </w:rPr>
        <w:tab/>
      </w:r>
      <w:r w:rsidR="00511DE4" w:rsidRPr="00511DE4">
        <w:rPr>
          <w:rFonts w:hint="eastAsia"/>
        </w:rPr>
        <w:tab/>
      </w:r>
      <w:r w:rsidR="00511DE4" w:rsidRPr="00511DE4">
        <w:rPr>
          <w:rFonts w:hint="eastAsia"/>
        </w:rPr>
        <w:tab/>
      </w:r>
      <w:r w:rsidR="00511DE4" w:rsidRPr="00511DE4">
        <w:rPr>
          <w:rFonts w:hint="eastAsia"/>
        </w:rPr>
        <w:tab/>
      </w:r>
      <w:r w:rsidR="00511DE4">
        <w:rPr>
          <w:rFonts w:hint="eastAsia"/>
        </w:rPr>
        <w:t>(5)</w:t>
      </w:r>
    </w:p>
    <w:p w:rsidR="005C1739" w:rsidRDefault="005C1739" w:rsidP="005C1739">
      <w:pPr>
        <w:tabs>
          <w:tab w:val="left" w:pos="3270"/>
        </w:tabs>
        <w:ind w:right="840"/>
      </w:pPr>
      <w:r>
        <w:rPr>
          <w:rFonts w:hint="eastAsia"/>
        </w:rPr>
        <w:t>一方</w:t>
      </w:r>
      <w:r w:rsidR="00511DE4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番目の固有値を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11DE4">
        <w:rPr>
          <w:rFonts w:hint="eastAsia"/>
        </w:rPr>
        <w:t>，その固有ベクトルを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511DE4" w:rsidRPr="00511DE4">
        <w:rPr>
          <w:rFonts w:hint="eastAsia"/>
        </w:rPr>
        <w:t>とすると，</w:t>
      </w:r>
    </w:p>
    <w:p w:rsidR="005C1739" w:rsidRPr="00511DE4" w:rsidRDefault="00DC3838" w:rsidP="00511DE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 2, ⋯</m:t>
              </m:r>
            </m:e>
          </m:d>
        </m:oMath>
      </m:oMathPara>
    </w:p>
    <w:p w:rsidR="003D2414" w:rsidRDefault="00DC3838" w:rsidP="005C1739">
      <w:pPr>
        <w:tabs>
          <w:tab w:val="left" w:pos="3270"/>
        </w:tabs>
        <w:ind w:right="840"/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のつくる固有空間を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とし，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∈W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A3031">
        <w:rPr>
          <w:rFonts w:hint="eastAsia"/>
        </w:rPr>
        <w:t>とすると</w:t>
      </w:r>
      <w:r w:rsidR="00511DE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D2414">
        <w:rPr>
          <w:rFonts w:hint="eastAsia"/>
        </w:rPr>
        <w:t>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3D2414" w:rsidRPr="003D2414">
        <w:rPr>
          <w:rFonts w:hint="eastAsia"/>
        </w:rPr>
        <w:t>の</w:t>
      </w:r>
      <w:r w:rsidR="003D2414">
        <w:rPr>
          <w:rFonts w:hint="eastAsia"/>
        </w:rPr>
        <w:t>線形結合で表せる．すなわち，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A3031" w:rsidRDefault="003D2414" w:rsidP="005C1739">
      <w:pPr>
        <w:tabs>
          <w:tab w:val="left" w:pos="3270"/>
        </w:tabs>
        <w:ind w:right="840"/>
      </w:pPr>
      <w:r>
        <w:rPr>
          <w:rFonts w:hint="eastAsia"/>
        </w:rPr>
        <w:t>このとき，式</w:t>
      </w:r>
      <w:r w:rsidR="00CA3031">
        <w:rPr>
          <w:rFonts w:hint="eastAsia"/>
        </w:rPr>
        <w:t>(5)</w:t>
      </w:r>
      <w:r w:rsidR="00CA3031">
        <w:rPr>
          <w:rFonts w:hint="eastAsia"/>
        </w:rPr>
        <w:t>は</w:t>
      </w:r>
      <w:r>
        <w:rPr>
          <w:rFonts w:hint="eastAsia"/>
        </w:rPr>
        <w:t>，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A3031" w:rsidRDefault="003D2414" w:rsidP="005C1739">
      <w:pPr>
        <w:tabs>
          <w:tab w:val="left" w:pos="3270"/>
        </w:tabs>
        <w:ind w:right="840"/>
      </w:pPr>
      <w:r w:rsidRPr="003D7D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399AA275" wp14:editId="7C572842">
                <wp:simplePos x="0" y="0"/>
                <wp:positionH relativeFrom="column">
                  <wp:posOffset>5229860</wp:posOffset>
                </wp:positionH>
                <wp:positionV relativeFrom="paragraph">
                  <wp:posOffset>219075</wp:posOffset>
                </wp:positionV>
                <wp:extent cx="409575" cy="1403985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2" w:rsidRDefault="001278C2" w:rsidP="003D2414">
                            <w:r>
                              <w:rPr>
                                <w:rFonts w:hint="eastAsia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99AA275" id="_x0000_s1028" type="#_x0000_t202" style="position:absolute;left:0;text-align:left;margin-left:411.8pt;margin-top:17.25pt;width:32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" o:allowoverlap="f" filled="f" stroked="f">
                <v:textbox style="mso-fit-shape-to-text:t">
                  <w:txbxContent>
                    <w:p w:rsidR="001278C2" w:rsidRDefault="001278C2" w:rsidP="003D2414">
                      <w:r>
                        <w:rPr>
                          <w:rFonts w:hint="eastAsia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="00CA3031">
        <w:rPr>
          <w:rFonts w:hint="eastAsia"/>
        </w:rPr>
        <w:t>となるから</w:t>
      </w:r>
      <w:r>
        <w:rPr>
          <w:rFonts w:hint="eastAsia"/>
        </w:rPr>
        <w:t>，</w:t>
      </w:r>
      <w:r w:rsidR="00CA3031">
        <w:rPr>
          <w:rFonts w:hint="eastAsia"/>
        </w:rPr>
        <w:t>移項してまとめると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CA3031" w:rsidRDefault="00DC3838" w:rsidP="005C1739">
      <w:pPr>
        <w:tabs>
          <w:tab w:val="left" w:pos="3270"/>
        </w:tabs>
        <w:ind w:right="84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A3031">
        <w:rPr>
          <w:rFonts w:hint="eastAsia"/>
        </w:rPr>
        <w:t>は</w:t>
      </w:r>
      <w:r w:rsidR="00CA3031">
        <w:rPr>
          <w:rFonts w:hint="eastAsia"/>
        </w:rPr>
        <w:t>1</w:t>
      </w:r>
      <w:r w:rsidR="00CA3031">
        <w:rPr>
          <w:rFonts w:hint="eastAsia"/>
        </w:rPr>
        <w:t>次独立なので</w:t>
      </w:r>
      <w:r w:rsidR="003D2414">
        <w:rPr>
          <w:rFonts w:hint="eastAsia"/>
        </w:rPr>
        <w:t>，式</w:t>
      </w:r>
      <w:r w:rsidR="00CA3031">
        <w:rPr>
          <w:rFonts w:hint="eastAsia"/>
        </w:rPr>
        <w:t>(6)</w:t>
      </w:r>
      <w:r w:rsidR="00CA3031">
        <w:rPr>
          <w:rFonts w:hint="eastAsia"/>
        </w:rPr>
        <w:t>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139A6">
        <w:rPr>
          <w:rFonts w:hint="eastAsia"/>
        </w:rPr>
        <w:t>の時のみ成り立つ</w:t>
      </w:r>
      <w:r w:rsidR="003D2414">
        <w:rPr>
          <w:rFonts w:hint="eastAsia"/>
        </w:rPr>
        <w:t>．</w:t>
      </w:r>
      <w:r w:rsidR="009139A6">
        <w:rPr>
          <w:rFonts w:hint="eastAsia"/>
        </w:rPr>
        <w:t>つまり</w:t>
      </w:r>
      <w:r w:rsidR="003D2414">
        <w:rPr>
          <w:rFonts w:hint="eastAsia"/>
        </w:rPr>
        <w:t>，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=λ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</w:r>
      <w:r w:rsidR="003D2414">
        <w:rPr>
          <w:rFonts w:hint="eastAsia"/>
        </w:rPr>
        <w:tab/>
        <w:t>(7)</w:t>
      </w:r>
    </w:p>
    <w:p w:rsidR="00CA3031" w:rsidRDefault="00CA3031" w:rsidP="005C1739">
      <w:pPr>
        <w:tabs>
          <w:tab w:val="left" w:pos="3270"/>
        </w:tabs>
        <w:ind w:right="840"/>
      </w:pPr>
      <w:r>
        <w:rPr>
          <w:rFonts w:hint="eastAsia"/>
        </w:rPr>
        <w:t>また</w:t>
      </w:r>
      <w:r w:rsidR="003D2414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が収束するならば</w:t>
      </w:r>
      <w:r w:rsidR="003D2414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なので</w:t>
      </w:r>
      <w:r w:rsidR="003D2414">
        <w:rPr>
          <w:rFonts w:hint="eastAsia"/>
        </w:rPr>
        <w:t>，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hint="eastAsia"/>
            </w:rPr>
            <m:t>=0</m:t>
          </m:r>
        </m:oMath>
      </m:oMathPara>
    </w:p>
    <w:p w:rsidR="00CA3031" w:rsidRDefault="003D2414" w:rsidP="005C1739">
      <w:pPr>
        <w:tabs>
          <w:tab w:val="left" w:pos="3270"/>
        </w:tabs>
        <w:ind w:right="840"/>
      </w:pPr>
      <w:r w:rsidRPr="003D7D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0C46D62E" wp14:editId="14936074">
                <wp:simplePos x="0" y="0"/>
                <wp:positionH relativeFrom="column">
                  <wp:posOffset>5229860</wp:posOffset>
                </wp:positionH>
                <wp:positionV relativeFrom="paragraph">
                  <wp:posOffset>200025</wp:posOffset>
                </wp:positionV>
                <wp:extent cx="409575" cy="1403985"/>
                <wp:effectExtent l="0" t="0" r="0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2" w:rsidRDefault="001278C2" w:rsidP="003D2414">
                            <w:r>
                              <w:rPr>
                                <w:rFonts w:hint="eastAsia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C46D62E" id="テキスト ボックス 3" o:spid="_x0000_s1029" type="#_x0000_t202" style="position:absolute;left:0;text-align:left;margin-left:411.8pt;margin-top:15.75pt;width:32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" o:allowoverlap="f" filled="f" stroked="f">
                <v:textbox style="mso-fit-shape-to-text:t">
                  <w:txbxContent>
                    <w:p w:rsidR="001278C2" w:rsidRDefault="001278C2" w:rsidP="003D2414">
                      <w:r>
                        <w:rPr>
                          <w:rFonts w:hint="eastAsia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 w:rsidR="00CA3031">
        <w:rPr>
          <w:rFonts w:hint="eastAsia"/>
        </w:rPr>
        <w:t>これも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A3031">
        <w:rPr>
          <w:rFonts w:hint="eastAsia"/>
        </w:rPr>
        <w:t>の</w:t>
      </w:r>
      <w:r w:rsidR="00CA3031">
        <w:rPr>
          <w:rFonts w:hint="eastAsia"/>
        </w:rPr>
        <w:t>1</w:t>
      </w:r>
      <w:r w:rsidR="00CA3031">
        <w:rPr>
          <w:rFonts w:hint="eastAsia"/>
        </w:rPr>
        <w:t>次独立性より</w:t>
      </w:r>
      <w:r>
        <w:rPr>
          <w:rFonts w:hint="eastAsia"/>
        </w:rPr>
        <w:t>，</w:t>
      </w:r>
    </w:p>
    <w:p w:rsidR="00CA3031" w:rsidRPr="003D2414" w:rsidRDefault="00DC3838" w:rsidP="003D2414">
      <w:pPr>
        <w:tabs>
          <w:tab w:val="left" w:pos="3270"/>
        </w:tabs>
        <w:ind w:leftChars="135" w:left="283" w:right="8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func>
          <m:r>
            <w:rPr>
              <w:rFonts w:ascii="Cambria Math" w:hAnsi="Cambria Math" w:hint="eastAsia"/>
            </w:rPr>
            <m:t>=0</m:t>
          </m:r>
        </m:oMath>
      </m:oMathPara>
    </w:p>
    <w:p w:rsidR="009139A6" w:rsidRDefault="003D2414" w:rsidP="005C1739">
      <w:pPr>
        <w:tabs>
          <w:tab w:val="left" w:pos="3270"/>
        </w:tabs>
        <w:ind w:right="840"/>
      </w:pPr>
      <w:r>
        <w:rPr>
          <w:rFonts w:hint="eastAsia"/>
        </w:rPr>
        <w:t>式</w:t>
      </w:r>
      <w:r w:rsidR="00CA3031">
        <w:rPr>
          <w:rFonts w:hint="eastAsia"/>
        </w:rPr>
        <w:t>(7)</w:t>
      </w:r>
      <w:r w:rsidR="009139A6">
        <w:rPr>
          <w:rFonts w:hint="eastAsia"/>
        </w:rPr>
        <w:t>の両辺の極限をとり</w:t>
      </w:r>
      <w:r>
        <w:rPr>
          <w:rFonts w:hint="eastAsia"/>
        </w:rPr>
        <w:t>，式</w:t>
      </w:r>
      <w:r w:rsidR="009139A6">
        <w:rPr>
          <w:rFonts w:hint="eastAsia"/>
        </w:rPr>
        <w:t>(8)</w:t>
      </w:r>
      <w:r>
        <w:rPr>
          <w:rFonts w:hint="eastAsia"/>
        </w:rPr>
        <w:t>を考慮すると，</w:t>
      </w:r>
    </w:p>
    <w:p w:rsidR="00CA3031" w:rsidRPr="003D2414" w:rsidRDefault="003D2414" w:rsidP="003D2414">
      <w:pPr>
        <w:tabs>
          <w:tab w:val="left" w:pos="3270"/>
        </w:tabs>
        <w:ind w:leftChars="135" w:left="283" w:right="840"/>
      </w:pPr>
      <w:r w:rsidRPr="003D7D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704DF4E6" wp14:editId="79B90B1F">
                <wp:simplePos x="0" y="0"/>
                <wp:positionH relativeFrom="column">
                  <wp:posOffset>5229860</wp:posOffset>
                </wp:positionH>
                <wp:positionV relativeFrom="paragraph">
                  <wp:posOffset>90805</wp:posOffset>
                </wp:positionV>
                <wp:extent cx="409575" cy="1403985"/>
                <wp:effectExtent l="0" t="0" r="0" b="0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8C2" w:rsidRDefault="001278C2" w:rsidP="003D2414">
                            <w:r>
                              <w:rPr>
                                <w:rFonts w:hint="eastAsia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04DF4E6" id="テキスト ボックス 4" o:spid="_x0000_s1030" type="#_x0000_t202" style="position:absolute;left:0;text-align:left;margin-left:411.8pt;margin-top:7.15pt;width:32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" o:allowoverlap="f" filled="f" stroked="f">
                <v:textbox style="mso-fit-shape-to-text:t">
                  <w:txbxContent>
                    <w:p w:rsidR="001278C2" w:rsidRDefault="001278C2" w:rsidP="003D2414">
                      <w:r>
                        <w:rPr>
                          <w:rFonts w:hint="eastAsia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</w:p>
    <w:p w:rsidR="009139A6" w:rsidRDefault="009139A6" w:rsidP="005C1739">
      <w:pPr>
        <w:tabs>
          <w:tab w:val="left" w:pos="3270"/>
        </w:tabs>
        <w:ind w:right="840"/>
      </w:pPr>
      <w:r>
        <w:rPr>
          <w:rFonts w:hint="eastAsia"/>
        </w:rPr>
        <w:t>よって</w:t>
      </w:r>
      <w:r w:rsidR="003D241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|&lt;1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で</w:t>
      </w:r>
      <w:r w:rsidR="003D2414">
        <w:rPr>
          <w:rFonts w:hint="eastAsia"/>
        </w:rPr>
        <w:t>なければ式</w:t>
      </w:r>
      <w:r>
        <w:rPr>
          <w:rFonts w:hint="eastAsia"/>
        </w:rPr>
        <w:t>(9)</w:t>
      </w:r>
      <w:r>
        <w:rPr>
          <w:rFonts w:hint="eastAsia"/>
        </w:rPr>
        <w:t>が成り立たない</w:t>
      </w:r>
      <w:r w:rsidR="003D2414">
        <w:rPr>
          <w:rFonts w:hint="eastAsia"/>
        </w:rPr>
        <w:t>．</w:t>
      </w:r>
    </w:p>
    <w:p w:rsidR="009139A6" w:rsidRDefault="003D2414" w:rsidP="005C1739">
      <w:pPr>
        <w:tabs>
          <w:tab w:val="left" w:pos="3270"/>
        </w:tabs>
        <w:ind w:right="840"/>
      </w:pPr>
      <w:r>
        <w:rPr>
          <w:rFonts w:hint="eastAsia"/>
        </w:rPr>
        <w:t>ゆえに，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|&lt;1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139A6">
        <w:rPr>
          <w:rFonts w:hint="eastAsia"/>
        </w:rPr>
        <w:t>であれば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9139A6">
        <w:rPr>
          <w:rFonts w:hint="eastAsia"/>
        </w:rPr>
        <w:t>が収束すると言える</w:t>
      </w:r>
      <w:r>
        <w:rPr>
          <w:rFonts w:hint="eastAsia"/>
        </w:rPr>
        <w:t>．</w:t>
      </w:r>
    </w:p>
    <w:p w:rsidR="009139A6" w:rsidRDefault="009139A6" w:rsidP="005C1739">
      <w:pPr>
        <w:tabs>
          <w:tab w:val="left" w:pos="3270"/>
        </w:tabs>
        <w:ind w:right="840"/>
      </w:pPr>
    </w:p>
    <w:p w:rsidR="009139A6" w:rsidRDefault="009139A6" w:rsidP="005C1739">
      <w:pPr>
        <w:tabs>
          <w:tab w:val="left" w:pos="3270"/>
        </w:tabs>
        <w:ind w:right="840"/>
      </w:pP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と定理</w:t>
      </w:r>
      <w:r>
        <w:rPr>
          <w:rFonts w:hint="eastAsia"/>
        </w:rPr>
        <w:t>2</w:t>
      </w:r>
      <w:r>
        <w:rPr>
          <w:rFonts w:hint="eastAsia"/>
        </w:rPr>
        <w:t>により</w:t>
      </w:r>
      <w:r w:rsidR="003D2414">
        <w:rPr>
          <w:rFonts w:hint="eastAsia"/>
        </w:rPr>
        <w:t>，</w:t>
      </w:r>
    </w:p>
    <w:p w:rsidR="00076239" w:rsidRDefault="009139A6" w:rsidP="005C1739">
      <w:pPr>
        <w:tabs>
          <w:tab w:val="left" w:pos="3270"/>
        </w:tabs>
        <w:ind w:right="840"/>
      </w:pP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が対角優位行列であれば</w:t>
      </w:r>
      <w:r w:rsidR="003D2414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は収束することが証明された</w:t>
      </w:r>
      <w:r w:rsidR="003D2414">
        <w:rPr>
          <w:rFonts w:hint="eastAsia"/>
        </w:rPr>
        <w:t>．</w:t>
      </w:r>
    </w:p>
    <w:p w:rsidR="00757D0E" w:rsidRDefault="00757D0E" w:rsidP="00757D0E">
      <w:pPr>
        <w:widowControl/>
        <w:jc w:val="left"/>
      </w:pPr>
    </w:p>
    <w:sectPr w:rsidR="00757D0E" w:rsidSect="000E3F0B">
      <w:footerReference w:type="default" r:id="rId8"/>
      <w:pgSz w:w="11906" w:h="16838"/>
      <w:pgMar w:top="1304" w:right="1077" w:bottom="130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38" w:rsidRDefault="00DC3838" w:rsidP="00773FB0">
      <w:r>
        <w:separator/>
      </w:r>
    </w:p>
  </w:endnote>
  <w:endnote w:type="continuationSeparator" w:id="0">
    <w:p w:rsidR="00DC3838" w:rsidRDefault="00DC3838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1278C2" w:rsidRDefault="001278C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778" w:rsidRPr="00761778">
          <w:rPr>
            <w:noProof/>
            <w:lang w:val="ja-JP"/>
          </w:rPr>
          <w:t>1</w:t>
        </w:r>
        <w:r>
          <w:fldChar w:fldCharType="end"/>
        </w:r>
      </w:p>
    </w:sdtContent>
  </w:sdt>
  <w:p w:rsidR="001278C2" w:rsidRDefault="001278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38" w:rsidRDefault="00DC3838" w:rsidP="00773FB0">
      <w:r>
        <w:separator/>
      </w:r>
    </w:p>
  </w:footnote>
  <w:footnote w:type="continuationSeparator" w:id="0">
    <w:p w:rsidR="00DC3838" w:rsidRDefault="00DC3838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34340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0E3F0B"/>
    <w:rsid w:val="001001CE"/>
    <w:rsid w:val="00101440"/>
    <w:rsid w:val="001123F3"/>
    <w:rsid w:val="00125907"/>
    <w:rsid w:val="001278C2"/>
    <w:rsid w:val="00133F37"/>
    <w:rsid w:val="00134DF0"/>
    <w:rsid w:val="00151BEB"/>
    <w:rsid w:val="00160EBD"/>
    <w:rsid w:val="00170C33"/>
    <w:rsid w:val="001808CA"/>
    <w:rsid w:val="001A0AC4"/>
    <w:rsid w:val="001A58BD"/>
    <w:rsid w:val="001C2ECF"/>
    <w:rsid w:val="001F3649"/>
    <w:rsid w:val="00201249"/>
    <w:rsid w:val="0020269D"/>
    <w:rsid w:val="00212197"/>
    <w:rsid w:val="00226A01"/>
    <w:rsid w:val="00254610"/>
    <w:rsid w:val="002666A2"/>
    <w:rsid w:val="00267688"/>
    <w:rsid w:val="00285C22"/>
    <w:rsid w:val="002908A2"/>
    <w:rsid w:val="002A144D"/>
    <w:rsid w:val="002B7A44"/>
    <w:rsid w:val="002E56FE"/>
    <w:rsid w:val="00340B5D"/>
    <w:rsid w:val="00361D55"/>
    <w:rsid w:val="00367E93"/>
    <w:rsid w:val="0037044C"/>
    <w:rsid w:val="0037177F"/>
    <w:rsid w:val="00385FCE"/>
    <w:rsid w:val="00391587"/>
    <w:rsid w:val="003933EF"/>
    <w:rsid w:val="003C5391"/>
    <w:rsid w:val="003D17B1"/>
    <w:rsid w:val="003D2414"/>
    <w:rsid w:val="003D6418"/>
    <w:rsid w:val="003D7D0D"/>
    <w:rsid w:val="003E2292"/>
    <w:rsid w:val="003E3C94"/>
    <w:rsid w:val="003F0CA1"/>
    <w:rsid w:val="003F176D"/>
    <w:rsid w:val="00444475"/>
    <w:rsid w:val="0045283A"/>
    <w:rsid w:val="00473102"/>
    <w:rsid w:val="004942A9"/>
    <w:rsid w:val="004A204A"/>
    <w:rsid w:val="004C4F04"/>
    <w:rsid w:val="004D6957"/>
    <w:rsid w:val="004E2C34"/>
    <w:rsid w:val="00511DE4"/>
    <w:rsid w:val="0052025D"/>
    <w:rsid w:val="00531AA7"/>
    <w:rsid w:val="00534693"/>
    <w:rsid w:val="0055432E"/>
    <w:rsid w:val="00577E0F"/>
    <w:rsid w:val="005838F6"/>
    <w:rsid w:val="00595DC0"/>
    <w:rsid w:val="00596BFE"/>
    <w:rsid w:val="005A222A"/>
    <w:rsid w:val="005A68FB"/>
    <w:rsid w:val="005B5CAC"/>
    <w:rsid w:val="005C1739"/>
    <w:rsid w:val="005D0C6A"/>
    <w:rsid w:val="005D5AEF"/>
    <w:rsid w:val="005E61A5"/>
    <w:rsid w:val="005F018A"/>
    <w:rsid w:val="005F27FC"/>
    <w:rsid w:val="00603A1D"/>
    <w:rsid w:val="0060525A"/>
    <w:rsid w:val="00605FBC"/>
    <w:rsid w:val="00620477"/>
    <w:rsid w:val="00627DFF"/>
    <w:rsid w:val="0063153B"/>
    <w:rsid w:val="00631982"/>
    <w:rsid w:val="00640B87"/>
    <w:rsid w:val="00645E3C"/>
    <w:rsid w:val="00647E1D"/>
    <w:rsid w:val="006708F4"/>
    <w:rsid w:val="006831E1"/>
    <w:rsid w:val="00686E8D"/>
    <w:rsid w:val="00691330"/>
    <w:rsid w:val="006C26AF"/>
    <w:rsid w:val="006D408D"/>
    <w:rsid w:val="006D490D"/>
    <w:rsid w:val="006D51F2"/>
    <w:rsid w:val="006E2B34"/>
    <w:rsid w:val="00703A3A"/>
    <w:rsid w:val="00704132"/>
    <w:rsid w:val="00722846"/>
    <w:rsid w:val="00731FB5"/>
    <w:rsid w:val="00737FC5"/>
    <w:rsid w:val="00741BE7"/>
    <w:rsid w:val="007461F7"/>
    <w:rsid w:val="00757D0E"/>
    <w:rsid w:val="00761778"/>
    <w:rsid w:val="00770E26"/>
    <w:rsid w:val="00771F44"/>
    <w:rsid w:val="0077333F"/>
    <w:rsid w:val="00773A9B"/>
    <w:rsid w:val="00773FB0"/>
    <w:rsid w:val="00776CED"/>
    <w:rsid w:val="00780135"/>
    <w:rsid w:val="0078505C"/>
    <w:rsid w:val="007B32F5"/>
    <w:rsid w:val="007F1759"/>
    <w:rsid w:val="0082228E"/>
    <w:rsid w:val="00825BCF"/>
    <w:rsid w:val="0083671B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0009"/>
    <w:rsid w:val="008B3967"/>
    <w:rsid w:val="008E42FE"/>
    <w:rsid w:val="008F5AEE"/>
    <w:rsid w:val="008F69D7"/>
    <w:rsid w:val="008F7D08"/>
    <w:rsid w:val="009139A6"/>
    <w:rsid w:val="00931529"/>
    <w:rsid w:val="0093481F"/>
    <w:rsid w:val="00940B72"/>
    <w:rsid w:val="00950D43"/>
    <w:rsid w:val="00955BAD"/>
    <w:rsid w:val="00960813"/>
    <w:rsid w:val="00963DCB"/>
    <w:rsid w:val="00966BF3"/>
    <w:rsid w:val="00972F2A"/>
    <w:rsid w:val="00973220"/>
    <w:rsid w:val="00983FB1"/>
    <w:rsid w:val="00994287"/>
    <w:rsid w:val="009A128A"/>
    <w:rsid w:val="009A1437"/>
    <w:rsid w:val="009C0ED1"/>
    <w:rsid w:val="009D47BF"/>
    <w:rsid w:val="009D4ADB"/>
    <w:rsid w:val="009F2B73"/>
    <w:rsid w:val="009F4056"/>
    <w:rsid w:val="009F5C29"/>
    <w:rsid w:val="00A03198"/>
    <w:rsid w:val="00A441BA"/>
    <w:rsid w:val="00A66DCF"/>
    <w:rsid w:val="00A70883"/>
    <w:rsid w:val="00A72839"/>
    <w:rsid w:val="00A72D8E"/>
    <w:rsid w:val="00A81017"/>
    <w:rsid w:val="00A81CB2"/>
    <w:rsid w:val="00AB30A6"/>
    <w:rsid w:val="00AC581E"/>
    <w:rsid w:val="00AC6F04"/>
    <w:rsid w:val="00AC729D"/>
    <w:rsid w:val="00AD1960"/>
    <w:rsid w:val="00AD6D43"/>
    <w:rsid w:val="00B02649"/>
    <w:rsid w:val="00B04B81"/>
    <w:rsid w:val="00B1356C"/>
    <w:rsid w:val="00B316A9"/>
    <w:rsid w:val="00B35054"/>
    <w:rsid w:val="00B370F9"/>
    <w:rsid w:val="00B405E6"/>
    <w:rsid w:val="00B407AB"/>
    <w:rsid w:val="00B51479"/>
    <w:rsid w:val="00B77360"/>
    <w:rsid w:val="00B80D37"/>
    <w:rsid w:val="00B90EAA"/>
    <w:rsid w:val="00B91A42"/>
    <w:rsid w:val="00B939A4"/>
    <w:rsid w:val="00B956C8"/>
    <w:rsid w:val="00BA0080"/>
    <w:rsid w:val="00BC36E4"/>
    <w:rsid w:val="00BE06A2"/>
    <w:rsid w:val="00BE34B1"/>
    <w:rsid w:val="00BE73DC"/>
    <w:rsid w:val="00BF1B72"/>
    <w:rsid w:val="00BF69A5"/>
    <w:rsid w:val="00C27D84"/>
    <w:rsid w:val="00C45310"/>
    <w:rsid w:val="00C52BDC"/>
    <w:rsid w:val="00C65F3B"/>
    <w:rsid w:val="00C84BD7"/>
    <w:rsid w:val="00CA3031"/>
    <w:rsid w:val="00CA4BDC"/>
    <w:rsid w:val="00CF3476"/>
    <w:rsid w:val="00D40536"/>
    <w:rsid w:val="00D42F1B"/>
    <w:rsid w:val="00D463F2"/>
    <w:rsid w:val="00D64699"/>
    <w:rsid w:val="00DA2842"/>
    <w:rsid w:val="00DA78DB"/>
    <w:rsid w:val="00DB5626"/>
    <w:rsid w:val="00DC3838"/>
    <w:rsid w:val="00DD5C6F"/>
    <w:rsid w:val="00DF0D4D"/>
    <w:rsid w:val="00DF68FE"/>
    <w:rsid w:val="00E00373"/>
    <w:rsid w:val="00E03843"/>
    <w:rsid w:val="00E05E19"/>
    <w:rsid w:val="00E10D3E"/>
    <w:rsid w:val="00E1595E"/>
    <w:rsid w:val="00E1756E"/>
    <w:rsid w:val="00E30CA5"/>
    <w:rsid w:val="00E36A1F"/>
    <w:rsid w:val="00E40C66"/>
    <w:rsid w:val="00E47461"/>
    <w:rsid w:val="00E5464C"/>
    <w:rsid w:val="00E6431B"/>
    <w:rsid w:val="00E73E8F"/>
    <w:rsid w:val="00E87396"/>
    <w:rsid w:val="00E947B4"/>
    <w:rsid w:val="00EA483A"/>
    <w:rsid w:val="00ED1B56"/>
    <w:rsid w:val="00EE0327"/>
    <w:rsid w:val="00EE16AB"/>
    <w:rsid w:val="00EE4D1E"/>
    <w:rsid w:val="00EF005D"/>
    <w:rsid w:val="00F06EDF"/>
    <w:rsid w:val="00F167E9"/>
    <w:rsid w:val="00F20ACA"/>
    <w:rsid w:val="00F22F40"/>
    <w:rsid w:val="00F27CAC"/>
    <w:rsid w:val="00F6361D"/>
    <w:rsid w:val="00F81C03"/>
    <w:rsid w:val="00F85AAB"/>
    <w:rsid w:val="00FC47D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8592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　等</dc:creator>
  <cp:keywords/>
  <dc:description/>
  <cp:lastModifiedBy>gotoh</cp:lastModifiedBy>
  <cp:revision>90</cp:revision>
  <cp:lastPrinted>2016-05-12T03:48:00Z</cp:lastPrinted>
  <dcterms:created xsi:type="dcterms:W3CDTF">2013-04-03T01:14:00Z</dcterms:created>
  <dcterms:modified xsi:type="dcterms:W3CDTF">2017-10-11T05:01:00Z</dcterms:modified>
</cp:coreProperties>
</file>