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E5" w:rsidRDefault="00CB56E5" w:rsidP="00CB56E5">
      <w:pPr>
        <w:widowControl/>
        <w:jc w:val="left"/>
      </w:pPr>
      <w:r>
        <w:rPr>
          <w:rFonts w:hint="eastAsia"/>
        </w:rPr>
        <w:t>3.2</w:t>
      </w:r>
      <w:r>
        <w:rPr>
          <w:rFonts w:hint="eastAsia"/>
        </w:rPr>
        <w:t xml:space="preserve">　補間法</w:t>
      </w:r>
    </w:p>
    <w:p w:rsidR="005516B6" w:rsidRDefault="00CB56E5" w:rsidP="00CB56E5">
      <w:pPr>
        <w:widowControl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 xml:space="preserve">n+1 </m:t>
        </m:r>
      </m:oMath>
      <w:r w:rsidR="005516B6">
        <w:t>個の点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516B6">
        <w:t>における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516B6">
        <w:t>の値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E766A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CE766A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="00CE766A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E766A">
        <w:t>がわかっているとき，</w:t>
      </w:r>
    </w:p>
    <w:p w:rsidR="00CB56E5" w:rsidRPr="00CE766A" w:rsidRDefault="00CE766A" w:rsidP="00CE766A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　　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j=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0, 1, ⋯, </m:t>
          </m:r>
          <m:r>
            <w:rPr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CB56E5" w:rsidRDefault="003863F6" w:rsidP="00CB56E5">
      <w:pPr>
        <w:widowControl/>
        <w:jc w:val="left"/>
      </w:pPr>
      <w:r>
        <w:t>を満たす</w:t>
      </w:r>
      <w:r w:rsidR="006333DA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333DA">
        <w:rPr>
          <w:rFonts w:hint="eastAsia"/>
        </w:rPr>
        <w:t>)</w:t>
      </w:r>
      <w:r>
        <w:t>関数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00175">
        <w:t>の</w:t>
      </w:r>
      <w:r w:rsidR="004674C7">
        <w:t>補間関数という</w:t>
      </w:r>
    </w:p>
    <w:p w:rsidR="003863F6" w:rsidRPr="00E00175" w:rsidRDefault="003863F6" w:rsidP="00CB56E5">
      <w:pPr>
        <w:widowControl/>
        <w:jc w:val="left"/>
      </w:pPr>
    </w:p>
    <w:p w:rsidR="00CB56E5" w:rsidRDefault="00CB56E5" w:rsidP="00CB56E5">
      <w:pPr>
        <w:widowControl/>
        <w:jc w:val="left"/>
      </w:pPr>
      <w:r>
        <w:rPr>
          <w:rFonts w:hint="eastAsia"/>
        </w:rPr>
        <w:t>3.2.1</w:t>
      </w:r>
      <w:r>
        <w:rPr>
          <w:rFonts w:hint="eastAsia"/>
        </w:rPr>
        <w:t xml:space="preserve">　ラグランジュ補間</w:t>
      </w:r>
      <w:bookmarkStart w:id="0" w:name="_GoBack"/>
      <w:bookmarkEnd w:id="0"/>
    </w:p>
    <w:p w:rsidR="00CB56E5" w:rsidRDefault="00BF7C08" w:rsidP="00CB56E5">
      <w:pPr>
        <w:widowControl/>
        <w:jc w:val="left"/>
      </w:pPr>
      <w:r>
        <w:rPr>
          <w:rFonts w:hint="eastAsia"/>
        </w:rPr>
        <w:t>(</w:t>
      </w:r>
      <w:r w:rsidR="00CB56E5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="00CB56E5">
        <w:rPr>
          <w:rFonts w:hint="eastAsia"/>
        </w:rPr>
        <w:t>1</w:t>
      </w:r>
      <w:r w:rsidR="00CB56E5">
        <w:rPr>
          <w:rFonts w:hint="eastAsia"/>
        </w:rPr>
        <w:t>次補間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>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を通る</w:t>
      </w:r>
      <w:r>
        <w:rPr>
          <w:rFonts w:hint="eastAsia"/>
        </w:rPr>
        <w:t>1</w:t>
      </w:r>
      <w:r>
        <w:rPr>
          <w:rFonts w:hint="eastAsia"/>
        </w:rPr>
        <w:t>次式を求める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＜方法＞</w:t>
      </w:r>
    </w:p>
    <w:p w:rsidR="00CB56E5" w:rsidRDefault="0044545E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=ax+b</m:t>
        </m:r>
      </m:oMath>
      <w:r w:rsidR="00CB56E5" w:rsidRPr="007F1759">
        <w:rPr>
          <w:rFonts w:hint="eastAsia"/>
        </w:rPr>
        <w:t>とおき</w:t>
      </w:r>
      <w:r w:rsidR="00BF7C08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B56E5">
        <w:rPr>
          <w:rFonts w:hint="eastAsia"/>
        </w:rPr>
        <w:t>を代入する</w:t>
      </w:r>
    </w:p>
    <w:p w:rsidR="00CB56E5" w:rsidRPr="00BF7C08" w:rsidRDefault="0044545E" w:rsidP="00BF7C08">
      <w:pPr>
        <w:widowControl/>
        <w:ind w:leftChars="135" w:left="283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  <w:t>(1)</w:t>
      </w:r>
    </w:p>
    <w:p w:rsidR="00CB56E5" w:rsidRPr="00BF7C08" w:rsidRDefault="0044545E" w:rsidP="00BF7C08">
      <w:pPr>
        <w:widowControl/>
        <w:ind w:leftChars="135" w:left="283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  <w:t>(2)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 xml:space="preserve">(1) </w:t>
      </w:r>
      <w:r>
        <w:t>–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より</w:t>
      </w:r>
    </w:p>
    <w:p w:rsidR="00CB56E5" w:rsidRPr="00BF7C08" w:rsidRDefault="00CB56E5" w:rsidP="00BF7C08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B56E5" w:rsidRPr="00BF7C08" w:rsidRDefault="00BF7C08" w:rsidP="00BF7C08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 xml:space="preserve">a=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(3)</w:t>
      </w:r>
      <w:r>
        <w:rPr>
          <w:rFonts w:hint="eastAsia"/>
        </w:rPr>
        <w:t>を</w:t>
      </w:r>
      <w:r>
        <w:rPr>
          <w:rFonts w:hint="eastAsia"/>
        </w:rPr>
        <w:t>(1)</w:t>
      </w:r>
      <w:r>
        <w:rPr>
          <w:rFonts w:hint="eastAsia"/>
        </w:rPr>
        <w:t>に代入して</w:t>
      </w:r>
    </w:p>
    <w:p w:rsidR="00CB56E5" w:rsidRPr="00BF7C08" w:rsidRDefault="0044545E" w:rsidP="00BF7C08">
      <w:pPr>
        <w:widowControl/>
        <w:ind w:leftChars="135" w:left="283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B56E5" w:rsidRPr="00BF7C08" w:rsidRDefault="00CB56E5" w:rsidP="00BF7C08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B56E5" w:rsidRPr="00BF7C08" w:rsidRDefault="00CB56E5" w:rsidP="00826AF7">
      <w:pPr>
        <w:widowControl/>
        <w:ind w:leftChars="135" w:left="283" w:firstLineChars="100" w:firstLine="210"/>
        <w:jc w:val="left"/>
      </w:pP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  <w:r w:rsidR="00BF7C0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F7C0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7C0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</m:t>
        </m:r>
      </m:oMath>
      <w:r w:rsidR="00BF7C0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F7C0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  <w:t>(4)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(3)</w:t>
      </w:r>
      <w:r w:rsidR="00BF7C08">
        <w:rPr>
          <w:rFonts w:hint="eastAsia"/>
        </w:rPr>
        <w:t>，</w:t>
      </w:r>
      <w:r>
        <w:rPr>
          <w:rFonts w:hint="eastAsia"/>
        </w:rPr>
        <w:t>(4)</w:t>
      </w:r>
      <w:r>
        <w:rPr>
          <w:rFonts w:hint="eastAsia"/>
        </w:rPr>
        <w:t>をもとの式に代入すると</w:t>
      </w:r>
    </w:p>
    <w:p w:rsidR="00C745DC" w:rsidRPr="00826AF7" w:rsidRDefault="0044545E" w:rsidP="00826AF7">
      <w:pPr>
        <w:ind w:leftChars="135" w:left="28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</m:oMath>
      </m:oMathPara>
    </w:p>
    <w:p w:rsidR="00CB56E5" w:rsidRDefault="00CB56E5" w:rsidP="00CB56E5">
      <w:pPr>
        <w:widowControl/>
        <w:jc w:val="left"/>
      </w:pPr>
      <w:r>
        <w:br w:type="page"/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lastRenderedPageBreak/>
        <w:t>(2)</w:t>
      </w: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>次補間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を通る</w:t>
      </w:r>
      <w:r>
        <w:rPr>
          <w:rFonts w:hint="eastAsia"/>
        </w:rPr>
        <w:t>2</w:t>
      </w:r>
      <w:r>
        <w:rPr>
          <w:rFonts w:hint="eastAsia"/>
        </w:rPr>
        <w:t>次式を求める（</w:t>
      </w:r>
      <m:oMath>
        <m:r>
          <w:rPr>
            <w:rFonts w:ascii="Cambria Math" w:hAnsi="Cambria Math"/>
          </w:rPr>
          <m:t xml:space="preserve"> n </m:t>
        </m:r>
      </m:oMath>
      <w:r>
        <w:rPr>
          <w:rFonts w:hint="eastAsia"/>
        </w:rPr>
        <w:t>点を通る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n-1 </m:t>
        </m:r>
      </m:oMath>
      <w:r>
        <w:rPr>
          <w:rFonts w:hint="eastAsia"/>
        </w:rPr>
        <w:t>次式は一意に求まる）</w:t>
      </w:r>
    </w:p>
    <w:p w:rsidR="00CB56E5" w:rsidRDefault="0044545E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CB56E5">
        <w:rPr>
          <w:rFonts w:hint="eastAsia"/>
        </w:rPr>
        <w:t>とおき</w:t>
      </w:r>
      <w:r w:rsidR="00BF7C08">
        <w:rPr>
          <w:rFonts w:hint="eastAsia"/>
        </w:rPr>
        <w:t>，</w:t>
      </w:r>
      <w:r w:rsidR="00CB56E5">
        <w:rPr>
          <w:rFonts w:hint="eastAsia"/>
        </w:rPr>
        <w:t>各点を代入すると</w:t>
      </w:r>
    </w:p>
    <w:p w:rsidR="00CB56E5" w:rsidRPr="00137643" w:rsidRDefault="00CB56E5" w:rsidP="00137643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  <w:t>(1)</w:t>
      </w:r>
    </w:p>
    <w:p w:rsidR="00CB56E5" w:rsidRPr="00137643" w:rsidRDefault="00CB56E5" w:rsidP="00137643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  <w:t>(2)</w:t>
      </w:r>
    </w:p>
    <w:p w:rsidR="00CB56E5" w:rsidRPr="00137643" w:rsidRDefault="00CB56E5" w:rsidP="00137643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  <w:t>(3)</w:t>
      </w:r>
    </w:p>
    <w:p w:rsidR="00CB56E5" w:rsidRPr="004942A9" w:rsidRDefault="00CB56E5" w:rsidP="00CB56E5">
      <w:pPr>
        <w:widowControl/>
        <w:jc w:val="left"/>
      </w:pPr>
      <w:r>
        <w:rPr>
          <w:rFonts w:hint="eastAsia"/>
        </w:rPr>
        <w:t>(2)</w:t>
      </w:r>
      <m:oMath>
        <m:r>
          <w:rPr>
            <w:rFonts w:ascii="Cambria Math" w:hAnsi="Cambria Math"/>
          </w:rPr>
          <m:t xml:space="preserve"> -</m:t>
        </m:r>
      </m:oMath>
      <w:r>
        <w:rPr>
          <w:rFonts w:hint="eastAsia"/>
        </w:rPr>
        <w:t>(1)</w:t>
      </w:r>
      <w:r w:rsidR="00BF7C08">
        <w:rPr>
          <w:rFonts w:hint="eastAsia"/>
        </w:rPr>
        <w:t>，</w:t>
      </w:r>
      <w:r>
        <w:rPr>
          <w:rFonts w:hint="eastAsia"/>
        </w:rPr>
        <w:t>(3)</w:t>
      </w:r>
      <m:oMath>
        <m:r>
          <w:rPr>
            <w:rFonts w:ascii="Cambria Math" w:hAnsi="Cambria Math"/>
          </w:rPr>
          <m:t xml:space="preserve"> -</m:t>
        </m:r>
      </m:oMath>
      <w:r>
        <w:rPr>
          <w:rFonts w:hint="eastAsia"/>
        </w:rPr>
        <w:t>(1)</w:t>
      </w:r>
      <w:r>
        <w:rPr>
          <w:rFonts w:hint="eastAsia"/>
        </w:rPr>
        <w:t>より</w:t>
      </w:r>
    </w:p>
    <w:p w:rsidR="00CB56E5" w:rsidRPr="00042A97" w:rsidRDefault="00CB56E5" w:rsidP="00042A97">
      <w:pPr>
        <w:widowControl/>
        <w:ind w:leftChars="135" w:left="283"/>
        <w:jc w:val="left"/>
        <w:rPr>
          <w:i/>
        </w:rPr>
      </w:pP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42A97">
        <w:rPr>
          <w:rFonts w:hint="eastAsia"/>
        </w:rPr>
        <w:tab/>
      </w:r>
      <w:r w:rsidR="00F05DC5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  <w:t>(4)</w:t>
      </w:r>
    </w:p>
    <w:p w:rsidR="00CB56E5" w:rsidRPr="00042A97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  <w:t>(5)</w:t>
      </w:r>
    </w:p>
    <w:p w:rsidR="00CB56E5" w:rsidRDefault="0044545E" w:rsidP="00CB56E5">
      <w:pPr>
        <w:widowControl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 w:hint="eastAsia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B56E5">
        <w:rPr>
          <w:rFonts w:hint="eastAsia"/>
        </w:rPr>
        <w:t>より</w:t>
      </w:r>
    </w:p>
    <w:p w:rsidR="00CB56E5" w:rsidRPr="00042A97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42A97">
        <w:rPr>
          <w:rFonts w:hint="eastAsia"/>
        </w:rPr>
        <w:tab/>
      </w:r>
      <w:r w:rsidR="00042A97">
        <w:rPr>
          <w:rFonts w:hint="eastAsia"/>
        </w:rPr>
        <w:tab/>
        <w:t>(6)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式の左辺</w:t>
      </w:r>
      <w:r w:rsidR="00042A97">
        <w:rPr>
          <w:rFonts w:hint="eastAsia"/>
        </w:rPr>
        <w:t>は，以下のようになる</w:t>
      </w:r>
    </w:p>
    <w:p w:rsidR="00CB56E5" w:rsidRPr="00042A97" w:rsidRDefault="00A070A6" w:rsidP="00042A97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CB56E5" w:rsidRPr="00042A97" w:rsidRDefault="00CB56E5" w:rsidP="00042A97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CB56E5" w:rsidRDefault="00CB56E5" w:rsidP="00CB56E5">
      <w:pPr>
        <w:widowControl/>
        <w:jc w:val="left"/>
      </w:pPr>
      <w:r>
        <w:rPr>
          <w:rFonts w:hint="eastAsia"/>
        </w:rPr>
        <w:t>よって</w:t>
      </w:r>
      <w:r w:rsidR="00BF7C08">
        <w:rPr>
          <w:rFonts w:hint="eastAsia"/>
        </w:rPr>
        <w:t>，</w:t>
      </w:r>
      <w:r>
        <w:rPr>
          <w:rFonts w:hint="eastAsia"/>
        </w:rPr>
        <w:t>(6)</w:t>
      </w:r>
      <w:r>
        <w:rPr>
          <w:rFonts w:hint="eastAsia"/>
        </w:rPr>
        <w:t>は</w:t>
      </w:r>
    </w:p>
    <w:p w:rsidR="00CB56E5" w:rsidRPr="00042A97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="00042A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+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  <w:t>(7)</w:t>
      </w:r>
    </w:p>
    <w:p w:rsidR="00CB56E5" w:rsidRPr="000749F3" w:rsidRDefault="00CB56E5" w:rsidP="00CB56E5">
      <w:pPr>
        <w:widowControl/>
        <w:jc w:val="left"/>
      </w:pPr>
      <w:r>
        <w:rPr>
          <w:rFonts w:hint="eastAsia"/>
        </w:rPr>
        <w:t>(4)</w:t>
      </w:r>
      <w:r>
        <w:rPr>
          <w:rFonts w:hint="eastAsia"/>
        </w:rPr>
        <w:t>を変形すると</w:t>
      </w:r>
      <w:r w:rsidR="00BF7C08">
        <w:rPr>
          <w:rFonts w:hint="eastAsia"/>
        </w:rPr>
        <w:t>，</w:t>
      </w:r>
    </w:p>
    <w:p w:rsidR="00CB56E5" w:rsidRPr="00042A97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b=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042A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 w:hint="eastAsia"/>
          </w:rPr>
          <m:t>a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042A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042A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  <w:t>(8)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(8)</w:t>
      </w:r>
      <w:r>
        <w:rPr>
          <w:rFonts w:hint="eastAsia"/>
        </w:rPr>
        <w:t>に</w:t>
      </w:r>
      <w:r>
        <w:rPr>
          <w:rFonts w:hint="eastAsia"/>
        </w:rPr>
        <w:t>(7)</w:t>
      </w:r>
      <w:r>
        <w:rPr>
          <w:rFonts w:hint="eastAsia"/>
        </w:rPr>
        <w:t>を代入すると</w:t>
      </w:r>
    </w:p>
    <w:p w:rsidR="00CB56E5" w:rsidRPr="0015390F" w:rsidRDefault="00CB56E5" w:rsidP="0015390F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B56E5" w:rsidRPr="0015390F" w:rsidRDefault="0015390F" w:rsidP="0015390F">
      <w:pPr>
        <w:widowControl/>
        <w:ind w:leftChars="202" w:left="424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B56E5" w:rsidRPr="0015390F" w:rsidRDefault="0015390F" w:rsidP="0015390F">
      <w:pPr>
        <w:widowControl/>
        <w:ind w:leftChars="202" w:left="424"/>
        <w:jc w:val="left"/>
      </w:pPr>
      <m:oMath>
        <m:r>
          <w:rPr>
            <w:rFonts w:ascii="Cambria Math" w:hAnsi="Cambria Math"/>
          </w:rPr>
          <m:t xml:space="preserve"> =</m:t>
        </m:r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(9)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より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/>
        </m:sSubSup>
        <m:r>
          <w:rPr>
            <w:rFonts w:ascii="Cambria Math" w:hAnsi="Cambria Math"/>
          </w:rPr>
          <m:t>-b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この式に</w:t>
      </w:r>
      <w:r>
        <w:rPr>
          <w:rFonts w:hint="eastAsia"/>
        </w:rPr>
        <w:t>(7)</w:t>
      </w:r>
      <w:r w:rsidR="0015390F">
        <w:rPr>
          <w:rFonts w:hint="eastAsia"/>
        </w:rPr>
        <w:t xml:space="preserve">, </w:t>
      </w:r>
      <w:r>
        <w:rPr>
          <w:rFonts w:hint="eastAsia"/>
        </w:rPr>
        <w:t>(9)</w:t>
      </w:r>
      <w:r>
        <w:rPr>
          <w:rFonts w:hint="eastAsia"/>
        </w:rPr>
        <w:t>を代入して</w:t>
      </w:r>
    </w:p>
    <w:p w:rsidR="00CB56E5" w:rsidRPr="0015390F" w:rsidRDefault="00CB56E5" w:rsidP="0015390F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CB56E5" w:rsidRPr="0015390F" w:rsidRDefault="0015390F" w:rsidP="0015390F">
      <w:pPr>
        <w:widowControl/>
        <w:ind w:leftChars="202" w:left="424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B56E5" w:rsidRDefault="0044545E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56E5">
        <w:rPr>
          <w:rFonts w:hint="eastAsia"/>
        </w:rPr>
        <w:t>を係数とする項ごとにまとめると</w:t>
      </w:r>
    </w:p>
    <w:p w:rsidR="0015390F" w:rsidRPr="0015390F" w:rsidRDefault="00CB56E5" w:rsidP="0015390F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B56E5" w:rsidRPr="0015390F" w:rsidRDefault="0015390F" w:rsidP="0015390F">
      <w:pPr>
        <w:widowControl/>
        <w:ind w:leftChars="202" w:left="424"/>
        <w:jc w:val="left"/>
      </w:pPr>
      <m:oMath>
        <m:r>
          <w:rPr>
            <w:rFonts w:ascii="Cambria Math" w:hAnsi="Cambria Math"/>
          </w:rPr>
          <m:t xml:space="preserve"> + </m:t>
        </m:r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CB56E5" w:rsidRDefault="00CB56E5" w:rsidP="00CB56E5">
      <w:pPr>
        <w:widowControl/>
        <w:jc w:val="left"/>
      </w:pPr>
    </w:p>
    <w:p w:rsidR="00CB56E5" w:rsidRDefault="00CB56E5" w:rsidP="00CB56E5">
      <w:pPr>
        <w:widowControl/>
        <w:jc w:val="left"/>
      </w:pPr>
      <w:r>
        <w:rPr>
          <w:rFonts w:hint="eastAsia"/>
        </w:rPr>
        <w:lastRenderedPageBreak/>
        <w:t xml:space="preserve">(10) </w:t>
      </w:r>
      <w:r>
        <w:rPr>
          <w:rFonts w:hint="eastAsia"/>
        </w:rPr>
        <w:t>の第</w:t>
      </w:r>
      <w:r>
        <w:rPr>
          <w:rFonts w:hint="eastAsia"/>
        </w:rPr>
        <w:t>1</w:t>
      </w:r>
      <w:r>
        <w:rPr>
          <w:rFonts w:hint="eastAsia"/>
        </w:rPr>
        <w:t>項目の分子を展開すると</w:t>
      </w:r>
    </w:p>
    <w:p w:rsidR="00CB56E5" w:rsidRPr="00042A97" w:rsidRDefault="00CB56E5" w:rsidP="00042A97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分子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B56E5" w:rsidRPr="00042A97" w:rsidRDefault="00042A97" w:rsidP="00042A97">
      <w:pPr>
        <w:widowControl/>
        <w:ind w:leftChars="337" w:left="708" w:firstLineChars="50" w:firstLine="105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B56E5" w:rsidRPr="009C0ED1" w:rsidRDefault="00CB56E5" w:rsidP="00CB56E5">
      <w:pPr>
        <w:widowControl/>
        <w:jc w:val="left"/>
      </w:pPr>
      <w:r>
        <w:rPr>
          <w:rFonts w:hint="eastAsia"/>
        </w:rPr>
        <w:t>よって</w:t>
      </w:r>
      <w:r w:rsidR="00BF7C08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c </m:t>
        </m:r>
      </m:oMath>
      <w:r>
        <w:rPr>
          <w:rFonts w:hint="eastAsia"/>
        </w:rPr>
        <w:t>は</w:t>
      </w:r>
    </w:p>
    <w:p w:rsidR="00CB56E5" w:rsidRPr="00760AE0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c=</m:t>
        </m:r>
      </m:oMath>
      <w:r w:rsidR="00760AE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="00760A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</m:oMath>
      <w:r w:rsidR="00760AE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="00760A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</m:t>
        </m:r>
      </m:oMath>
      <w:r w:rsidR="00760AE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="00760A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60AE0">
        <w:rPr>
          <w:rFonts w:hint="eastAsia"/>
        </w:rPr>
        <w:tab/>
      </w:r>
      <w:r w:rsidR="00760AE0">
        <w:rPr>
          <w:rFonts w:hint="eastAsia"/>
        </w:rPr>
        <w:tab/>
      </w:r>
      <w:r w:rsidR="00760AE0">
        <w:rPr>
          <w:rFonts w:hint="eastAsia"/>
        </w:rPr>
        <w:tab/>
        <w:t>(11)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※分母の減算を入れ替えていることに注意</w:t>
      </w:r>
    </w:p>
    <w:p w:rsidR="00CB56E5" w:rsidRDefault="0044545E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B56E5">
        <w:rPr>
          <w:rFonts w:hint="eastAsia"/>
        </w:rPr>
        <w:t>に上記で求めた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a,b,c </m:t>
        </m:r>
      </m:oMath>
      <w:r w:rsidR="00CB56E5">
        <w:rPr>
          <w:rFonts w:hint="eastAsia"/>
        </w:rPr>
        <w:t>を代入すると</w:t>
      </w:r>
    </w:p>
    <w:p w:rsidR="00760AE0" w:rsidRPr="00760AE0" w:rsidRDefault="0044545E" w:rsidP="00760AE0">
      <w:pPr>
        <w:widowControl/>
        <w:ind w:leftChars="135" w:left="283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CB56E5" w:rsidRPr="00760AE0" w:rsidRDefault="00CB56E5" w:rsidP="00760AE0">
      <w:pPr>
        <w:widowControl/>
        <w:ind w:leftChars="405" w:left="85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B56E5" w:rsidRDefault="0044545E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56E5">
        <w:rPr>
          <w:rFonts w:hint="eastAsia"/>
        </w:rPr>
        <w:t>を係数とする項ごとにまとめると</w:t>
      </w:r>
    </w:p>
    <w:p w:rsidR="00CB56E5" w:rsidRPr="00760AE0" w:rsidRDefault="0044545E" w:rsidP="00760AE0">
      <w:pPr>
        <w:widowControl/>
        <w:ind w:leftChars="135" w:left="283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B56E5" w:rsidRPr="00760AE0" w:rsidRDefault="00CB56E5" w:rsidP="00760AE0">
      <w:pPr>
        <w:widowControl/>
        <w:ind w:leftChars="405" w:left="85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x+x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x+x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B56E5" w:rsidRPr="00760AE0" w:rsidRDefault="00CB56E5" w:rsidP="00760AE0">
      <w:pPr>
        <w:widowControl/>
        <w:ind w:leftChars="405" w:left="850"/>
        <w:jc w:val="left"/>
      </w:pPr>
      <m:oMath>
        <m:r>
          <w:rPr>
            <w:rFonts w:ascii="Cambria Math" w:hAnsi="Cambria Math"/>
          </w:rPr>
          <m:t>=</m:t>
        </m:r>
      </m:oMath>
      <w:r w:rsidR="00760AE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="00760AE0"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</m:oMath>
      <w:r w:rsidR="00760AE0" w:rsidRPr="00B507FA">
        <w:rPr>
          <w:rFonts w:hint="eastAsia"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="00760AE0"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</m:t>
        </m:r>
      </m:oMath>
      <w:r w:rsidR="00760AE0" w:rsidRPr="00B507FA">
        <w:rPr>
          <w:rFonts w:hint="eastAsia"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="00760AE0"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760AE0">
        <w:rPr>
          <w:rFonts w:hint="eastAsia"/>
        </w:rPr>
        <w:tab/>
      </w:r>
      <w:r w:rsidR="00760AE0">
        <w:rPr>
          <w:rFonts w:hint="eastAsia"/>
        </w:rPr>
        <w:tab/>
      </w:r>
      <w:r w:rsidR="00760AE0">
        <w:rPr>
          <w:rFonts w:hint="eastAsia"/>
        </w:rPr>
        <w:tab/>
        <w:t>(12)</w:t>
      </w:r>
    </w:p>
    <w:p w:rsidR="00CB56E5" w:rsidRDefault="00CB56E5" w:rsidP="00CB56E5">
      <w:pPr>
        <w:widowControl/>
        <w:jc w:val="left"/>
      </w:pPr>
    </w:p>
    <w:p w:rsidR="00CB56E5" w:rsidRDefault="00CB56E5" w:rsidP="00CB56E5">
      <w:pPr>
        <w:widowControl/>
        <w:jc w:val="left"/>
      </w:pPr>
    </w:p>
    <w:p w:rsidR="00CB56E5" w:rsidRDefault="00CB56E5" w:rsidP="00CB56E5">
      <w:pPr>
        <w:widowControl/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)n</w:t>
      </w:r>
      <w:r>
        <w:rPr>
          <w:rFonts w:hint="eastAsia"/>
        </w:rPr>
        <w:t>次補間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 w:hint="eastAsia"/>
          </w:rPr>
          <m:t>n+1</m:t>
        </m:r>
        <m:r>
          <m:rPr>
            <m:sty m:val="p"/>
          </m:rPr>
          <w:rPr>
            <w:rFonts w:ascii="Cambria Math" w:hAnsi="Cambria Math" w:hint="eastAsia"/>
          </w:rPr>
          <m:t>点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を通る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次多項式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で近似</w:t>
      </w:r>
    </w:p>
    <w:p w:rsidR="00CB56E5" w:rsidRDefault="0044545E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B56E5">
        <w:rPr>
          <w:rFonts w:hint="eastAsia"/>
        </w:rPr>
        <w:t>とおき</w:t>
      </w:r>
      <w:r w:rsidR="00BF7C08">
        <w:rPr>
          <w:rFonts w:hint="eastAsia"/>
        </w:rPr>
        <w:t>，</w:t>
      </w:r>
      <w:r w:rsidR="00CB56E5">
        <w:rPr>
          <w:rFonts w:hint="eastAsia"/>
        </w:rPr>
        <w:t>上述の点を代入し</w:t>
      </w:r>
      <w:r w:rsidR="00BF7C08">
        <w:rPr>
          <w:rFonts w:hint="eastAsia"/>
        </w:rPr>
        <w:t>，</w:t>
      </w:r>
      <w:r w:rsidR="00CB56E5">
        <w:rPr>
          <w:rFonts w:hint="eastAsia"/>
        </w:rPr>
        <w:t>解くと下式が求まる</w:t>
      </w:r>
    </w:p>
    <w:p w:rsidR="00CB56E5" w:rsidRPr="00B32941" w:rsidRDefault="0044545E" w:rsidP="00B32941">
      <w:pPr>
        <w:widowControl/>
        <w:ind w:leftChars="135" w:left="283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B56E5" w:rsidRPr="00B32941" w:rsidRDefault="0044545E" w:rsidP="00B32941">
      <w:pPr>
        <w:widowControl/>
        <w:ind w:leftChars="135" w:left="283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CB56E5" w:rsidRDefault="00CB56E5" w:rsidP="00CB56E5">
      <w:pPr>
        <w:widowControl/>
        <w:jc w:val="left"/>
      </w:pPr>
      <w:r>
        <w:rPr>
          <w:rFonts w:hint="eastAsia"/>
        </w:rPr>
        <w:t>（問題点）</w:t>
      </w:r>
    </w:p>
    <w:p w:rsidR="00CB56E5" w:rsidRDefault="00CB56E5" w:rsidP="00CB56E5">
      <w:r>
        <w:rPr>
          <w:rFonts w:hint="eastAsia"/>
        </w:rPr>
        <w:t xml:space="preserve">　点数が多くなると補間式が高次多項式になる→振動することがある</w:t>
      </w:r>
    </w:p>
    <w:p w:rsidR="00DE1248" w:rsidRDefault="00DE1248">
      <w:pPr>
        <w:widowControl/>
        <w:jc w:val="left"/>
      </w:pPr>
      <w:r>
        <w:br w:type="page"/>
      </w:r>
    </w:p>
    <w:p w:rsidR="00DE1248" w:rsidRPr="00DA78DB" w:rsidRDefault="00DE1248" w:rsidP="00DE1248">
      <w:r>
        <w:rPr>
          <w:rFonts w:hint="eastAsia"/>
        </w:rPr>
        <w:lastRenderedPageBreak/>
        <w:t>・</w:t>
      </w:r>
      <w:r w:rsidRPr="00DA78DB">
        <w:t>スプライン補間</w:t>
      </w:r>
    </w:p>
    <w:p w:rsidR="00DE1248" w:rsidRDefault="00DE1248" w:rsidP="00D66E33">
      <w:pPr>
        <w:ind w:firstLineChars="100" w:firstLine="210"/>
        <w:rPr>
          <w:szCs w:val="21"/>
        </w:rPr>
      </w:pPr>
      <w:r w:rsidRPr="00342C7A">
        <w:rPr>
          <w:rFonts w:hint="eastAsia"/>
          <w:szCs w:val="21"/>
        </w:rPr>
        <w:t>ラグランジュ補間は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データ点数が増えてくると関数が振動し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問題が発生することがある</w:t>
      </w:r>
      <w:r>
        <w:rPr>
          <w:rFonts w:hint="eastAsia"/>
          <w:szCs w:val="21"/>
        </w:rPr>
        <w:t>．</w:t>
      </w:r>
      <w:r w:rsidRPr="00342C7A">
        <w:rPr>
          <w:rFonts w:hint="eastAsia"/>
          <w:szCs w:val="21"/>
        </w:rPr>
        <w:t>これは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分点が</w:t>
      </w:r>
      <w:r w:rsidRPr="00342C7A">
        <w:rPr>
          <w:rFonts w:hint="eastAsia"/>
          <w:szCs w:val="21"/>
        </w:rPr>
        <w:t>(</w:t>
      </w:r>
      <m:oMath>
        <m:r>
          <w:rPr>
            <w:rFonts w:ascii="Cambria Math" w:hAnsi="Cambria Math"/>
          </w:rPr>
          <m:t>n+1</m:t>
        </m:r>
      </m:oMath>
      <w:r w:rsidRPr="00342C7A">
        <w:rPr>
          <w:rFonts w:hint="eastAsia"/>
          <w:szCs w:val="21"/>
        </w:rPr>
        <w:t>)</w:t>
      </w:r>
      <w:r w:rsidRPr="00342C7A">
        <w:rPr>
          <w:rFonts w:hint="eastAsia"/>
          <w:szCs w:val="21"/>
        </w:rPr>
        <w:t>個あると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補間式は</w:t>
      </w:r>
      <w:r w:rsidRPr="00342C7A">
        <w:rPr>
          <w:rFonts w:hint="eastAsia"/>
          <w:szCs w:val="21"/>
        </w:rPr>
        <w:t>n</w:t>
      </w:r>
      <w:r w:rsidRPr="00342C7A">
        <w:rPr>
          <w:rFonts w:hint="eastAsia"/>
          <w:szCs w:val="21"/>
        </w:rPr>
        <w:t>次の多項式となるためで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なるべく低次の多項式で補間するのがよい</w:t>
      </w:r>
      <w:r>
        <w:rPr>
          <w:rFonts w:hint="eastAsia"/>
          <w:szCs w:val="21"/>
        </w:rPr>
        <w:t>．</w:t>
      </w:r>
      <w:r w:rsidRPr="00342C7A">
        <w:rPr>
          <w:rFonts w:hint="eastAsia"/>
          <w:szCs w:val="21"/>
        </w:rPr>
        <w:t>ここでは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3</w:t>
      </w:r>
      <w:r w:rsidRPr="00342C7A">
        <w:rPr>
          <w:rFonts w:hint="eastAsia"/>
          <w:szCs w:val="21"/>
        </w:rPr>
        <w:t>次多項式を用いたスプライン補間法について述べる</w:t>
      </w:r>
      <w:r>
        <w:rPr>
          <w:rFonts w:hint="eastAsia"/>
          <w:szCs w:val="21"/>
        </w:rPr>
        <w:t>．</w:t>
      </w:r>
    </w:p>
    <w:p w:rsidR="00DE1248" w:rsidRPr="00342C7A" w:rsidRDefault="00DE1248" w:rsidP="00DE1248">
      <w:pPr>
        <w:rPr>
          <w:szCs w:val="21"/>
        </w:rPr>
      </w:pPr>
    </w:p>
    <w:p w:rsidR="00DE1248" w:rsidRPr="00342C7A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【定義】</w:t>
      </w:r>
    </w:p>
    <w:p w:rsidR="00DE1248" w:rsidRPr="00342C7A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で定義された関数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において</w:t>
      </w:r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 xml:space="preserve">n+1 </m:t>
        </m:r>
      </m:oMath>
      <w:r w:rsidRPr="00342C7A">
        <w:rPr>
          <w:rFonts w:hint="eastAsia"/>
          <w:szCs w:val="21"/>
        </w:rPr>
        <w:t>個の分点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…</m:t>
        </m:r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が与えられているとき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次の（Ⅰ）～（Ⅲ）の条件を満たす</w:t>
      </w:r>
      <w:r w:rsidRPr="00342C7A">
        <w:rPr>
          <w:rFonts w:hint="eastAsia"/>
          <w:szCs w:val="21"/>
        </w:rPr>
        <w:t>3</w:t>
      </w:r>
      <w:r w:rsidRPr="00342C7A">
        <w:rPr>
          <w:rFonts w:hint="eastAsia"/>
          <w:szCs w:val="21"/>
        </w:rPr>
        <w:t>次多項式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を考える</w:t>
      </w:r>
      <w:r>
        <w:rPr>
          <w:rFonts w:hint="eastAsia"/>
          <w:szCs w:val="21"/>
        </w:rPr>
        <w:t>．</w:t>
      </w:r>
    </w:p>
    <w:p w:rsidR="00DE1248" w:rsidRPr="00342C7A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（Ⅰ）区間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での</w:t>
      </w:r>
      <w:r w:rsidRPr="00342C7A">
        <w:rPr>
          <w:rFonts w:hint="eastAsia"/>
          <w:szCs w:val="21"/>
        </w:rPr>
        <w:t>3</w:t>
      </w:r>
      <w:r w:rsidRPr="00342C7A">
        <w:rPr>
          <w:rFonts w:hint="eastAsia"/>
          <w:szCs w:val="21"/>
        </w:rPr>
        <w:t>次多項式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を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とする</w:t>
      </w:r>
      <w:r>
        <w:rPr>
          <w:rFonts w:hint="eastAsia"/>
          <w:szCs w:val="21"/>
        </w:rPr>
        <w:t>．</w:t>
      </w:r>
    </w:p>
    <w:p w:rsidR="00DE1248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（Ⅱ）</w:t>
      </w:r>
      <m:oMath>
        <m:r>
          <w:rPr>
            <w:rFonts w:ascii="Cambria Math" w:hAnsi="Cambria Math" w:hint="eastAsia"/>
            <w:szCs w:val="21"/>
          </w:rPr>
          <m:t>j=0</m:t>
        </m:r>
        <m:r>
          <w:rPr>
            <w:rFonts w:ascii="Cambria Math" w:hAnsi="Cambria Math"/>
            <w:szCs w:val="21"/>
          </w:rPr>
          <m:t>,1,</m:t>
        </m:r>
        <m:r>
          <w:rPr>
            <w:rFonts w:ascii="Cambria Math" w:hAnsi="Cambria Math" w:hint="eastAsia"/>
            <w:szCs w:val="21"/>
          </w:rPr>
          <m:t>…</m:t>
        </m:r>
        <m:r>
          <w:rPr>
            <w:rFonts w:ascii="Cambria Math" w:hAnsi="Cambria Math"/>
            <w:szCs w:val="21"/>
          </w:rPr>
          <m:t>,n-2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において，</w:t>
      </w:r>
      <m:oMath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は以下の</w:t>
      </w:r>
      <w:r>
        <w:rPr>
          <w:rFonts w:hint="eastAsia"/>
          <w:szCs w:val="21"/>
        </w:rPr>
        <w:t>(i)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(iv)</w:t>
      </w:r>
      <w:r>
        <w:rPr>
          <w:rFonts w:hint="eastAsia"/>
          <w:szCs w:val="21"/>
        </w:rPr>
        <w:t>の条件を満たす．</w:t>
      </w:r>
    </w:p>
    <w:p w:rsidR="00DE1248" w:rsidRPr="00ED634D" w:rsidRDefault="00DE1248" w:rsidP="00DE1248">
      <w:pPr>
        <w:ind w:firstLineChars="270" w:firstLine="567"/>
        <w:rPr>
          <w:szCs w:val="21"/>
        </w:rPr>
      </w:pPr>
      <w:r>
        <w:rPr>
          <w:rFonts w:hint="eastAsia"/>
          <w:szCs w:val="21"/>
        </w:rPr>
        <w:t xml:space="preserve">(i) 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</m:oMath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(ii)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   </m:t>
        </m:r>
      </m:oMath>
    </w:p>
    <w:p w:rsidR="00DE1248" w:rsidRDefault="00DE1248" w:rsidP="00DE1248">
      <w:pPr>
        <w:ind w:leftChars="200" w:left="420"/>
        <w:rPr>
          <w:szCs w:val="21"/>
        </w:rPr>
      </w:pPr>
      <m:oMath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 xml:space="preserve">(iii)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</m:oMath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(iv)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</m:oMath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（Ⅲ）</w:t>
      </w:r>
      <m:oMath>
        <m:r>
          <w:rPr>
            <w:rFonts w:ascii="Cambria Math" w:hAnsi="Cambria Math" w:hint="eastAsia"/>
            <w:szCs w:val="21"/>
          </w:rPr>
          <m:t>x=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において，下記の境界条件を満たす．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 xml:space="preserve">　　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 xml:space="preserve">　（自然境界条件）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 xml:space="preserve">　このとき，</w:t>
      </w:r>
      <m:oMath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を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次スプライン関数（特に，自然境界条件を用いた場合は自然スプライン関数）と呼ぶ．</w:t>
      </w:r>
    </w:p>
    <w:p w:rsidR="00DE1248" w:rsidRDefault="00DE1248" w:rsidP="00DE1248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AC67D39" wp14:editId="4BBEBFE9">
            <wp:extent cx="5972175" cy="3476625"/>
            <wp:effectExtent l="19050" t="0" r="952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248" w:rsidRDefault="00DE1248" w:rsidP="00DE1248">
      <w:pPr>
        <w:rPr>
          <w:szCs w:val="21"/>
        </w:rPr>
      </w:pPr>
      <w:r>
        <w:rPr>
          <w:szCs w:val="21"/>
        </w:rPr>
        <w:br w:type="page"/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lastRenderedPageBreak/>
        <w:t>【求め方】</w:t>
      </w:r>
    </w:p>
    <w:p w:rsidR="00DE1248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上の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を，下記の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次多項式とおく．</w:t>
      </w:r>
    </w:p>
    <w:p w:rsidR="00DE1248" w:rsidRPr="00986F75" w:rsidRDefault="0044545E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  <w:t>(1)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式において，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x=x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とおくと，</w:t>
      </w:r>
    </w:p>
    <w:p w:rsidR="00DE1248" w:rsidRPr="00986F75" w:rsidRDefault="0044545E" w:rsidP="00986F75">
      <w:pPr>
        <w:ind w:leftChars="202" w:left="424"/>
        <w:jc w:val="center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また，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式において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x=x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</m:oMath>
      <w:r>
        <w:rPr>
          <w:rFonts w:hint="eastAsia"/>
          <w:szCs w:val="21"/>
        </w:rPr>
        <w:t>とおくと，</w:t>
      </w:r>
    </w:p>
    <w:p w:rsidR="00DE1248" w:rsidRDefault="0044545E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</m:sSubSup>
      </m:oMath>
      <w:r w:rsidR="00DE1248">
        <w:rPr>
          <w:rFonts w:hint="eastAsia"/>
          <w:szCs w:val="21"/>
        </w:rPr>
        <w:t xml:space="preserve">　，ここで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986F75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  <w:t>(2)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また，</w:t>
      </w: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上の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は，</w:t>
      </w:r>
    </w:p>
    <w:p w:rsidR="00DE1248" w:rsidRDefault="0044545E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DE1248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(3)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であるから，</w:t>
      </w: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式において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x=x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とおくと，</w:t>
      </w:r>
    </w:p>
    <w:p w:rsidR="00DE1248" w:rsidRDefault="0044545E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 xml:space="preserve">  </m:t>
        </m:r>
      </m:oMath>
      <w:r w:rsidR="00DE1248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(4)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式と</w:t>
      </w:r>
      <w:r>
        <w:rPr>
          <w:rFonts w:hint="eastAsia"/>
          <w:szCs w:val="21"/>
        </w:rPr>
        <w:t>(4)</w:t>
      </w:r>
      <w:r>
        <w:rPr>
          <w:rFonts w:hint="eastAsia"/>
          <w:szCs w:val="21"/>
        </w:rPr>
        <w:t>式，および条件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(ii)</w:t>
      </w:r>
      <w:r>
        <w:rPr>
          <w:rFonts w:hint="eastAsia"/>
          <w:szCs w:val="21"/>
        </w:rPr>
        <w:t>より，</w:t>
      </w:r>
    </w:p>
    <w:p w:rsidR="00DE1248" w:rsidRDefault="0044545E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</m:sSubSup>
      </m:oMath>
      <w:r w:rsidR="00986F75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(5)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次に，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式，</w:t>
      </w: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式をそれぞれ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で微分すると，</w:t>
      </w:r>
    </w:p>
    <w:p w:rsidR="00DE1248" w:rsidRDefault="0044545E" w:rsidP="00986F75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)</m:t>
        </m:r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986F75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(6)</w:t>
      </w:r>
    </w:p>
    <w:p w:rsidR="00DE1248" w:rsidRDefault="0044545E" w:rsidP="00986F75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)</m:t>
        </m:r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986F75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(7)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(6),</w:t>
      </w:r>
      <w:r w:rsidR="0096514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(7)</w:t>
      </w:r>
      <w:r>
        <w:rPr>
          <w:rFonts w:hint="eastAsia"/>
          <w:szCs w:val="21"/>
        </w:rPr>
        <w:t>式において，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x=x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とおくと，</w:t>
      </w:r>
    </w:p>
    <w:p w:rsidR="00DE1248" w:rsidRDefault="0044545E" w:rsidP="0096514E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(8)</w:t>
      </w:r>
    </w:p>
    <w:p w:rsidR="00DE1248" w:rsidRDefault="0044545E" w:rsidP="0096514E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(9)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(8),(9)</w:t>
      </w:r>
      <w:r>
        <w:rPr>
          <w:rFonts w:hint="eastAsia"/>
          <w:szCs w:val="21"/>
        </w:rPr>
        <w:t>式，および条件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(iii)</w:t>
      </w:r>
      <w:r>
        <w:rPr>
          <w:rFonts w:hint="eastAsia"/>
          <w:szCs w:val="21"/>
        </w:rPr>
        <w:t>により，</w:t>
      </w:r>
    </w:p>
    <w:p w:rsidR="00DE1248" w:rsidRDefault="0044545E" w:rsidP="0096514E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(10)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さらに，</w:t>
      </w:r>
      <w:r>
        <w:rPr>
          <w:rFonts w:hint="eastAsia"/>
          <w:szCs w:val="21"/>
        </w:rPr>
        <w:t>(8),</w:t>
      </w:r>
      <w:r w:rsidR="0096514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(9)</w:t>
      </w:r>
      <w:r>
        <w:rPr>
          <w:rFonts w:hint="eastAsia"/>
          <w:szCs w:val="21"/>
        </w:rPr>
        <w:t>式をさらに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 xml:space="preserve">x </m:t>
        </m:r>
      </m:oMath>
      <w:r>
        <w:rPr>
          <w:rFonts w:hint="eastAsia"/>
          <w:szCs w:val="21"/>
        </w:rPr>
        <w:t>で微分すると，</w:t>
      </w:r>
    </w:p>
    <w:p w:rsidR="00DE1248" w:rsidRDefault="0044545E" w:rsidP="0096514E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+6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(11)</w:t>
      </w:r>
    </w:p>
    <w:p w:rsidR="00DE1248" w:rsidRDefault="0044545E" w:rsidP="0096514E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6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 w:hint="eastAsia"/>
            <w:szCs w:val="21"/>
          </w:rPr>
          <m:t>)</m:t>
        </m:r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(12)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(11),</w:t>
      </w:r>
      <w:r w:rsidR="0096514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(12)</w:t>
      </w:r>
      <w:r>
        <w:rPr>
          <w:rFonts w:hint="eastAsia"/>
          <w:szCs w:val="21"/>
        </w:rPr>
        <w:t>式において，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x=x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とおき，さらに条件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(iv)</w:t>
      </w:r>
      <w:r>
        <w:rPr>
          <w:rFonts w:hint="eastAsia"/>
          <w:szCs w:val="21"/>
        </w:rPr>
        <w:t>より</w:t>
      </w:r>
    </w:p>
    <w:p w:rsidR="00DE1248" w:rsidRDefault="0044545E" w:rsidP="0096514E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DE1248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(13)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(13)</w:t>
      </w:r>
      <w:r>
        <w:rPr>
          <w:rFonts w:hint="eastAsia"/>
          <w:szCs w:val="21"/>
        </w:rPr>
        <w:t>式より</w:t>
      </w:r>
    </w:p>
    <w:p w:rsidR="00DE1248" w:rsidRPr="0096514E" w:rsidRDefault="0044545E" w:rsidP="0096514E">
      <w:pPr>
        <w:ind w:leftChars="202" w:left="424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="0096514E">
        <w:rPr>
          <w:rFonts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96514E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  <w:t>(14)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(14)</w:t>
      </w:r>
      <w:r>
        <w:rPr>
          <w:rFonts w:hint="eastAsia"/>
          <w:szCs w:val="21"/>
        </w:rPr>
        <w:t>式を</w:t>
      </w:r>
      <w:r>
        <w:rPr>
          <w:rFonts w:hint="eastAsia"/>
          <w:szCs w:val="21"/>
        </w:rPr>
        <w:t>(5)</w:t>
      </w:r>
      <w:r>
        <w:rPr>
          <w:rFonts w:hint="eastAsia"/>
          <w:szCs w:val="21"/>
        </w:rPr>
        <w:t>式に代入すると，</w:t>
      </w:r>
    </w:p>
    <w:p w:rsidR="00DE1248" w:rsidRPr="0096514E" w:rsidRDefault="0044545E" w:rsidP="0096514E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j+1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2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2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</m:t>
          </m:r>
          <m:r>
            <w:rPr>
              <w:rFonts w:ascii="Cambria Math" w:hAnsi="Cambria Math"/>
              <w:szCs w:val="21"/>
            </w:rPr>
            <m:t>(15)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(15)</w:t>
      </w:r>
      <w:r>
        <w:rPr>
          <w:rFonts w:hint="eastAsia"/>
          <w:szCs w:val="21"/>
        </w:rPr>
        <w:t>式を変形して，</w:t>
      </w:r>
    </w:p>
    <w:p w:rsidR="00DE1248" w:rsidRPr="0096514E" w:rsidRDefault="0044545E" w:rsidP="0096514E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)-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</m:t>
          </m:r>
          <m:r>
            <w:rPr>
              <w:rFonts w:ascii="Cambria Math" w:hAnsi="Cambria Math"/>
              <w:szCs w:val="21"/>
            </w:rPr>
            <m:t>(16)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szCs w:val="21"/>
        </w:rPr>
        <w:br w:type="page"/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lastRenderedPageBreak/>
        <w:t>(16)</w:t>
      </w:r>
      <w:r>
        <w:rPr>
          <w:rFonts w:hint="eastAsia"/>
          <w:szCs w:val="21"/>
        </w:rPr>
        <w:t>式において，</w:t>
      </w:r>
      <m:oMath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に置き換えると，</w:t>
      </w:r>
    </w:p>
    <w:p w:rsidR="00DE1248" w:rsidRPr="00CE42D4" w:rsidRDefault="0044545E" w:rsidP="00CE42D4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)-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</m:t>
          </m:r>
          <m:r>
            <w:rPr>
              <w:rFonts w:ascii="Cambria Math" w:hAnsi="Cambria Math"/>
              <w:szCs w:val="21"/>
            </w:rPr>
            <m:t>(17)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また，</w:t>
      </w:r>
      <w:r>
        <w:rPr>
          <w:rFonts w:hint="eastAsia"/>
          <w:szCs w:val="21"/>
        </w:rPr>
        <w:t>(14)</w:t>
      </w:r>
      <w:r>
        <w:rPr>
          <w:rFonts w:hint="eastAsia"/>
          <w:szCs w:val="21"/>
        </w:rPr>
        <w:t>式を</w:t>
      </w:r>
      <w:r>
        <w:rPr>
          <w:rFonts w:hint="eastAsia"/>
          <w:szCs w:val="21"/>
        </w:rPr>
        <w:t>(10)</w:t>
      </w:r>
      <w:r>
        <w:rPr>
          <w:rFonts w:hint="eastAsia"/>
          <w:szCs w:val="21"/>
        </w:rPr>
        <w:t>式に代入すると，</w:t>
      </w:r>
    </w:p>
    <w:p w:rsidR="00DE1248" w:rsidRPr="00CE42D4" w:rsidRDefault="0044545E" w:rsidP="00CE42D4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j+1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r>
            <w:rPr>
              <w:rFonts w:ascii="Cambria Math" w:hAnsi="Cambria Math" w:hint="eastAsia"/>
              <w:szCs w:val="2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3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・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 xml:space="preserve">  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18</m:t>
              </m:r>
            </m:e>
          </m:d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(18)</w:t>
      </w:r>
      <w:r>
        <w:rPr>
          <w:rFonts w:hint="eastAsia"/>
          <w:szCs w:val="21"/>
        </w:rPr>
        <w:t>式においても，</w:t>
      </w:r>
      <m:oMath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に置き換えると，</w:t>
      </w:r>
    </w:p>
    <w:p w:rsidR="00DE1248" w:rsidRPr="00CE42D4" w:rsidRDefault="0044545E" w:rsidP="00CE42D4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  <m:r>
                <w:rPr>
                  <w:rFonts w:ascii="Cambria Math" w:hAnsi="Cambria Math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　　　　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19</m:t>
              </m:r>
            </m:e>
          </m:d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(19)</w:t>
      </w:r>
      <w:r>
        <w:rPr>
          <w:rFonts w:hint="eastAsia"/>
          <w:szCs w:val="21"/>
        </w:rPr>
        <w:t>式に</w:t>
      </w:r>
      <w:r>
        <w:rPr>
          <w:rFonts w:hint="eastAsia"/>
          <w:szCs w:val="21"/>
        </w:rPr>
        <w:t>(17)</w:t>
      </w:r>
      <w:r>
        <w:rPr>
          <w:rFonts w:hint="eastAsia"/>
          <w:szCs w:val="21"/>
        </w:rPr>
        <w:t>式を代入して，</w:t>
      </w:r>
    </w:p>
    <w:p w:rsidR="00DE1248" w:rsidRPr="00F5013A" w:rsidRDefault="0044545E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</m:t>
          </m:r>
          <m:r>
            <w:rPr>
              <w:rFonts w:ascii="Cambria Math" w:hAnsi="Cambria Math"/>
              <w:szCs w:val="21"/>
            </w:rPr>
            <m:t>(20)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(16)</w:t>
      </w:r>
      <w:r>
        <w:rPr>
          <w:rFonts w:hint="eastAsia"/>
          <w:szCs w:val="21"/>
        </w:rPr>
        <w:t>式と</w:t>
      </w:r>
      <w:r>
        <w:rPr>
          <w:rFonts w:hint="eastAsia"/>
          <w:szCs w:val="21"/>
        </w:rPr>
        <w:t>(20)</w:t>
      </w:r>
      <w:r>
        <w:rPr>
          <w:rFonts w:hint="eastAsia"/>
          <w:szCs w:val="21"/>
        </w:rPr>
        <w:t>式は等しいので，</w:t>
      </w:r>
    </w:p>
    <w:p w:rsidR="00DE1248" w:rsidRPr="00F5013A" w:rsidRDefault="0044545E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)-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 xml:space="preserve"> </m:t>
          </m:r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  <m:r>
            <w:rPr>
              <w:rFonts w:ascii="Cambria Math" w:hAnsi="Cambria Math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これをまとめると，次式を得る．</w:t>
      </w:r>
    </w:p>
    <w:p w:rsidR="00DE1248" w:rsidRPr="00F5013A" w:rsidRDefault="0044545E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+2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j+1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  <m:r>
            <w:rPr>
              <w:rFonts w:ascii="Cambria Math" w:hAnsi="Cambria Math" w:hint="eastAsia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(21)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(21)</w:t>
      </w:r>
      <w:r>
        <w:rPr>
          <w:rFonts w:hint="eastAsia"/>
          <w:szCs w:val="21"/>
        </w:rPr>
        <w:t>式において，</w:t>
      </w:r>
      <m:oMath>
        <m:r>
          <w:rPr>
            <w:rFonts w:ascii="Cambria Math" w:hAnsi="Cambria Math"/>
            <w:szCs w:val="21"/>
          </w:rPr>
          <m:t>j=1,2,</m:t>
        </m:r>
        <m:r>
          <w:rPr>
            <w:rFonts w:ascii="Cambria Math" w:hAnsi="Cambria Math" w:hint="eastAsia"/>
            <w:szCs w:val="21"/>
          </w:rPr>
          <m:t>…</m:t>
        </m:r>
        <m:r>
          <w:rPr>
            <w:rFonts w:ascii="Cambria Math" w:hAnsi="Cambria Math"/>
            <w:szCs w:val="21"/>
          </w:rPr>
          <m:t>,n-1</m:t>
        </m:r>
        <m:r>
          <m:rPr>
            <m:sty m:val="p"/>
          </m:rPr>
          <w:rPr>
            <w:rFonts w:ascii="Cambria Math" w:hAnsi="Cambria Math" w:hint="eastAsia"/>
            <w:szCs w:val="21"/>
          </w:rPr>
          <m:t>を代入すると，下記の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 w:hint="eastAsia"/>
            <w:szCs w:val="21"/>
          </w:rPr>
          <m:t>個の方程式を得る．</m:t>
        </m:r>
      </m:oMath>
    </w:p>
    <w:p w:rsidR="00DE1248" w:rsidRPr="00F5013A" w:rsidRDefault="0044545E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⋯⋯⋯⋯⋯⋯⋯⋯⋯⋯⋯⋯⋯⋯⋯⋯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n-2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eqArr>
            </m:e>
          </m:d>
        </m:oMath>
      </m:oMathPara>
    </w:p>
    <w:p w:rsidR="00DE1248" w:rsidRDefault="00DE1248" w:rsidP="00DE1248">
      <w:pPr>
        <w:rPr>
          <w:szCs w:val="21"/>
        </w:rPr>
      </w:pPr>
      <w:r>
        <w:rPr>
          <w:szCs w:val="21"/>
        </w:rPr>
        <w:br w:type="page"/>
      </w:r>
    </w:p>
    <w:p w:rsidR="00DE1248" w:rsidRPr="00190E27" w:rsidRDefault="00DE1248" w:rsidP="00DE1248">
      <w:pPr>
        <w:rPr>
          <w:szCs w:val="21"/>
        </w:rPr>
      </w:pPr>
      <w:r>
        <w:rPr>
          <w:rFonts w:hint="eastAsia"/>
          <w:szCs w:val="21"/>
        </w:rPr>
        <w:lastRenderedPageBreak/>
        <w:t>また，自然境界条件より得られる</w:t>
      </w:r>
    </w:p>
    <w:p w:rsidR="00DE1248" w:rsidRPr="00F5013A" w:rsidRDefault="0044545E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/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2c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:rsidR="00DE1248" w:rsidRPr="00F5013A" w:rsidRDefault="0044545E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/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2c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:rsidR="00DE1248" w:rsidRDefault="00DE1248" w:rsidP="00CE42D4">
      <w:pPr>
        <w:rPr>
          <w:szCs w:val="21"/>
        </w:rPr>
      </w:pP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つの方程式を組み合わせれば，</w:t>
      </w:r>
      <m:oMath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 xml:space="preserve">n+1 </m:t>
        </m:r>
      </m:oMath>
      <w:r>
        <w:rPr>
          <w:rFonts w:hint="eastAsia"/>
          <w:szCs w:val="21"/>
        </w:rPr>
        <w:t>個の未知数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⋯,c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に対して，</w:t>
      </w:r>
      <m:oMath>
        <m:r>
          <w:rPr>
            <w:rFonts w:ascii="Cambria Math" w:hAnsi="Cambria Math"/>
            <w:szCs w:val="21"/>
          </w:rPr>
          <m:t xml:space="preserve">n+1 </m:t>
        </m:r>
      </m:oMath>
      <w:r>
        <w:rPr>
          <w:rFonts w:hint="eastAsia"/>
          <w:szCs w:val="21"/>
        </w:rPr>
        <w:t>個の方程式があるので，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⋯,c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が唯一に求まる．</w:t>
      </w:r>
    </w:p>
    <w:p w:rsidR="00DE1248" w:rsidRDefault="00DE1248" w:rsidP="00F5013A">
      <w:pPr>
        <w:rPr>
          <w:szCs w:val="21"/>
        </w:rPr>
      </w:pPr>
      <w:r>
        <w:rPr>
          <w:rFonts w:hint="eastAsia"/>
          <w:szCs w:val="21"/>
        </w:rPr>
        <w:t>上記連立方程式を行列で表現すると，係数行列は下記のような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重対角行列となる．</w:t>
      </w:r>
    </w:p>
    <w:p w:rsidR="00DE1248" w:rsidRPr="00F5013A" w:rsidRDefault="0044545E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DE1248" w:rsidRPr="00F5013A" w:rsidRDefault="00DE1248" w:rsidP="00F5013A">
      <w:pPr>
        <w:ind w:leftChars="877" w:left="1842"/>
        <w:jc w:val="right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n-1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n-2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DE1248" w:rsidRDefault="00DE1248" w:rsidP="00DE1248">
      <w:pPr>
        <w:ind w:right="210"/>
        <w:rPr>
          <w:szCs w:val="21"/>
        </w:rPr>
      </w:pPr>
      <w:r>
        <w:rPr>
          <w:rFonts w:hint="eastAsia"/>
          <w:szCs w:val="21"/>
        </w:rPr>
        <w:t>この連立方程式を解いて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⋯,c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を求め，</w:t>
      </w:r>
      <w:r>
        <w:rPr>
          <w:rFonts w:hint="eastAsia"/>
          <w:szCs w:val="21"/>
        </w:rPr>
        <w:t>(14)</w:t>
      </w:r>
      <w:r>
        <w:rPr>
          <w:rFonts w:hint="eastAsia"/>
          <w:szCs w:val="21"/>
        </w:rPr>
        <w:t>式と</w:t>
      </w:r>
      <w:r>
        <w:rPr>
          <w:rFonts w:hint="eastAsia"/>
          <w:szCs w:val="21"/>
        </w:rPr>
        <w:t>(16)</w:t>
      </w:r>
      <w:r>
        <w:rPr>
          <w:rFonts w:hint="eastAsia"/>
          <w:szCs w:val="21"/>
        </w:rPr>
        <w:t>式により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を求めることで，すべての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が求まり，結果として</w:t>
      </w: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上の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次スプライン関数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が求まる．</w:t>
      </w:r>
    </w:p>
    <w:p w:rsidR="00DE1248" w:rsidRDefault="00DE1248" w:rsidP="00DE1248">
      <w:pPr>
        <w:ind w:right="210"/>
        <w:rPr>
          <w:szCs w:val="21"/>
        </w:rPr>
      </w:pPr>
    </w:p>
    <w:p w:rsidR="00DE1248" w:rsidRDefault="00DE1248" w:rsidP="00DE1248">
      <w:pPr>
        <w:ind w:right="210"/>
        <w:rPr>
          <w:szCs w:val="21"/>
        </w:rPr>
      </w:pPr>
      <w:r>
        <w:rPr>
          <w:rFonts w:hint="eastAsia"/>
          <w:szCs w:val="21"/>
        </w:rPr>
        <w:t>※実際には，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=0,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F5013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を代入して，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元の連立方程式</w:t>
      </w:r>
    </w:p>
    <w:p w:rsidR="00DE1248" w:rsidRPr="00F5013A" w:rsidRDefault="0044545E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DE1248" w:rsidRPr="00F5013A" w:rsidRDefault="00DE1248" w:rsidP="00F5013A">
      <w:pPr>
        <w:ind w:leftChars="877" w:left="1842"/>
        <w:jc w:val="right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n-1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n-2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DE1248" w:rsidRPr="007767BC" w:rsidRDefault="00DE1248" w:rsidP="00DE1248">
      <w:pPr>
        <w:ind w:right="210"/>
        <w:rPr>
          <w:szCs w:val="21"/>
        </w:rPr>
      </w:pPr>
      <w:r>
        <w:rPr>
          <w:rFonts w:hint="eastAsia"/>
          <w:szCs w:val="21"/>
        </w:rPr>
        <w:t>により求める．</w:t>
      </w:r>
    </w:p>
    <w:p w:rsidR="00DE1248" w:rsidRPr="00CB56E5" w:rsidRDefault="00DE1248" w:rsidP="00DE1248">
      <w:pPr>
        <w:widowControl/>
        <w:jc w:val="left"/>
      </w:pPr>
    </w:p>
    <w:sectPr w:rsidR="00DE1248" w:rsidRPr="00CB56E5" w:rsidSect="00B405E6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1D6" w:rsidRDefault="000541D6" w:rsidP="00773FB0">
      <w:r>
        <w:separator/>
      </w:r>
    </w:p>
  </w:endnote>
  <w:endnote w:type="continuationSeparator" w:id="0">
    <w:p w:rsidR="000541D6" w:rsidRDefault="000541D6" w:rsidP="0077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602470"/>
      <w:docPartObj>
        <w:docPartGallery w:val="Page Numbers (Bottom of Page)"/>
        <w:docPartUnique/>
      </w:docPartObj>
    </w:sdtPr>
    <w:sdtEndPr/>
    <w:sdtContent>
      <w:p w:rsidR="00F05DC5" w:rsidRDefault="00F05D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45E" w:rsidRPr="0044545E">
          <w:rPr>
            <w:noProof/>
            <w:lang w:val="ja-JP"/>
          </w:rPr>
          <w:t>2</w:t>
        </w:r>
        <w:r>
          <w:fldChar w:fldCharType="end"/>
        </w:r>
      </w:p>
    </w:sdtContent>
  </w:sdt>
  <w:p w:rsidR="00F05DC5" w:rsidRDefault="00F05DC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1D6" w:rsidRDefault="000541D6" w:rsidP="00773FB0">
      <w:r>
        <w:separator/>
      </w:r>
    </w:p>
  </w:footnote>
  <w:footnote w:type="continuationSeparator" w:id="0">
    <w:p w:rsidR="000541D6" w:rsidRDefault="000541D6" w:rsidP="0077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8BB"/>
    <w:multiLevelType w:val="hybridMultilevel"/>
    <w:tmpl w:val="5E52F2B6"/>
    <w:lvl w:ilvl="0" w:tplc="501CDC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3034AB"/>
    <w:multiLevelType w:val="hybridMultilevel"/>
    <w:tmpl w:val="386838E2"/>
    <w:lvl w:ilvl="0" w:tplc="350C727A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3B140FF"/>
    <w:multiLevelType w:val="hybridMultilevel"/>
    <w:tmpl w:val="8BB2D56C"/>
    <w:lvl w:ilvl="0" w:tplc="454AB91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F5E0B41"/>
    <w:multiLevelType w:val="hybridMultilevel"/>
    <w:tmpl w:val="B45C9C44"/>
    <w:lvl w:ilvl="0" w:tplc="8168E9C4">
      <w:start w:val="1"/>
      <w:numFmt w:val="decimalFullWidth"/>
      <w:lvlText w:val="(%1)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4">
    <w:nsid w:val="6A917FEE"/>
    <w:multiLevelType w:val="hybridMultilevel"/>
    <w:tmpl w:val="427E3718"/>
    <w:lvl w:ilvl="0" w:tplc="2782287A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42"/>
    <w:rsid w:val="00000DF2"/>
    <w:rsid w:val="000342DD"/>
    <w:rsid w:val="00042A97"/>
    <w:rsid w:val="000541D6"/>
    <w:rsid w:val="0007011F"/>
    <w:rsid w:val="000749F3"/>
    <w:rsid w:val="00076239"/>
    <w:rsid w:val="000846E5"/>
    <w:rsid w:val="000B3726"/>
    <w:rsid w:val="000B76FA"/>
    <w:rsid w:val="000C7828"/>
    <w:rsid w:val="000C7E6A"/>
    <w:rsid w:val="000D31B5"/>
    <w:rsid w:val="001001CE"/>
    <w:rsid w:val="00106AE1"/>
    <w:rsid w:val="001123F3"/>
    <w:rsid w:val="00125907"/>
    <w:rsid w:val="00134DF0"/>
    <w:rsid w:val="001359E2"/>
    <w:rsid w:val="00137643"/>
    <w:rsid w:val="00151BEB"/>
    <w:rsid w:val="0015390F"/>
    <w:rsid w:val="00160EBD"/>
    <w:rsid w:val="00170C33"/>
    <w:rsid w:val="001808CA"/>
    <w:rsid w:val="001A0AC4"/>
    <w:rsid w:val="001A58BD"/>
    <w:rsid w:val="001C2ECF"/>
    <w:rsid w:val="001F3649"/>
    <w:rsid w:val="00201249"/>
    <w:rsid w:val="0020269D"/>
    <w:rsid w:val="00212197"/>
    <w:rsid w:val="00226A01"/>
    <w:rsid w:val="00254610"/>
    <w:rsid w:val="002666A2"/>
    <w:rsid w:val="00267688"/>
    <w:rsid w:val="00285C22"/>
    <w:rsid w:val="002908A2"/>
    <w:rsid w:val="0029336B"/>
    <w:rsid w:val="002A144D"/>
    <w:rsid w:val="002A4658"/>
    <w:rsid w:val="002B7A44"/>
    <w:rsid w:val="002D4AD8"/>
    <w:rsid w:val="002E56FE"/>
    <w:rsid w:val="00340B5D"/>
    <w:rsid w:val="00361D55"/>
    <w:rsid w:val="00367E93"/>
    <w:rsid w:val="0037044C"/>
    <w:rsid w:val="0037177F"/>
    <w:rsid w:val="00385FCE"/>
    <w:rsid w:val="003863F6"/>
    <w:rsid w:val="00391587"/>
    <w:rsid w:val="003A7B08"/>
    <w:rsid w:val="003C5391"/>
    <w:rsid w:val="003D17B1"/>
    <w:rsid w:val="003D6418"/>
    <w:rsid w:val="003E2292"/>
    <w:rsid w:val="003E3C94"/>
    <w:rsid w:val="003F176D"/>
    <w:rsid w:val="00423D5F"/>
    <w:rsid w:val="00444475"/>
    <w:rsid w:val="0044545E"/>
    <w:rsid w:val="0045283A"/>
    <w:rsid w:val="004674C7"/>
    <w:rsid w:val="00473102"/>
    <w:rsid w:val="004942A9"/>
    <w:rsid w:val="004A204A"/>
    <w:rsid w:val="004C4F04"/>
    <w:rsid w:val="004D6957"/>
    <w:rsid w:val="004E2C34"/>
    <w:rsid w:val="0052025D"/>
    <w:rsid w:val="00531AA7"/>
    <w:rsid w:val="00534693"/>
    <w:rsid w:val="005516B6"/>
    <w:rsid w:val="0055432E"/>
    <w:rsid w:val="00577E0F"/>
    <w:rsid w:val="005838F6"/>
    <w:rsid w:val="0059541A"/>
    <w:rsid w:val="00595DC0"/>
    <w:rsid w:val="00596BFE"/>
    <w:rsid w:val="005A222A"/>
    <w:rsid w:val="005A68FB"/>
    <w:rsid w:val="005B5CAC"/>
    <w:rsid w:val="005C1739"/>
    <w:rsid w:val="005D0C6A"/>
    <w:rsid w:val="005D6D9D"/>
    <w:rsid w:val="005E61A5"/>
    <w:rsid w:val="005F018A"/>
    <w:rsid w:val="005F27FC"/>
    <w:rsid w:val="00603A1D"/>
    <w:rsid w:val="0060525A"/>
    <w:rsid w:val="00605FBC"/>
    <w:rsid w:val="00620477"/>
    <w:rsid w:val="0062218E"/>
    <w:rsid w:val="0063153B"/>
    <w:rsid w:val="00631982"/>
    <w:rsid w:val="006333DA"/>
    <w:rsid w:val="00640B87"/>
    <w:rsid w:val="00645E3C"/>
    <w:rsid w:val="00647E1D"/>
    <w:rsid w:val="006708F4"/>
    <w:rsid w:val="006831E1"/>
    <w:rsid w:val="00686766"/>
    <w:rsid w:val="00686E8D"/>
    <w:rsid w:val="00691330"/>
    <w:rsid w:val="006C26AF"/>
    <w:rsid w:val="006D408D"/>
    <w:rsid w:val="006D490D"/>
    <w:rsid w:val="006D51F2"/>
    <w:rsid w:val="006E2B34"/>
    <w:rsid w:val="00703A3A"/>
    <w:rsid w:val="00704132"/>
    <w:rsid w:val="00722846"/>
    <w:rsid w:val="00731FB5"/>
    <w:rsid w:val="00737FC5"/>
    <w:rsid w:val="007461F7"/>
    <w:rsid w:val="00760AE0"/>
    <w:rsid w:val="00770E26"/>
    <w:rsid w:val="00771F44"/>
    <w:rsid w:val="0077333F"/>
    <w:rsid w:val="00773A9B"/>
    <w:rsid w:val="00773FB0"/>
    <w:rsid w:val="00776CED"/>
    <w:rsid w:val="0078505C"/>
    <w:rsid w:val="007B32F5"/>
    <w:rsid w:val="007F1759"/>
    <w:rsid w:val="0082228E"/>
    <w:rsid w:val="00826AF7"/>
    <w:rsid w:val="0083671B"/>
    <w:rsid w:val="00846A27"/>
    <w:rsid w:val="008645FE"/>
    <w:rsid w:val="008668A1"/>
    <w:rsid w:val="0087566C"/>
    <w:rsid w:val="00875AFE"/>
    <w:rsid w:val="00890408"/>
    <w:rsid w:val="00891D0C"/>
    <w:rsid w:val="008A1C2F"/>
    <w:rsid w:val="008A1E6F"/>
    <w:rsid w:val="008A701D"/>
    <w:rsid w:val="008B3967"/>
    <w:rsid w:val="008C4F19"/>
    <w:rsid w:val="008E72E4"/>
    <w:rsid w:val="008F69D7"/>
    <w:rsid w:val="008F7D08"/>
    <w:rsid w:val="009139A6"/>
    <w:rsid w:val="00931529"/>
    <w:rsid w:val="0093481F"/>
    <w:rsid w:val="00940B72"/>
    <w:rsid w:val="00950D43"/>
    <w:rsid w:val="00955BAD"/>
    <w:rsid w:val="00960813"/>
    <w:rsid w:val="00963DCB"/>
    <w:rsid w:val="0096514E"/>
    <w:rsid w:val="00966BF3"/>
    <w:rsid w:val="00972F2A"/>
    <w:rsid w:val="00976115"/>
    <w:rsid w:val="00983FB1"/>
    <w:rsid w:val="00986F75"/>
    <w:rsid w:val="009A128A"/>
    <w:rsid w:val="009A1437"/>
    <w:rsid w:val="009C0ED1"/>
    <w:rsid w:val="009D4ADB"/>
    <w:rsid w:val="009F2B73"/>
    <w:rsid w:val="009F5C29"/>
    <w:rsid w:val="00A03198"/>
    <w:rsid w:val="00A070A6"/>
    <w:rsid w:val="00A32F4A"/>
    <w:rsid w:val="00A441BA"/>
    <w:rsid w:val="00A66DCF"/>
    <w:rsid w:val="00A70883"/>
    <w:rsid w:val="00A72839"/>
    <w:rsid w:val="00A72D8E"/>
    <w:rsid w:val="00A81017"/>
    <w:rsid w:val="00AB30A6"/>
    <w:rsid w:val="00AC6F04"/>
    <w:rsid w:val="00AC729D"/>
    <w:rsid w:val="00AD1960"/>
    <w:rsid w:val="00AD6D43"/>
    <w:rsid w:val="00B02649"/>
    <w:rsid w:val="00B04B81"/>
    <w:rsid w:val="00B316A9"/>
    <w:rsid w:val="00B32941"/>
    <w:rsid w:val="00B35054"/>
    <w:rsid w:val="00B370F9"/>
    <w:rsid w:val="00B405E6"/>
    <w:rsid w:val="00B407AB"/>
    <w:rsid w:val="00B507FA"/>
    <w:rsid w:val="00B51479"/>
    <w:rsid w:val="00B77360"/>
    <w:rsid w:val="00B80F3C"/>
    <w:rsid w:val="00B90EAA"/>
    <w:rsid w:val="00B90F73"/>
    <w:rsid w:val="00B91A42"/>
    <w:rsid w:val="00B939A4"/>
    <w:rsid w:val="00B956C8"/>
    <w:rsid w:val="00BA0080"/>
    <w:rsid w:val="00BC36E4"/>
    <w:rsid w:val="00BD5804"/>
    <w:rsid w:val="00BE06A2"/>
    <w:rsid w:val="00BE34B1"/>
    <w:rsid w:val="00BE73DC"/>
    <w:rsid w:val="00BF69A5"/>
    <w:rsid w:val="00BF7C08"/>
    <w:rsid w:val="00C27D84"/>
    <w:rsid w:val="00C45310"/>
    <w:rsid w:val="00C65F3B"/>
    <w:rsid w:val="00C745DC"/>
    <w:rsid w:val="00C84BD7"/>
    <w:rsid w:val="00CA3031"/>
    <w:rsid w:val="00CA4BDC"/>
    <w:rsid w:val="00CB56E5"/>
    <w:rsid w:val="00CE42D4"/>
    <w:rsid w:val="00CE766A"/>
    <w:rsid w:val="00CF3476"/>
    <w:rsid w:val="00D40536"/>
    <w:rsid w:val="00D42F1B"/>
    <w:rsid w:val="00D65DFC"/>
    <w:rsid w:val="00D66E33"/>
    <w:rsid w:val="00DA2842"/>
    <w:rsid w:val="00DA78DB"/>
    <w:rsid w:val="00DB5626"/>
    <w:rsid w:val="00DD5C6F"/>
    <w:rsid w:val="00DE1248"/>
    <w:rsid w:val="00DF0D4D"/>
    <w:rsid w:val="00DF68FE"/>
    <w:rsid w:val="00E00175"/>
    <w:rsid w:val="00E00373"/>
    <w:rsid w:val="00E03843"/>
    <w:rsid w:val="00E03F02"/>
    <w:rsid w:val="00E05E19"/>
    <w:rsid w:val="00E10D3E"/>
    <w:rsid w:val="00E1595E"/>
    <w:rsid w:val="00E1756E"/>
    <w:rsid w:val="00E30CA5"/>
    <w:rsid w:val="00E36A1F"/>
    <w:rsid w:val="00E5464C"/>
    <w:rsid w:val="00E6431B"/>
    <w:rsid w:val="00E73E8F"/>
    <w:rsid w:val="00E87396"/>
    <w:rsid w:val="00E947B4"/>
    <w:rsid w:val="00EA483A"/>
    <w:rsid w:val="00ED1B56"/>
    <w:rsid w:val="00EE0327"/>
    <w:rsid w:val="00EE16AB"/>
    <w:rsid w:val="00EE4D1E"/>
    <w:rsid w:val="00EF005D"/>
    <w:rsid w:val="00F05DC5"/>
    <w:rsid w:val="00F06EDF"/>
    <w:rsid w:val="00F1192E"/>
    <w:rsid w:val="00F167E9"/>
    <w:rsid w:val="00F20ACA"/>
    <w:rsid w:val="00F216BA"/>
    <w:rsid w:val="00F22F40"/>
    <w:rsid w:val="00F27315"/>
    <w:rsid w:val="00F27CAC"/>
    <w:rsid w:val="00F5013A"/>
    <w:rsid w:val="00F6361D"/>
    <w:rsid w:val="00F85AAB"/>
    <w:rsid w:val="00FC47D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6E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6E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9793</TotalTime>
  <Pages>7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HNCT</Company>
  <LinksUpToDate>false</LinksUpToDate>
  <CharactersWithSpaces>10003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 Shinya</dc:creator>
  <cp:keywords/>
  <dc:description/>
  <cp:lastModifiedBy>後藤　等</cp:lastModifiedBy>
  <cp:revision>98</cp:revision>
  <cp:lastPrinted>2016-05-12T03:48:00Z</cp:lastPrinted>
  <dcterms:created xsi:type="dcterms:W3CDTF">2013-04-03T01:14:00Z</dcterms:created>
  <dcterms:modified xsi:type="dcterms:W3CDTF">2018-11-15T06:20:00Z</dcterms:modified>
</cp:coreProperties>
</file>