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A289A" w14:textId="77777777" w:rsidR="00DD0547" w:rsidRDefault="008943E1" w:rsidP="00EE2777">
      <w:pPr>
        <w:pStyle w:val="ae"/>
        <w:rPr>
          <w:noProof/>
        </w:rPr>
      </w:pPr>
      <w:bookmarkStart w:id="0" w:name="_Toc97400860"/>
      <w:r>
        <w:t>С</w:t>
      </w:r>
      <w:r w:rsidR="00A8215C">
        <w:t>одержание</w:t>
      </w:r>
      <w:bookmarkEnd w:id="0"/>
      <w:r>
        <w:fldChar w:fldCharType="begin"/>
      </w:r>
      <w:r>
        <w:instrText xml:space="preserve"> TOC \h \z \u \t "ГОСТ_Заголовок_1;1;ГОСТ_Заголовок_2;2;ГОСТ_Заголовок_3;3;ГОСТ_Структурный_Элемент;1;ГОСТ_Структурный_Элемент_без_оглав;1" </w:instrText>
      </w:r>
      <w:r>
        <w:fldChar w:fldCharType="separate"/>
      </w:r>
    </w:p>
    <w:p w14:paraId="0DF4884C" w14:textId="750695EC" w:rsidR="00DD0547" w:rsidRDefault="00DD0547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0" w:history="1">
        <w:r w:rsidRPr="00F10958">
          <w:rPr>
            <w:rStyle w:val="aa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_Toc97400860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1D71E5" w14:textId="3CC1517A" w:rsidR="00DD0547" w:rsidRDefault="00DD0547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1" w:history="1">
        <w:r w:rsidRPr="00F10958">
          <w:rPr>
            <w:rStyle w:val="aa"/>
            <w:noProof/>
          </w:rPr>
          <w:t>1 Модуль ввода-вывода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_Toc97400861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A7576C" w14:textId="0BAC3C5D" w:rsidR="00DD0547" w:rsidRDefault="00DD0547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2" w:history="1">
        <w:r w:rsidRPr="00F10958">
          <w:rPr>
            <w:rStyle w:val="aa"/>
            <w:noProof/>
          </w:rPr>
          <w:t>1.1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_Toc97400862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D1C68B" w14:textId="084E9A45" w:rsidR="00DD0547" w:rsidRDefault="00DD0547">
      <w:pPr>
        <w:pStyle w:val="12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3" w:history="1">
        <w:r w:rsidRPr="00F10958">
          <w:rPr>
            <w:rStyle w:val="aa"/>
            <w:noProof/>
          </w:rPr>
          <w:t>2 Лексический анализатор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_Toc97400863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BA8329" w14:textId="251D79E0" w:rsidR="00DD0547" w:rsidRDefault="00DD0547">
      <w:pPr>
        <w:pStyle w:val="2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4" w:history="1">
        <w:r w:rsidRPr="00F10958">
          <w:rPr>
            <w:rStyle w:val="aa"/>
            <w:noProof/>
            <w:lang w:val="en-US"/>
          </w:rPr>
          <w:t>2.1</w:t>
        </w:r>
        <w:r w:rsidRPr="00F10958">
          <w:rPr>
            <w:rStyle w:val="aa"/>
            <w:noProof/>
          </w:rPr>
          <w:t xml:space="preserve">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_Toc97400864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468C5E" w14:textId="0AD74234" w:rsidR="00DD0547" w:rsidRDefault="00DD0547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5" w:history="1">
        <w:r w:rsidRPr="00F10958">
          <w:rPr>
            <w:rStyle w:val="aa"/>
            <w:noProof/>
            <w:lang w:val="en-US"/>
          </w:rPr>
          <w:t>2.1.1 CLexer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_Toc97400865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83CF22" w14:textId="6C8D2FD6" w:rsidR="00DD0547" w:rsidRDefault="00DD0547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6" w:history="1">
        <w:r w:rsidRPr="00F10958">
          <w:rPr>
            <w:rStyle w:val="aa"/>
            <w:noProof/>
          </w:rPr>
          <w:t>2.1.2</w:t>
        </w:r>
        <w:r w:rsidRPr="00F10958">
          <w:rPr>
            <w:rStyle w:val="aa"/>
            <w:noProof/>
            <w:lang w:val="en-US"/>
          </w:rPr>
          <w:t xml:space="preserve"> CToken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_Toc97400866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AE3526" w14:textId="436A04F6" w:rsidR="00DD0547" w:rsidRDefault="00DD0547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7" w:history="1">
        <w:r w:rsidRPr="00F10958">
          <w:rPr>
            <w:rStyle w:val="aa"/>
            <w:noProof/>
          </w:rPr>
          <w:t>2.1.3</w:t>
        </w:r>
        <w:r w:rsidRPr="00F10958">
          <w:rPr>
            <w:rStyle w:val="aa"/>
            <w:noProof/>
            <w:lang w:val="en-US"/>
          </w:rPr>
          <w:t xml:space="preserve"> CConstToken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_Toc97400867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39DEEC" w14:textId="725995F7" w:rsidR="00DD0547" w:rsidRDefault="00DD0547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8" w:history="1">
        <w:r w:rsidRPr="00F10958">
          <w:rPr>
            <w:rStyle w:val="aa"/>
            <w:noProof/>
            <w:lang w:val="en-US"/>
          </w:rPr>
          <w:t>2.1.4 CVariant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_Toc97400868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2A0822" w14:textId="7343B171" w:rsidR="00DD0547" w:rsidRDefault="00DD0547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69" w:history="1">
        <w:r w:rsidRPr="00F10958">
          <w:rPr>
            <w:rStyle w:val="aa"/>
            <w:noProof/>
            <w:lang w:val="en-US"/>
          </w:rPr>
          <w:t>2.1.5 CIntVariant</w:t>
        </w:r>
        <w:r w:rsidRPr="00F10958">
          <w:rPr>
            <w:rStyle w:val="aa"/>
            <w:noProof/>
          </w:rPr>
          <w:t xml:space="preserve">, </w:t>
        </w:r>
        <w:r w:rsidRPr="00F10958">
          <w:rPr>
            <w:rStyle w:val="aa"/>
            <w:noProof/>
            <w:lang w:val="en-US"/>
          </w:rPr>
          <w:t>CRealVariant</w:t>
        </w:r>
        <w:r w:rsidRPr="00F10958">
          <w:rPr>
            <w:rStyle w:val="aa"/>
            <w:noProof/>
          </w:rPr>
          <w:t xml:space="preserve">, </w:t>
        </w:r>
        <w:r w:rsidRPr="00F10958">
          <w:rPr>
            <w:rStyle w:val="aa"/>
            <w:noProof/>
            <w:lang w:val="en-US"/>
          </w:rPr>
          <w:t>CStringVariant</w:t>
        </w:r>
        <w:r w:rsidRPr="00F10958">
          <w:rPr>
            <w:rStyle w:val="aa"/>
            <w:noProof/>
          </w:rPr>
          <w:t xml:space="preserve">, </w:t>
        </w:r>
        <w:r w:rsidRPr="00F10958">
          <w:rPr>
            <w:rStyle w:val="aa"/>
            <w:noProof/>
            <w:lang w:val="en-US"/>
          </w:rPr>
          <w:t>CBooleanVariant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_Toc97400869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86D8B1" w14:textId="3B5DA904" w:rsidR="00DD0547" w:rsidRDefault="00DD0547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70" w:history="1">
        <w:r w:rsidRPr="00F10958">
          <w:rPr>
            <w:rStyle w:val="aa"/>
            <w:noProof/>
          </w:rPr>
          <w:t>2.1.6</w:t>
        </w:r>
        <w:r w:rsidRPr="00F10958">
          <w:rPr>
            <w:rStyle w:val="aa"/>
            <w:noProof/>
            <w:lang w:val="en-US"/>
          </w:rPr>
          <w:t xml:space="preserve"> CIdentToken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_Toc97400870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33DE0F" w14:textId="5531B6B3" w:rsidR="00DD0547" w:rsidRDefault="00DD0547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71" w:history="1">
        <w:r w:rsidRPr="00F10958">
          <w:rPr>
            <w:rStyle w:val="aa"/>
            <w:noProof/>
          </w:rPr>
          <w:t>2.1.7</w:t>
        </w:r>
        <w:r w:rsidRPr="00F10958">
          <w:rPr>
            <w:rStyle w:val="aa"/>
            <w:noProof/>
            <w:lang w:val="en-US"/>
          </w:rPr>
          <w:t xml:space="preserve"> CKeyWordToken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_Toc97400871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DAC4AE" w14:textId="499ACFA9" w:rsidR="00DD0547" w:rsidRDefault="00DD0547">
      <w:pPr>
        <w:pStyle w:val="3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7400872" w:history="1">
        <w:r w:rsidRPr="00F10958">
          <w:rPr>
            <w:rStyle w:val="aa"/>
            <w:noProof/>
          </w:rPr>
          <w:t>2.1.8</w:t>
        </w:r>
        <w:r w:rsidRPr="00F10958">
          <w:rPr>
            <w:rStyle w:val="aa"/>
            <w:noProof/>
            <w:lang w:val="en-US"/>
          </w:rPr>
          <w:t xml:space="preserve"> CEmptyToken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_Toc97400872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503598" w14:textId="0B5A6B72" w:rsidR="008943E1" w:rsidRDefault="008943E1" w:rsidP="008943E1">
      <w:pPr>
        <w:pStyle w:val="1"/>
      </w:pPr>
      <w:r>
        <w:lastRenderedPageBreak/>
        <w:fldChar w:fldCharType="end"/>
      </w:r>
      <w:bookmarkStart w:id="1" w:name="_Toc97400861"/>
      <w:r>
        <w:t>Модуль ввода-вывода</w:t>
      </w:r>
      <w:bookmarkEnd w:id="1"/>
    </w:p>
    <w:p w14:paraId="4AA2A978" w14:textId="19F08608" w:rsidR="00D308F7" w:rsidRDefault="00D308F7" w:rsidP="00D308F7">
      <w:pPr>
        <w:pStyle w:val="2"/>
      </w:pPr>
      <w:bookmarkStart w:id="2" w:name="_Toc97400862"/>
      <w:r>
        <w:t>Описание</w:t>
      </w:r>
      <w:bookmarkEnd w:id="2"/>
    </w:p>
    <w:p w14:paraId="5D0BCE73" w14:textId="622F4623" w:rsidR="0024790C" w:rsidRDefault="0024790C" w:rsidP="00807B13">
      <w:pPr>
        <w:pStyle w:val="ab"/>
      </w:pPr>
      <w:r>
        <w:t xml:space="preserve">Представляет </w:t>
      </w:r>
      <w:r w:rsidR="006F1039">
        <w:t>модуль</w:t>
      </w:r>
      <w:r>
        <w:t>, позволяющий считывать содержимое программы и сохранять список ошибок в файл, если таковые имеются.</w:t>
      </w:r>
    </w:p>
    <w:p w14:paraId="4A18F4AA" w14:textId="4DA1614E" w:rsidR="00300BBE" w:rsidRPr="00DD2490" w:rsidRDefault="00300BBE" w:rsidP="00807B13">
      <w:pPr>
        <w:pStyle w:val="ab"/>
      </w:pPr>
      <w:r>
        <w:t>Содержит</w:t>
      </w:r>
      <w:r w:rsidR="00B353F3">
        <w:t xml:space="preserve"> поля</w:t>
      </w:r>
      <w:r w:rsidR="002C5F29">
        <w:t xml:space="preserve"> </w:t>
      </w:r>
      <w:r w:rsidR="00A817E3">
        <w:t>указател</w:t>
      </w:r>
      <w:r w:rsidR="002C5F29">
        <w:t>ей</w:t>
      </w:r>
      <w:r w:rsidR="00A817E3">
        <w:t xml:space="preserve"> на</w:t>
      </w:r>
      <w:r w:rsidR="00B353F3">
        <w:t xml:space="preserve"> поток</w:t>
      </w:r>
      <w:r w:rsidR="00A817E3">
        <w:t>и</w:t>
      </w:r>
      <w:r w:rsidR="00B353F3">
        <w:t xml:space="preserve"> ввода</w:t>
      </w:r>
      <w:r w:rsidR="00151300">
        <w:t xml:space="preserve"> и вывода</w:t>
      </w:r>
      <w:r w:rsidR="00B353F3">
        <w:t>,</w:t>
      </w:r>
      <w:r>
        <w:t xml:space="preserve"> текущ</w:t>
      </w:r>
      <w:r w:rsidR="00530A69">
        <w:t>его</w:t>
      </w:r>
      <w:r>
        <w:t xml:space="preserve"> номер</w:t>
      </w:r>
      <w:r w:rsidR="00B353F3">
        <w:t>а</w:t>
      </w:r>
      <w:r>
        <w:t xml:space="preserve"> строки, номер</w:t>
      </w:r>
      <w:r w:rsidR="00B353F3">
        <w:t>а</w:t>
      </w:r>
      <w:r>
        <w:t xml:space="preserve"> символа строки</w:t>
      </w:r>
      <w:r w:rsidR="00530A69">
        <w:t>,</w:t>
      </w:r>
      <w:r>
        <w:t xml:space="preserve"> буфер</w:t>
      </w:r>
      <w:r w:rsidR="00B353F3">
        <w:t>а</w:t>
      </w:r>
      <w:r>
        <w:t xml:space="preserve"> текущей</w:t>
      </w:r>
      <w:r w:rsidR="00D711E9">
        <w:t xml:space="preserve"> </w:t>
      </w:r>
      <w:r>
        <w:t>обрабатываемой строки</w:t>
      </w:r>
      <w:r w:rsidR="00530A69">
        <w:t xml:space="preserve">. Включает в себя вектор указателей на </w:t>
      </w:r>
      <w:r w:rsidR="00CA182D">
        <w:t>объекты ошибок</w:t>
      </w:r>
      <w:r w:rsidR="00DD2490">
        <w:t xml:space="preserve"> класса </w:t>
      </w:r>
      <w:r w:rsidR="00DD2490">
        <w:rPr>
          <w:lang w:val="en-US"/>
        </w:rPr>
        <w:t>CError</w:t>
      </w:r>
      <w:r w:rsidR="00644C1B">
        <w:t xml:space="preserve">, который </w:t>
      </w:r>
      <w:r w:rsidR="00DD2490">
        <w:t>содержит поля номера строки и номера символа, а также перечисление типа ошибки.</w:t>
      </w:r>
    </w:p>
    <w:p w14:paraId="746BF6D1" w14:textId="7AC4CBDC" w:rsidR="004B3BDD" w:rsidRDefault="00827412" w:rsidP="007B364E">
      <w:pPr>
        <w:pStyle w:val="ab"/>
      </w:pPr>
      <w:r>
        <w:t xml:space="preserve">В качестве указателей используются </w:t>
      </w:r>
      <w:r>
        <w:rPr>
          <w:lang w:val="en-US"/>
        </w:rPr>
        <w:t>unique</w:t>
      </w:r>
      <w:r w:rsidRPr="00827412">
        <w:t>_</w:t>
      </w:r>
      <w:r>
        <w:rPr>
          <w:lang w:val="en-US"/>
        </w:rPr>
        <w:t>ptr</w:t>
      </w:r>
      <w:r w:rsidRPr="00827412">
        <w:t>.</w:t>
      </w:r>
    </w:p>
    <w:p w14:paraId="57998CA4" w14:textId="3F29174B" w:rsidR="00B353F3" w:rsidRPr="00C3431E" w:rsidRDefault="00C3431E" w:rsidP="00807B13">
      <w:pPr>
        <w:pStyle w:val="ab"/>
      </w:pPr>
      <w:r>
        <w:t xml:space="preserve">Для того, чтобы учесть различные способы хранения исходной программы, в качестве потока ввода будем использовать </w:t>
      </w:r>
      <w:r>
        <w:rPr>
          <w:lang w:val="en-US"/>
        </w:rPr>
        <w:t>istream</w:t>
      </w:r>
      <w:r w:rsidRPr="00C3431E">
        <w:t>.</w:t>
      </w:r>
    </w:p>
    <w:p w14:paraId="03F382F3" w14:textId="77777777" w:rsidR="006D66CD" w:rsidRDefault="002C5F29" w:rsidP="00807B13">
      <w:pPr>
        <w:pStyle w:val="ab"/>
      </w:pPr>
      <w:r>
        <w:t>Открытые методы</w:t>
      </w:r>
      <w:r w:rsidR="009835EB" w:rsidRPr="009835EB">
        <w:t>:</w:t>
      </w:r>
      <w:r w:rsidR="0024790C">
        <w:t xml:space="preserve"> </w:t>
      </w:r>
    </w:p>
    <w:p w14:paraId="2574990C" w14:textId="3141CDF8" w:rsidR="006D66CD" w:rsidRDefault="00391F43" w:rsidP="00807B13">
      <w:pPr>
        <w:pStyle w:val="ab"/>
      </w:pPr>
      <w:r>
        <w:rPr>
          <w:lang w:val="en-US"/>
        </w:rPr>
        <w:t>char</w:t>
      </w:r>
      <w:r w:rsidRPr="00391F43">
        <w:t xml:space="preserve"> </w:t>
      </w:r>
      <w:r w:rsidR="006D66CD" w:rsidRPr="006D66CD">
        <w:t>GetNextChar</w:t>
      </w:r>
      <w:r w:rsidR="006D66CD">
        <w:t xml:space="preserve">() – </w:t>
      </w:r>
      <w:r w:rsidR="0024790C">
        <w:t>получить следующий символ программы</w:t>
      </w:r>
      <w:r w:rsidR="00B814E1" w:rsidRPr="00B814E1">
        <w:t>;</w:t>
      </w:r>
    </w:p>
    <w:p w14:paraId="11ABEB88" w14:textId="50B94007" w:rsidR="006D66CD" w:rsidRDefault="00391F43" w:rsidP="00807B13">
      <w:pPr>
        <w:pStyle w:val="ab"/>
      </w:pPr>
      <w:r>
        <w:rPr>
          <w:lang w:val="en-US"/>
        </w:rPr>
        <w:t>void</w:t>
      </w:r>
      <w:r w:rsidRPr="00391F43">
        <w:t xml:space="preserve"> </w:t>
      </w:r>
      <w:r w:rsidR="00446567" w:rsidRPr="00446567">
        <w:t>AddError(EErrorType eType)</w:t>
      </w:r>
      <w:r w:rsidR="00446567">
        <w:t xml:space="preserve"> – </w:t>
      </w:r>
      <w:r w:rsidR="00B814E1">
        <w:t xml:space="preserve">добавить новую ошибку в </w:t>
      </w:r>
      <w:r w:rsidR="005F52F5">
        <w:t>список</w:t>
      </w:r>
      <w:r w:rsidR="00B814E1">
        <w:t xml:space="preserve"> ошибок</w:t>
      </w:r>
      <w:r w:rsidR="00344D78" w:rsidRPr="000D067E">
        <w:t>;</w:t>
      </w:r>
    </w:p>
    <w:p w14:paraId="145B9565" w14:textId="43B61623" w:rsidR="006D66CD" w:rsidRDefault="00391F43" w:rsidP="00807B13">
      <w:pPr>
        <w:pStyle w:val="ab"/>
      </w:pPr>
      <w:r>
        <w:rPr>
          <w:lang w:val="en-US"/>
        </w:rPr>
        <w:t>void</w:t>
      </w:r>
      <w:r w:rsidRPr="00391F43">
        <w:t xml:space="preserve"> </w:t>
      </w:r>
      <w:r w:rsidRPr="00391F43">
        <w:t>PrintErrors()</w:t>
      </w:r>
      <w:r>
        <w:t xml:space="preserve"> – </w:t>
      </w:r>
      <w:r w:rsidR="005F52F5">
        <w:t>вывести список ошибок</w:t>
      </w:r>
      <w:r w:rsidR="005F52F5" w:rsidRPr="005F52F5">
        <w:t>;</w:t>
      </w:r>
      <w:r w:rsidR="00344D78">
        <w:t xml:space="preserve"> проверка на конец файла</w:t>
      </w:r>
      <w:r w:rsidR="00F07E7F" w:rsidRPr="00F07E7F">
        <w:t>;</w:t>
      </w:r>
    </w:p>
    <w:p w14:paraId="3B7C168E" w14:textId="5DC76357" w:rsidR="00391F43" w:rsidRPr="005D0EF2" w:rsidRDefault="00391F43" w:rsidP="00807B13">
      <w:pPr>
        <w:pStyle w:val="ab"/>
      </w:pPr>
      <w:r w:rsidRPr="00391F43">
        <w:t>bool IsEndOfInput()</w:t>
      </w:r>
      <w:r w:rsidRPr="00391F43">
        <w:t xml:space="preserve"> – </w:t>
      </w:r>
      <w:r>
        <w:t>проверка окончания потока ввода</w:t>
      </w:r>
      <w:r w:rsidRPr="005D0EF2">
        <w:t>;</w:t>
      </w:r>
    </w:p>
    <w:p w14:paraId="26D8BC32" w14:textId="05670E74" w:rsidR="00807B13" w:rsidRPr="00661496" w:rsidRDefault="005D0EF2" w:rsidP="00807B13">
      <w:pPr>
        <w:pStyle w:val="ab"/>
      </w:pPr>
      <w:r w:rsidRPr="005D0EF2">
        <w:t>string GetOutputString()</w:t>
      </w:r>
      <w:r w:rsidRPr="005D0EF2">
        <w:t xml:space="preserve"> </w:t>
      </w:r>
      <w:r>
        <w:t>–</w:t>
      </w:r>
      <w:r w:rsidRPr="005D0EF2">
        <w:t xml:space="preserve"> </w:t>
      </w:r>
      <w:r w:rsidR="00F07E7F">
        <w:t>получить строку вывода (если для вывода был выбран вывод в строку, в других случаях возвращает пустую строку)</w:t>
      </w:r>
      <w:r w:rsidR="00661496">
        <w:t>.</w:t>
      </w:r>
    </w:p>
    <w:p w14:paraId="459B2FCF" w14:textId="77777777" w:rsidR="00951815" w:rsidRDefault="002C5F29" w:rsidP="001047D5">
      <w:pPr>
        <w:pStyle w:val="ab"/>
      </w:pPr>
      <w:r>
        <w:t>Закрытые методы</w:t>
      </w:r>
      <w:r w:rsidR="009835EB" w:rsidRPr="009835EB">
        <w:t>:</w:t>
      </w:r>
      <w:r w:rsidR="0024790C">
        <w:t xml:space="preserve"> </w:t>
      </w:r>
    </w:p>
    <w:p w14:paraId="4645D557" w14:textId="3F008ACD" w:rsidR="00AE6DE1" w:rsidRDefault="00951815" w:rsidP="001047D5">
      <w:pPr>
        <w:pStyle w:val="ab"/>
      </w:pPr>
      <w:r w:rsidRPr="00951815">
        <w:t>void ReadString()</w:t>
      </w:r>
      <w:r w:rsidRPr="001378E3">
        <w:t xml:space="preserve"> – </w:t>
      </w:r>
      <w:r w:rsidR="0024790C">
        <w:t xml:space="preserve">считать </w:t>
      </w:r>
      <w:r w:rsidR="00B353F3">
        <w:t>новую строку из</w:t>
      </w:r>
      <w:r w:rsidR="00661496" w:rsidRPr="00661496">
        <w:t xml:space="preserve"> </w:t>
      </w:r>
      <w:r w:rsidR="00661496">
        <w:t>файла в буфер.</w:t>
      </w:r>
    </w:p>
    <w:p w14:paraId="54AF460C" w14:textId="4914F8DE" w:rsidR="00AE6DE1" w:rsidRDefault="00AE6DE1" w:rsidP="006D554B">
      <w:pPr>
        <w:pStyle w:val="ab"/>
      </w:pPr>
      <w:r>
        <w:t>Конструкторы</w:t>
      </w:r>
      <w:r w:rsidR="003F2C40" w:rsidRPr="002571FA">
        <w:t xml:space="preserve"> </w:t>
      </w:r>
      <w:r w:rsidR="003F2C40">
        <w:t>класса</w:t>
      </w:r>
      <w:r w:rsidR="003F2C40" w:rsidRPr="002571FA">
        <w:t xml:space="preserve"> </w:t>
      </w:r>
      <w:r w:rsidR="00F1728C">
        <w:t>модуля ввода-вывода</w:t>
      </w:r>
      <w:r w:rsidRPr="002571FA">
        <w:t>:</w:t>
      </w:r>
    </w:p>
    <w:p w14:paraId="1424DFD5" w14:textId="7FDFD40A" w:rsidR="00A0448E" w:rsidRPr="00D4518D" w:rsidRDefault="00A0448E" w:rsidP="00A0448E">
      <w:pPr>
        <w:pStyle w:val="ab"/>
      </w:pPr>
      <w:r w:rsidRPr="00A0448E">
        <w:rPr>
          <w:lang w:val="en-US"/>
        </w:rPr>
        <w:t>CIO</w:t>
      </w:r>
      <w:r w:rsidRPr="00D4518D">
        <w:t>(</w:t>
      </w:r>
      <w:r w:rsidRPr="00A0448E">
        <w:rPr>
          <w:lang w:val="en-US"/>
        </w:rPr>
        <w:t>ifstream</w:t>
      </w:r>
      <w:r w:rsidRPr="00D4518D">
        <w:t xml:space="preserve">&amp; </w:t>
      </w:r>
      <w:r w:rsidRPr="00A0448E">
        <w:rPr>
          <w:lang w:val="en-US"/>
        </w:rPr>
        <w:t>input</w:t>
      </w:r>
      <w:r w:rsidRPr="00D4518D">
        <w:t>)</w:t>
      </w:r>
      <w:r w:rsidR="00D4518D" w:rsidRPr="00FE3FDD">
        <w:t xml:space="preserve"> – </w:t>
      </w:r>
      <w:r w:rsidR="00D4518D">
        <w:t xml:space="preserve">ввод из файла, вывод </w:t>
      </w:r>
      <w:r w:rsidR="00D4518D">
        <w:t>в строку</w:t>
      </w:r>
      <w:r w:rsidR="00D4518D" w:rsidRPr="00FE3FDD">
        <w:t>;</w:t>
      </w:r>
    </w:p>
    <w:p w14:paraId="449C4852" w14:textId="22990F4E" w:rsidR="00A0448E" w:rsidRPr="00D4518D" w:rsidRDefault="00A0448E" w:rsidP="006C0C70">
      <w:pPr>
        <w:pStyle w:val="ab"/>
      </w:pPr>
      <w:r w:rsidRPr="00A0448E">
        <w:rPr>
          <w:lang w:val="en-US"/>
        </w:rPr>
        <w:t>CIO</w:t>
      </w:r>
      <w:r w:rsidRPr="00D4518D">
        <w:t>(</w:t>
      </w:r>
      <w:r w:rsidRPr="00A0448E">
        <w:rPr>
          <w:lang w:val="en-US"/>
        </w:rPr>
        <w:t>string</w:t>
      </w:r>
      <w:r w:rsidRPr="00D4518D">
        <w:t xml:space="preserve"> </w:t>
      </w:r>
      <w:r w:rsidRPr="00A0448E">
        <w:rPr>
          <w:lang w:val="en-US"/>
        </w:rPr>
        <w:t>input</w:t>
      </w:r>
      <w:r w:rsidRPr="00D4518D">
        <w:t>)</w:t>
      </w:r>
      <w:r w:rsidR="00D4518D" w:rsidRPr="00FE3FDD">
        <w:t xml:space="preserve"> – </w:t>
      </w:r>
      <w:r w:rsidR="00D4518D">
        <w:t xml:space="preserve">ввод из </w:t>
      </w:r>
      <w:r w:rsidR="00D4518D">
        <w:t>строки</w:t>
      </w:r>
      <w:r w:rsidR="00D4518D">
        <w:t xml:space="preserve">, вывод </w:t>
      </w:r>
      <w:r w:rsidR="00D4518D">
        <w:t>в строку</w:t>
      </w:r>
      <w:r w:rsidR="00D4518D" w:rsidRPr="00FE3FDD">
        <w:t>;</w:t>
      </w:r>
    </w:p>
    <w:p w14:paraId="0BD79A12" w14:textId="386196FD" w:rsidR="00AE6DE1" w:rsidRPr="00FE3FDD" w:rsidRDefault="002571FA" w:rsidP="00AE6DE1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FE3FDD">
        <w:t>(</w:t>
      </w:r>
      <w:r w:rsidR="00AE6DE1">
        <w:rPr>
          <w:lang w:val="en-US"/>
        </w:rPr>
        <w:t>ifstream</w:t>
      </w:r>
      <w:r w:rsidR="005E62F6" w:rsidRPr="005E62F6">
        <w:t xml:space="preserve"> &amp;</w:t>
      </w:r>
      <w:r w:rsidR="00AE6DE1">
        <w:rPr>
          <w:lang w:val="en-US"/>
        </w:rPr>
        <w:t>input</w:t>
      </w:r>
      <w:r w:rsidR="00AE6DE1" w:rsidRPr="00FE3FDD">
        <w:t xml:space="preserve">, </w:t>
      </w:r>
      <w:r w:rsidR="00AE6DE1">
        <w:rPr>
          <w:lang w:val="en-US"/>
        </w:rPr>
        <w:t>ostream</w:t>
      </w:r>
      <w:r w:rsidR="005E62F6" w:rsidRPr="005E62F6">
        <w:t xml:space="preserve"> &amp;</w:t>
      </w:r>
      <w:r w:rsidR="005E62F6">
        <w:rPr>
          <w:lang w:val="en-US"/>
        </w:rPr>
        <w:t>output</w:t>
      </w:r>
      <w:r w:rsidR="00AE6DE1" w:rsidRPr="00FE3FDD">
        <w:t>)</w:t>
      </w:r>
      <w:r w:rsidR="00D4518D" w:rsidRPr="00FE3FDD">
        <w:t xml:space="preserve"> – </w:t>
      </w:r>
      <w:r w:rsidR="00D4518D">
        <w:t>ввод из файла, вывод ошибок в переданный поток</w:t>
      </w:r>
      <w:r w:rsidR="00D4518D" w:rsidRPr="00FE3FDD">
        <w:t>;</w:t>
      </w:r>
    </w:p>
    <w:p w14:paraId="1346527F" w14:textId="1578FE22" w:rsidR="00AE6DE1" w:rsidRDefault="002571FA" w:rsidP="00AE6DE1">
      <w:pPr>
        <w:pStyle w:val="ab"/>
      </w:pPr>
      <w:r>
        <w:rPr>
          <w:lang w:val="en-US"/>
        </w:rPr>
        <w:t>C</w:t>
      </w:r>
      <w:r w:rsidR="00AE6DE1">
        <w:rPr>
          <w:lang w:val="en-US"/>
        </w:rPr>
        <w:t>IO</w:t>
      </w:r>
      <w:r w:rsidR="00AE6DE1" w:rsidRPr="00FE3FDD">
        <w:t>(</w:t>
      </w:r>
      <w:r w:rsidR="00AE6DE1">
        <w:rPr>
          <w:lang w:val="en-US"/>
        </w:rPr>
        <w:t>string</w:t>
      </w:r>
      <w:r w:rsidR="00AE6DE1" w:rsidRPr="00FE3FDD">
        <w:t xml:space="preserve"> </w:t>
      </w:r>
      <w:r w:rsidR="00AE6DE1">
        <w:rPr>
          <w:lang w:val="en-US"/>
        </w:rPr>
        <w:t>input</w:t>
      </w:r>
      <w:r w:rsidR="00AE6DE1" w:rsidRPr="00FE3FDD">
        <w:t xml:space="preserve">, </w:t>
      </w:r>
      <w:r w:rsidR="00AE6DE1">
        <w:rPr>
          <w:lang w:val="en-US"/>
        </w:rPr>
        <w:t>ostream</w:t>
      </w:r>
      <w:r w:rsidR="005E62F6" w:rsidRPr="005E62F6">
        <w:t xml:space="preserve"> &amp;</w:t>
      </w:r>
      <w:r w:rsidR="005E62F6">
        <w:rPr>
          <w:lang w:val="en-US"/>
        </w:rPr>
        <w:t>output</w:t>
      </w:r>
      <w:r w:rsidR="00AE6DE1" w:rsidRPr="00FE3FDD">
        <w:t>)</w:t>
      </w:r>
      <w:r w:rsidR="003F2C40" w:rsidRPr="00FE3FDD">
        <w:t xml:space="preserve"> </w:t>
      </w:r>
      <w:r w:rsidR="00FE3FDD" w:rsidRPr="00FE3FDD">
        <w:t>–</w:t>
      </w:r>
      <w:r w:rsidR="003F2C40" w:rsidRPr="00FE3FDD">
        <w:t xml:space="preserve"> </w:t>
      </w:r>
      <w:r w:rsidR="00FE3FDD">
        <w:t>ввод</w:t>
      </w:r>
      <w:r w:rsidR="00FE3FDD" w:rsidRPr="00FE3FDD">
        <w:t xml:space="preserve"> </w:t>
      </w:r>
      <w:r w:rsidR="00FE3FDD">
        <w:t>из</w:t>
      </w:r>
      <w:r w:rsidR="00FE3FDD" w:rsidRPr="00FE3FDD">
        <w:t xml:space="preserve"> </w:t>
      </w:r>
      <w:r w:rsidR="00FE3FDD">
        <w:t>строки</w:t>
      </w:r>
      <w:r w:rsidR="00662D4B">
        <w:t>, вывод ошибок в переданный поток</w:t>
      </w:r>
      <w:r w:rsidR="00FE3FDD" w:rsidRPr="00FE3FDD">
        <w:t>.</w:t>
      </w:r>
    </w:p>
    <w:p w14:paraId="5704493D" w14:textId="453AEA70" w:rsidR="00A817E3" w:rsidRDefault="00827412" w:rsidP="00A817E3">
      <w:pPr>
        <w:pStyle w:val="ab"/>
      </w:pPr>
      <w:r>
        <w:t>Так как</w:t>
      </w:r>
      <w:r w:rsidR="00223268">
        <w:t xml:space="preserve"> при</w:t>
      </w:r>
      <w:r>
        <w:t xml:space="preserve"> вводе</w:t>
      </w:r>
      <w:r w:rsidR="009D3C18">
        <w:t>-выводе</w:t>
      </w:r>
      <w:r>
        <w:t xml:space="preserve"> из файла</w:t>
      </w:r>
      <w:r w:rsidR="00A0448E">
        <w:t xml:space="preserve"> или выводе в консоль</w:t>
      </w:r>
      <w:r>
        <w:t xml:space="preserve"> не</w:t>
      </w:r>
      <w:r w:rsidR="009D3C18">
        <w:t xml:space="preserve"> происходит выделения памяти</w:t>
      </w:r>
      <w:r>
        <w:t xml:space="preserve">, появляется необходимость </w:t>
      </w:r>
      <w:r w:rsidR="00A75541">
        <w:t>ограничения</w:t>
      </w:r>
      <w:r w:rsidR="009D3C18">
        <w:t xml:space="preserve"> её</w:t>
      </w:r>
      <w:r w:rsidR="00A75541">
        <w:t xml:space="preserve"> </w:t>
      </w:r>
      <w:r w:rsidR="009D3C18">
        <w:t>очищения</w:t>
      </w:r>
      <w:r w:rsidR="00223268">
        <w:t xml:space="preserve">, потому что в остальных случаях (чтение </w:t>
      </w:r>
      <w:r w:rsidR="00370E6B">
        <w:t>и вывод в строку</w:t>
      </w:r>
      <w:r w:rsidR="00223268">
        <w:t>) памят</w:t>
      </w:r>
      <w:r w:rsidR="005A2D71">
        <w:t>ь выделяется</w:t>
      </w:r>
      <w:r>
        <w:t>.</w:t>
      </w:r>
      <w:r w:rsidR="000635C5">
        <w:t xml:space="preserve"> </w:t>
      </w:r>
      <w:r>
        <w:t xml:space="preserve">Для этого был создан </w:t>
      </w:r>
      <w:r w:rsidR="00A42B11">
        <w:t>деструктор,</w:t>
      </w:r>
      <w:r>
        <w:t xml:space="preserve"> освобождающий </w:t>
      </w:r>
      <w:r w:rsidR="000635C5">
        <w:t>указатели</w:t>
      </w:r>
      <w:r w:rsidR="009A5F0B">
        <w:t xml:space="preserve"> </w:t>
      </w:r>
      <w:r w:rsidR="009A5F0B">
        <w:rPr>
          <w:lang w:val="en-US"/>
        </w:rPr>
        <w:t>unique</w:t>
      </w:r>
      <w:r w:rsidR="009A5F0B" w:rsidRPr="009A5F0B">
        <w:t>_</w:t>
      </w:r>
      <w:r w:rsidR="009A5F0B">
        <w:rPr>
          <w:lang w:val="en-US"/>
        </w:rPr>
        <w:t>ptr</w:t>
      </w:r>
      <w:r w:rsidR="000635C5">
        <w:t>, если ввод-вывод происходит из файла</w:t>
      </w:r>
      <w:r w:rsidR="006246E0" w:rsidRPr="006246E0">
        <w:t xml:space="preserve">, </w:t>
      </w:r>
      <w:r w:rsidR="006246E0">
        <w:t xml:space="preserve">во избежание </w:t>
      </w:r>
      <w:r w:rsidR="00C65B50">
        <w:t>освобождения</w:t>
      </w:r>
      <w:r w:rsidR="006246E0">
        <w:t xml:space="preserve"> памяти.</w:t>
      </w:r>
    </w:p>
    <w:p w14:paraId="78D4E048" w14:textId="15CF98C1" w:rsidR="00312251" w:rsidRDefault="00E65AF6" w:rsidP="00F41043">
      <w:pPr>
        <w:pStyle w:val="ab"/>
      </w:pPr>
      <w:r>
        <w:t>Метод получения следующего символа</w:t>
      </w:r>
      <w:r w:rsidR="00370E6B">
        <w:t xml:space="preserve"> построчно считывает данные из входного потока, временно храня их в буфере</w:t>
      </w:r>
      <w:r w:rsidR="00354A1C">
        <w:t>, и возвращает следующий символ</w:t>
      </w:r>
      <w:r w:rsidR="00727C63">
        <w:t>.</w:t>
      </w:r>
      <w:r w:rsidR="00370E6B">
        <w:t xml:space="preserve"> </w:t>
      </w:r>
    </w:p>
    <w:p w14:paraId="7F360DBD" w14:textId="37076671" w:rsidR="00274018" w:rsidRDefault="00274018" w:rsidP="00F41043">
      <w:pPr>
        <w:pStyle w:val="ab"/>
      </w:pPr>
      <w:r>
        <w:lastRenderedPageBreak/>
        <w:t>Метод добавления новой ошибки получает на вход тип ошибки и добавляет в вектор ошибок новую ошибку с переданным типом и с текущими в модуле ввода-вывода номерами символа и строки.</w:t>
      </w:r>
    </w:p>
    <w:p w14:paraId="31F1D1DF" w14:textId="28982566" w:rsidR="00405864" w:rsidRDefault="00405864" w:rsidP="00F41043">
      <w:pPr>
        <w:pStyle w:val="ab"/>
      </w:pPr>
      <w:r>
        <w:t>Метод вывода списка ошибок построчно выводит все ошибки из в поток вывода.</w:t>
      </w:r>
    </w:p>
    <w:p w14:paraId="759FADBA" w14:textId="138C413A" w:rsidR="00E65AF6" w:rsidRDefault="002B4901" w:rsidP="00A817E3">
      <w:pPr>
        <w:pStyle w:val="ab"/>
      </w:pPr>
      <w:r>
        <w:t xml:space="preserve">Метод чтения новой строки записывает в буфер новую строку, считанную с помощью функции </w:t>
      </w:r>
      <w:r>
        <w:rPr>
          <w:lang w:val="en-US"/>
        </w:rPr>
        <w:t>getline</w:t>
      </w:r>
      <w:r w:rsidRPr="002B4901">
        <w:t>()</w:t>
      </w:r>
      <w:r w:rsidR="002D74F2">
        <w:t>, также добавляет к считанной строке символ переноса</w:t>
      </w:r>
      <w:r>
        <w:t>.</w:t>
      </w:r>
    </w:p>
    <w:p w14:paraId="4D7699D1" w14:textId="30DA8915" w:rsidR="002B4901" w:rsidRDefault="005F4DFE" w:rsidP="00A817E3">
      <w:pPr>
        <w:pStyle w:val="ab"/>
      </w:pPr>
      <w:r>
        <w:t xml:space="preserve">Метод проверки на окончание файла возвращает значение </w:t>
      </w:r>
      <w:r>
        <w:rPr>
          <w:lang w:val="en-US"/>
        </w:rPr>
        <w:t>false</w:t>
      </w:r>
      <w:r w:rsidRPr="005F4DFE">
        <w:t xml:space="preserve"> </w:t>
      </w:r>
      <w:r>
        <w:t xml:space="preserve">при условии, что </w:t>
      </w:r>
      <w:r w:rsidR="00657039">
        <w:t>поток достиг конца файла и номер символа буфера равен размеру буфера.</w:t>
      </w:r>
    </w:p>
    <w:p w14:paraId="3DA19C3B" w14:textId="1F73A7EA" w:rsidR="00D308F7" w:rsidRPr="00E80B2B" w:rsidRDefault="001A17A8" w:rsidP="00E80B2B">
      <w:pPr>
        <w:pStyle w:val="ab"/>
      </w:pPr>
      <w:r>
        <w:t xml:space="preserve">Метод получения строки вывода возвращает </w:t>
      </w:r>
      <w:r w:rsidR="00D308F7">
        <w:t>все данные,</w:t>
      </w:r>
      <w:r>
        <w:t xml:space="preserve"> записанные в поток вывода при условии </w:t>
      </w:r>
      <w:r w:rsidR="007D3CD4">
        <w:t>его</w:t>
      </w:r>
      <w:r>
        <w:t xml:space="preserve"> использования.</w:t>
      </w:r>
    </w:p>
    <w:p w14:paraId="4A0472AB" w14:textId="58350C1E" w:rsidR="004F5081" w:rsidRDefault="008943E1" w:rsidP="008943E1">
      <w:pPr>
        <w:pStyle w:val="1"/>
      </w:pPr>
      <w:bookmarkStart w:id="3" w:name="_Toc97400863"/>
      <w:r>
        <w:lastRenderedPageBreak/>
        <w:t>Лексический анализатор</w:t>
      </w:r>
      <w:bookmarkEnd w:id="3"/>
    </w:p>
    <w:p w14:paraId="501550F3" w14:textId="64E82610" w:rsidR="00C565F5" w:rsidRPr="00E95F47" w:rsidRDefault="00C565F5" w:rsidP="00C565F5">
      <w:pPr>
        <w:pStyle w:val="2"/>
        <w:rPr>
          <w:lang w:val="en-US"/>
        </w:rPr>
      </w:pPr>
      <w:bookmarkStart w:id="4" w:name="_Toc97400864"/>
      <w:r>
        <w:t>Описание</w:t>
      </w:r>
      <w:bookmarkEnd w:id="4"/>
    </w:p>
    <w:p w14:paraId="39091286" w14:textId="04D4D799" w:rsidR="00E95F47" w:rsidRDefault="00E95F47" w:rsidP="00E95F47">
      <w:pPr>
        <w:pStyle w:val="3"/>
        <w:rPr>
          <w:lang w:val="en-US"/>
        </w:rPr>
      </w:pPr>
      <w:bookmarkStart w:id="5" w:name="_Toc97400865"/>
      <w:proofErr w:type="spellStart"/>
      <w:r>
        <w:rPr>
          <w:lang w:val="en-US"/>
        </w:rPr>
        <w:t>CLexer</w:t>
      </w:r>
      <w:bookmarkEnd w:id="5"/>
      <w:proofErr w:type="spellEnd"/>
    </w:p>
    <w:p w14:paraId="6A6F0369" w14:textId="72CBE610" w:rsidR="001371F2" w:rsidRDefault="001371F2" w:rsidP="00807B13">
      <w:pPr>
        <w:pStyle w:val="ab"/>
      </w:pPr>
      <w:r>
        <w:t xml:space="preserve">Класс </w:t>
      </w:r>
      <w:r w:rsidR="006056B7">
        <w:rPr>
          <w:lang w:val="en-US"/>
        </w:rPr>
        <w:t>CLexer</w:t>
      </w:r>
      <w:r w:rsidR="006056B7" w:rsidRPr="006056B7">
        <w:t xml:space="preserve"> </w:t>
      </w:r>
      <w:r>
        <w:t xml:space="preserve">представляет </w:t>
      </w:r>
      <w:r w:rsidR="00F23AF7">
        <w:t>модуль лексического анализатора, который позволяет получать</w:t>
      </w:r>
      <w:r w:rsidR="000B0B2B">
        <w:t xml:space="preserve"> токены</w:t>
      </w:r>
      <w:r w:rsidR="00F23AF7">
        <w:t xml:space="preserve"> из указанного модуля ввода-вывода.</w:t>
      </w:r>
    </w:p>
    <w:p w14:paraId="3B0F6696" w14:textId="377E32A2" w:rsidR="003F09A3" w:rsidRDefault="003F09A3" w:rsidP="00807B13">
      <w:pPr>
        <w:pStyle w:val="ab"/>
      </w:pPr>
      <w:r>
        <w:t>Содержит пол</w:t>
      </w:r>
      <w:r w:rsidR="0000712A">
        <w:t xml:space="preserve">я указателя на модуль ввода-вывода, </w:t>
      </w:r>
      <w:r>
        <w:t>последнего считанного символа</w:t>
      </w:r>
      <w:r w:rsidR="0000712A">
        <w:t xml:space="preserve"> и словаря имен ключевых слов (ключами является элементы перечисления </w:t>
      </w:r>
      <w:r w:rsidR="0000712A">
        <w:rPr>
          <w:lang w:val="en-US"/>
        </w:rPr>
        <w:t>ETokenType</w:t>
      </w:r>
      <w:r w:rsidR="0000712A">
        <w:t>)</w:t>
      </w:r>
      <w:r>
        <w:t>.</w:t>
      </w:r>
    </w:p>
    <w:p w14:paraId="7799AE4C" w14:textId="77777777" w:rsidR="001378E3" w:rsidRDefault="00B14650" w:rsidP="00807B13">
      <w:pPr>
        <w:pStyle w:val="ab"/>
      </w:pPr>
      <w:r>
        <w:t>Открытые методы</w:t>
      </w:r>
      <w:r w:rsidRPr="00B14650">
        <w:t xml:space="preserve">: </w:t>
      </w:r>
    </w:p>
    <w:p w14:paraId="41BF87F7" w14:textId="77389D65" w:rsidR="001378E3" w:rsidRPr="001378E3" w:rsidRDefault="001F183E" w:rsidP="00807B13">
      <w:pPr>
        <w:pStyle w:val="ab"/>
      </w:pPr>
      <w:r w:rsidRPr="001F183E">
        <w:t xml:space="preserve">CIO* </w:t>
      </w:r>
      <w:proofErr w:type="spellStart"/>
      <w:proofErr w:type="gramStart"/>
      <w:r w:rsidRPr="001F183E">
        <w:t>GetIOPtr</w:t>
      </w:r>
      <w:proofErr w:type="spellEnd"/>
      <w:r w:rsidRPr="001F183E">
        <w:t>(</w:t>
      </w:r>
      <w:proofErr w:type="gramEnd"/>
      <w:r w:rsidRPr="001F183E">
        <w:t>)</w:t>
      </w:r>
      <w:r>
        <w:t xml:space="preserve"> – </w:t>
      </w:r>
      <w:r w:rsidR="00B14650">
        <w:t>получить следующий токен</w:t>
      </w:r>
      <w:r w:rsidR="001378E3" w:rsidRPr="001378E3">
        <w:t>;</w:t>
      </w:r>
    </w:p>
    <w:p w14:paraId="7F6936FB" w14:textId="36C7C96C" w:rsidR="00B14650" w:rsidRDefault="001F183E" w:rsidP="00807B13">
      <w:pPr>
        <w:pStyle w:val="ab"/>
      </w:pPr>
      <w:proofErr w:type="spellStart"/>
      <w:r w:rsidRPr="001F183E">
        <w:t>unique_</w:t>
      </w:r>
      <w:proofErr w:type="gramStart"/>
      <w:r w:rsidRPr="001F183E">
        <w:t>ptr</w:t>
      </w:r>
      <w:proofErr w:type="spellEnd"/>
      <w:r w:rsidRPr="001F183E">
        <w:t>&lt;</w:t>
      </w:r>
      <w:proofErr w:type="spellStart"/>
      <w:proofErr w:type="gramEnd"/>
      <w:r w:rsidRPr="001F183E">
        <w:t>CToken</w:t>
      </w:r>
      <w:proofErr w:type="spellEnd"/>
      <w:r w:rsidRPr="001F183E">
        <w:t>&gt;</w:t>
      </w:r>
      <w:r>
        <w:t xml:space="preserve"> – </w:t>
      </w:r>
      <w:r w:rsidR="00B14650">
        <w:t>получить модуль ввода-вывода.</w:t>
      </w:r>
    </w:p>
    <w:p w14:paraId="4D3FE8A6" w14:textId="24E3E3DE" w:rsidR="006056B7" w:rsidRDefault="00B109F1" w:rsidP="0074075D">
      <w:pPr>
        <w:pStyle w:val="ab"/>
      </w:pPr>
      <w:r>
        <w:t>Содержит единственный конструктор принимающий на вход указатель на модуль ввода-вывода</w:t>
      </w:r>
      <w:r w:rsidR="0042112E">
        <w:t>.</w:t>
      </w:r>
    </w:p>
    <w:p w14:paraId="55A98F0B" w14:textId="1C3402F0" w:rsidR="00E0373D" w:rsidRPr="00E0373D" w:rsidRDefault="00E0373D" w:rsidP="0074075D">
      <w:pPr>
        <w:pStyle w:val="ab"/>
      </w:pPr>
      <w:r>
        <w:t xml:space="preserve">Метод получения следующего токена считывает необходимую последовательность символов из потока ввода и на её основе строит объект </w:t>
      </w:r>
      <w:r w:rsidR="00730D2B">
        <w:t xml:space="preserve">одного из </w:t>
      </w:r>
      <w:r>
        <w:t>производн</w:t>
      </w:r>
      <w:r w:rsidR="00730D2B">
        <w:t>ых</w:t>
      </w:r>
      <w:r>
        <w:t xml:space="preserve"> классов класса </w:t>
      </w:r>
      <w:proofErr w:type="spellStart"/>
      <w:r>
        <w:rPr>
          <w:lang w:val="en-US"/>
        </w:rPr>
        <w:t>CToken</w:t>
      </w:r>
      <w:proofErr w:type="spellEnd"/>
      <w:r w:rsidRPr="00E0373D">
        <w:t xml:space="preserve"> </w:t>
      </w:r>
      <w:r>
        <w:t>–</w:t>
      </w:r>
      <w:r w:rsidRPr="00E0373D">
        <w:t xml:space="preserve"> </w:t>
      </w:r>
      <w:proofErr w:type="spellStart"/>
      <w:r>
        <w:rPr>
          <w:lang w:val="en-US"/>
        </w:rPr>
        <w:t>CConstToken</w:t>
      </w:r>
      <w:proofErr w:type="spellEnd"/>
      <w:r w:rsidRPr="00E0373D">
        <w:t xml:space="preserve">, </w:t>
      </w:r>
      <w:proofErr w:type="spellStart"/>
      <w:r>
        <w:rPr>
          <w:lang w:val="en-US"/>
        </w:rPr>
        <w:t>CIdentToken</w:t>
      </w:r>
      <w:proofErr w:type="spellEnd"/>
      <w:r w:rsidR="00406581" w:rsidRPr="00072EBB">
        <w:t>,</w:t>
      </w:r>
      <w:r w:rsidRPr="00E0373D">
        <w:t xml:space="preserve"> </w:t>
      </w:r>
      <w:proofErr w:type="spellStart"/>
      <w:r>
        <w:rPr>
          <w:lang w:val="en-US"/>
        </w:rPr>
        <w:t>CKeyWordToken</w:t>
      </w:r>
      <w:proofErr w:type="spellEnd"/>
      <w:r w:rsidRPr="009C6BE8">
        <w:t xml:space="preserve">, </w:t>
      </w:r>
      <w:proofErr w:type="spellStart"/>
      <w:r>
        <w:rPr>
          <w:lang w:val="en-US"/>
        </w:rPr>
        <w:t>CEmptyTok</w:t>
      </w:r>
      <w:r w:rsidR="009C6BE8">
        <w:rPr>
          <w:lang w:val="en-US"/>
        </w:rPr>
        <w:t>en</w:t>
      </w:r>
      <w:proofErr w:type="spellEnd"/>
      <w:r w:rsidR="009C6BE8" w:rsidRPr="00730D2B">
        <w:t>.</w:t>
      </w:r>
    </w:p>
    <w:p w14:paraId="6FC8AE63" w14:textId="3DF4F6F1" w:rsidR="008B3C78" w:rsidRPr="00C07D02" w:rsidRDefault="008B3C78" w:rsidP="0074075D">
      <w:pPr>
        <w:pStyle w:val="ab"/>
      </w:pPr>
      <w:r>
        <w:t>Метод получения модуля ввода-вывода возвращает указатель на модуль ввод</w:t>
      </w:r>
      <w:r w:rsidR="008B70CD">
        <w:t>а</w:t>
      </w:r>
      <w:r>
        <w:t>-вывода, содержащегося в лексическом анализаторе.</w:t>
      </w:r>
    </w:p>
    <w:p w14:paraId="4C60492B" w14:textId="33B6A8B3" w:rsidR="00E0373D" w:rsidRPr="00634D7A" w:rsidRDefault="00E14980" w:rsidP="00E14980">
      <w:pPr>
        <w:pStyle w:val="3"/>
      </w:pPr>
      <w:bookmarkStart w:id="6" w:name="_Toc97400866"/>
      <w:proofErr w:type="spellStart"/>
      <w:r>
        <w:rPr>
          <w:lang w:val="en-US"/>
        </w:rPr>
        <w:t>CToken</w:t>
      </w:r>
      <w:bookmarkEnd w:id="6"/>
      <w:proofErr w:type="spellEnd"/>
    </w:p>
    <w:p w14:paraId="0AABAAEE" w14:textId="0742F467" w:rsidR="00D67916" w:rsidRDefault="0074075D" w:rsidP="00807B13">
      <w:pPr>
        <w:pStyle w:val="ab"/>
      </w:pPr>
      <w:r>
        <w:t xml:space="preserve">Абстрактный класс </w:t>
      </w:r>
      <w:r>
        <w:rPr>
          <w:lang w:val="en-US"/>
        </w:rPr>
        <w:t>CToken</w:t>
      </w:r>
      <w:r w:rsidRPr="0074075D">
        <w:t xml:space="preserve"> </w:t>
      </w:r>
      <w:r>
        <w:t>представляет токен</w:t>
      </w:r>
      <w:r w:rsidR="00C37713">
        <w:t xml:space="preserve"> программы на языке </w:t>
      </w:r>
      <w:r w:rsidR="003C5205">
        <w:rPr>
          <w:lang w:val="en-US"/>
        </w:rPr>
        <w:t>Pascal</w:t>
      </w:r>
      <w:r>
        <w:t>.</w:t>
      </w:r>
      <w:r w:rsidR="00206C23" w:rsidRPr="00206C23">
        <w:t xml:space="preserve"> </w:t>
      </w:r>
      <w:r w:rsidR="00206C23">
        <w:t xml:space="preserve">Содержит поле перечисления типа токена </w:t>
      </w:r>
      <w:proofErr w:type="spellStart"/>
      <w:r w:rsidR="00206C23" w:rsidRPr="00206C23">
        <w:t>ETokenType</w:t>
      </w:r>
      <w:proofErr w:type="spellEnd"/>
      <w:r w:rsidR="0089654B" w:rsidRPr="0089654B">
        <w:t xml:space="preserve"> (</w:t>
      </w:r>
      <w:proofErr w:type="spellStart"/>
      <w:r w:rsidR="0089654B">
        <w:rPr>
          <w:lang w:val="en-US"/>
        </w:rPr>
        <w:t>ttConst</w:t>
      </w:r>
      <w:proofErr w:type="spellEnd"/>
      <w:r w:rsidR="0089654B" w:rsidRPr="005A741B">
        <w:t xml:space="preserve"> </w:t>
      </w:r>
      <w:r w:rsidR="0089654B">
        <w:t>–</w:t>
      </w:r>
      <w:r w:rsidR="0089654B" w:rsidRPr="005A741B">
        <w:t xml:space="preserve"> </w:t>
      </w:r>
      <w:r w:rsidR="0089654B">
        <w:t>константа</w:t>
      </w:r>
      <w:r w:rsidR="0089654B" w:rsidRPr="005A741B">
        <w:t xml:space="preserve">, </w:t>
      </w:r>
      <w:proofErr w:type="spellStart"/>
      <w:r w:rsidR="0089654B">
        <w:rPr>
          <w:lang w:val="en-US"/>
        </w:rPr>
        <w:t>ttIdent</w:t>
      </w:r>
      <w:proofErr w:type="spellEnd"/>
      <w:r w:rsidR="0089654B">
        <w:t xml:space="preserve"> – идентификатор</w:t>
      </w:r>
      <w:r w:rsidR="0089654B" w:rsidRPr="005A741B">
        <w:t xml:space="preserve">, </w:t>
      </w:r>
      <w:proofErr w:type="spellStart"/>
      <w:r w:rsidR="0089654B">
        <w:rPr>
          <w:lang w:val="en-US"/>
        </w:rPr>
        <w:t>ttKeyword</w:t>
      </w:r>
      <w:proofErr w:type="spellEnd"/>
      <w:r w:rsidR="0089654B">
        <w:t xml:space="preserve"> – ключевое слово</w:t>
      </w:r>
      <w:r w:rsidR="0089654B" w:rsidRPr="0089654B">
        <w:t>)</w:t>
      </w:r>
      <w:r w:rsidR="00D67916">
        <w:t>.</w:t>
      </w:r>
    </w:p>
    <w:p w14:paraId="2EA6C10D" w14:textId="0999A929" w:rsidR="002B3B77" w:rsidRDefault="002B3B77" w:rsidP="00807B13">
      <w:pPr>
        <w:pStyle w:val="ab"/>
      </w:pPr>
      <w:r>
        <w:t>Содержит конструктор принимающий тип токена.</w:t>
      </w:r>
    </w:p>
    <w:p w14:paraId="3558934C" w14:textId="77777777" w:rsidR="00D67916" w:rsidRPr="00D67916" w:rsidRDefault="00D67916" w:rsidP="00D67916">
      <w:pPr>
        <w:pStyle w:val="ab"/>
        <w:rPr>
          <w:lang w:val="en-US"/>
        </w:rPr>
      </w:pPr>
      <w:r>
        <w:t>Открытые</w:t>
      </w:r>
      <w:r w:rsidRPr="00D67916">
        <w:rPr>
          <w:lang w:val="en-US"/>
        </w:rPr>
        <w:t xml:space="preserve"> </w:t>
      </w:r>
      <w:r>
        <w:t>методы</w:t>
      </w:r>
      <w:r w:rsidRPr="00D67916">
        <w:rPr>
          <w:lang w:val="en-US"/>
        </w:rPr>
        <w:t>:</w:t>
      </w:r>
    </w:p>
    <w:p w14:paraId="2217AA4C" w14:textId="2B5A03CB" w:rsidR="00D67916" w:rsidRPr="00E041EF" w:rsidRDefault="00D67916" w:rsidP="00D67916">
      <w:pPr>
        <w:pStyle w:val="ab"/>
        <w:rPr>
          <w:lang w:val="en-US"/>
        </w:rPr>
      </w:pPr>
      <w:proofErr w:type="spellStart"/>
      <w:r w:rsidRPr="00D67916">
        <w:rPr>
          <w:lang w:val="en-US"/>
        </w:rPr>
        <w:t>ETokenType</w:t>
      </w:r>
      <w:proofErr w:type="spellEnd"/>
      <w:r w:rsidRPr="00E041EF">
        <w:rPr>
          <w:lang w:val="en-US"/>
        </w:rPr>
        <w:t xml:space="preserve"> </w:t>
      </w:r>
      <w:proofErr w:type="spellStart"/>
      <w:proofErr w:type="gramStart"/>
      <w:r w:rsidRPr="00D67916">
        <w:rPr>
          <w:lang w:val="en-US"/>
        </w:rPr>
        <w:t>GetType</w:t>
      </w:r>
      <w:proofErr w:type="spellEnd"/>
      <w:r w:rsidRPr="00E041EF">
        <w:rPr>
          <w:lang w:val="en-US"/>
        </w:rPr>
        <w:t>(</w:t>
      </w:r>
      <w:proofErr w:type="gramEnd"/>
      <w:r w:rsidRPr="00E041EF">
        <w:rPr>
          <w:lang w:val="en-US"/>
        </w:rPr>
        <w:t>)</w:t>
      </w:r>
      <w:r w:rsidR="00E041EF" w:rsidRPr="00E041EF">
        <w:rPr>
          <w:lang w:val="en-US"/>
        </w:rPr>
        <w:t xml:space="preserve"> – </w:t>
      </w:r>
      <w:r w:rsidR="00E041EF">
        <w:t>получение</w:t>
      </w:r>
      <w:r w:rsidR="00E041EF" w:rsidRPr="00E041EF">
        <w:rPr>
          <w:lang w:val="en-US"/>
        </w:rPr>
        <w:t xml:space="preserve"> </w:t>
      </w:r>
      <w:r w:rsidR="00E041EF">
        <w:t>типа</w:t>
      </w:r>
      <w:r w:rsidR="00E041EF" w:rsidRPr="00E041EF">
        <w:rPr>
          <w:lang w:val="en-US"/>
        </w:rPr>
        <w:t xml:space="preserve"> </w:t>
      </w:r>
      <w:r w:rsidR="00E041EF">
        <w:t>токена</w:t>
      </w:r>
      <w:r w:rsidR="00E041EF">
        <w:rPr>
          <w:lang w:val="en-US"/>
        </w:rPr>
        <w:t>;</w:t>
      </w:r>
    </w:p>
    <w:p w14:paraId="4D0823F3" w14:textId="165EAC50" w:rsidR="00D67916" w:rsidRPr="00E041EF" w:rsidRDefault="00D67916" w:rsidP="00E041EF">
      <w:pPr>
        <w:pStyle w:val="ab"/>
        <w:rPr>
          <w:lang w:val="en-US"/>
        </w:rPr>
      </w:pPr>
      <w:r w:rsidRPr="00D67916">
        <w:rPr>
          <w:lang w:val="en-US"/>
        </w:rPr>
        <w:t>virtual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string</w:t>
      </w:r>
      <w:r w:rsidRPr="00E041EF">
        <w:rPr>
          <w:lang w:val="en-US"/>
        </w:rPr>
        <w:t xml:space="preserve"> </w:t>
      </w:r>
      <w:proofErr w:type="gramStart"/>
      <w:r w:rsidRPr="00D67916">
        <w:rPr>
          <w:lang w:val="en-US"/>
        </w:rPr>
        <w:t>ToString</w:t>
      </w:r>
      <w:r w:rsidRPr="00E041EF">
        <w:rPr>
          <w:lang w:val="en-US"/>
        </w:rPr>
        <w:t>(</w:t>
      </w:r>
      <w:proofErr w:type="gramEnd"/>
      <w:r w:rsidRPr="00E041EF">
        <w:rPr>
          <w:lang w:val="en-US"/>
        </w:rPr>
        <w:t xml:space="preserve">) = </w:t>
      </w:r>
      <w:r w:rsidR="00E041EF" w:rsidRPr="00E041EF">
        <w:rPr>
          <w:lang w:val="en-US"/>
        </w:rPr>
        <w:t>0</w:t>
      </w:r>
      <w:r w:rsidR="00E041EF">
        <w:rPr>
          <w:lang w:val="en-US"/>
        </w:rPr>
        <w:t xml:space="preserve"> – </w:t>
      </w:r>
      <w:r w:rsidR="00E041EF">
        <w:t>приведение</w:t>
      </w:r>
      <w:r w:rsidR="00E041EF" w:rsidRPr="00E041EF">
        <w:rPr>
          <w:lang w:val="en-US"/>
        </w:rPr>
        <w:t xml:space="preserve"> </w:t>
      </w:r>
      <w:r w:rsidR="00E041EF">
        <w:t>к</w:t>
      </w:r>
      <w:r w:rsidR="00E041EF" w:rsidRPr="00E041EF">
        <w:rPr>
          <w:lang w:val="en-US"/>
        </w:rPr>
        <w:t xml:space="preserve"> </w:t>
      </w:r>
      <w:r w:rsidR="00E041EF">
        <w:t>строке</w:t>
      </w:r>
      <w:r w:rsidR="00E041EF">
        <w:rPr>
          <w:lang w:val="en-US"/>
        </w:rPr>
        <w:t>.</w:t>
      </w:r>
    </w:p>
    <w:p w14:paraId="7FD50BBB" w14:textId="1F0D325A" w:rsidR="006056B7" w:rsidRDefault="00E86838" w:rsidP="00807B13">
      <w:pPr>
        <w:pStyle w:val="ab"/>
      </w:pPr>
      <w:r>
        <w:t>Также содержит виртуальный деструктор.</w:t>
      </w:r>
    </w:p>
    <w:p w14:paraId="2441ABFC" w14:textId="0DF7BEE6" w:rsidR="00E14980" w:rsidRPr="00206C23" w:rsidRDefault="00E14980" w:rsidP="00E14980">
      <w:pPr>
        <w:pStyle w:val="3"/>
      </w:pPr>
      <w:bookmarkStart w:id="7" w:name="_Toc97400867"/>
      <w:proofErr w:type="spellStart"/>
      <w:r>
        <w:rPr>
          <w:lang w:val="en-US"/>
        </w:rPr>
        <w:t>CConstToken</w:t>
      </w:r>
      <w:bookmarkEnd w:id="7"/>
      <w:proofErr w:type="spellEnd"/>
    </w:p>
    <w:p w14:paraId="0590EA35" w14:textId="2DB5C0E9" w:rsidR="00132442" w:rsidRDefault="00072EBB" w:rsidP="00E80B2B">
      <w:pPr>
        <w:pStyle w:val="ab"/>
      </w:pPr>
      <w:proofErr w:type="spellStart"/>
      <w:r w:rsidRPr="00072EBB">
        <w:rPr>
          <w:lang w:val="en-US"/>
        </w:rPr>
        <w:t>CConstToken</w:t>
      </w:r>
      <w:proofErr w:type="spellEnd"/>
      <w:r w:rsidRPr="00F04147">
        <w:t xml:space="preserve"> </w:t>
      </w:r>
      <w:r w:rsidR="00F03290">
        <w:t>–</w:t>
      </w:r>
      <w:r w:rsidRPr="00F04147">
        <w:t xml:space="preserve"> </w:t>
      </w:r>
      <w:r w:rsidR="00F03290">
        <w:t>класс</w:t>
      </w:r>
      <w:r>
        <w:t xml:space="preserve"> токен</w:t>
      </w:r>
      <w:r w:rsidR="0064042F">
        <w:t xml:space="preserve">а </w:t>
      </w:r>
      <w:r w:rsidR="0036715C">
        <w:t xml:space="preserve">константы, является производным от </w:t>
      </w:r>
      <w:proofErr w:type="spellStart"/>
      <w:r w:rsidR="0036715C">
        <w:rPr>
          <w:lang w:val="en-US"/>
        </w:rPr>
        <w:t>CToken</w:t>
      </w:r>
      <w:proofErr w:type="spellEnd"/>
      <w:r w:rsidR="00F03290">
        <w:t>.</w:t>
      </w:r>
      <w:r w:rsidR="004558E9" w:rsidRPr="004558E9">
        <w:t xml:space="preserve"> </w:t>
      </w:r>
      <w:r w:rsidR="006B14D0">
        <w:t>В</w:t>
      </w:r>
      <w:r w:rsidR="00696387">
        <w:t xml:space="preserve">ключает в себя указатель на объект класса </w:t>
      </w:r>
      <w:r w:rsidR="00696387">
        <w:rPr>
          <w:lang w:val="en-US"/>
        </w:rPr>
        <w:t>CVariant</w:t>
      </w:r>
      <w:r w:rsidR="00696387" w:rsidRPr="00696387">
        <w:t xml:space="preserve">, </w:t>
      </w:r>
      <w:r w:rsidR="00696387">
        <w:t>который характеризует тип и значение константы.</w:t>
      </w:r>
      <w:r w:rsidR="00132442">
        <w:t xml:space="preserve"> Содержит </w:t>
      </w:r>
      <w:r w:rsidR="00A166D9">
        <w:t>переопределенный</w:t>
      </w:r>
      <w:r w:rsidR="00132442">
        <w:t xml:space="preserve"> метод </w:t>
      </w:r>
      <w:proofErr w:type="gramStart"/>
      <w:r w:rsidR="00132442" w:rsidRPr="00D67916">
        <w:rPr>
          <w:lang w:val="en-US"/>
        </w:rPr>
        <w:t>ToString</w:t>
      </w:r>
      <w:r w:rsidR="00132442" w:rsidRPr="00E041EF">
        <w:rPr>
          <w:lang w:val="en-US"/>
        </w:rPr>
        <w:t>(</w:t>
      </w:r>
      <w:proofErr w:type="gramEnd"/>
      <w:r w:rsidR="00132442" w:rsidRPr="00E041EF">
        <w:rPr>
          <w:lang w:val="en-US"/>
        </w:rPr>
        <w:t>)</w:t>
      </w:r>
      <w:r w:rsidR="00132442">
        <w:t>.</w:t>
      </w:r>
    </w:p>
    <w:p w14:paraId="78B2B448" w14:textId="0BEE2475" w:rsidR="00B710B8" w:rsidRPr="00A166D9" w:rsidRDefault="00B710B8" w:rsidP="00D2245E">
      <w:pPr>
        <w:pStyle w:val="3"/>
        <w:rPr>
          <w:lang w:val="en-US"/>
        </w:rPr>
      </w:pPr>
      <w:bookmarkStart w:id="8" w:name="_Toc97400868"/>
      <w:proofErr w:type="spellStart"/>
      <w:r>
        <w:rPr>
          <w:lang w:val="en-US"/>
        </w:rPr>
        <w:t>CVariant</w:t>
      </w:r>
      <w:bookmarkEnd w:id="8"/>
      <w:proofErr w:type="spellEnd"/>
    </w:p>
    <w:p w14:paraId="03313457" w14:textId="77777777" w:rsidR="003034AE" w:rsidRDefault="005D5051" w:rsidP="003034AE">
      <w:pPr>
        <w:pStyle w:val="ab"/>
      </w:pPr>
      <w:r>
        <w:t>А</w:t>
      </w:r>
      <w:r>
        <w:t>бстрактный класс</w:t>
      </w:r>
      <w:r w:rsidRPr="007D3DB4">
        <w:t xml:space="preserve"> </w:t>
      </w:r>
      <w:proofErr w:type="spellStart"/>
      <w:r w:rsidR="00F03290">
        <w:rPr>
          <w:lang w:val="en-US"/>
        </w:rPr>
        <w:t>CVariant</w:t>
      </w:r>
      <w:proofErr w:type="spellEnd"/>
      <w:r w:rsidR="007D3DB4">
        <w:t>,</w:t>
      </w:r>
      <w:r>
        <w:t xml:space="preserve"> представля</w:t>
      </w:r>
      <w:r w:rsidR="007D3DB4">
        <w:t>ющий</w:t>
      </w:r>
      <w:r>
        <w:t xml:space="preserve"> константу</w:t>
      </w:r>
      <w:r w:rsidR="00EF1A6B" w:rsidRPr="00765006">
        <w:t>.</w:t>
      </w:r>
      <w:r w:rsidR="007D3DB4">
        <w:t xml:space="preserve"> Содержит</w:t>
      </w:r>
      <w:r w:rsidR="007D3DB4" w:rsidRPr="007D3DB4">
        <w:t xml:space="preserve"> </w:t>
      </w:r>
      <w:r w:rsidR="007D3DB4">
        <w:t>поле</w:t>
      </w:r>
      <w:r w:rsidR="007D3DB4" w:rsidRPr="007D3DB4">
        <w:t xml:space="preserve"> </w:t>
      </w:r>
      <w:r w:rsidR="007D3DB4">
        <w:t xml:space="preserve">типа константы перечисления </w:t>
      </w:r>
      <w:proofErr w:type="spellStart"/>
      <w:r w:rsidR="007D3DB4" w:rsidRPr="007D3DB4">
        <w:t>EVariantType</w:t>
      </w:r>
      <w:proofErr w:type="spellEnd"/>
      <w:r w:rsidR="007D3DB4">
        <w:t xml:space="preserve"> (</w:t>
      </w:r>
      <w:proofErr w:type="spellStart"/>
      <w:r w:rsidR="007D3DB4">
        <w:t>vtInt</w:t>
      </w:r>
      <w:proofErr w:type="spellEnd"/>
      <w:r w:rsidR="00B53DDF" w:rsidRPr="00B53DDF">
        <w:t xml:space="preserve"> </w:t>
      </w:r>
      <w:r w:rsidR="00B53DDF">
        <w:t>– целая</w:t>
      </w:r>
      <w:r w:rsidR="007D3DB4">
        <w:t>,</w:t>
      </w:r>
      <w:r w:rsidR="007D3DB4">
        <w:t xml:space="preserve"> </w:t>
      </w:r>
      <w:proofErr w:type="spellStart"/>
      <w:r w:rsidR="007D3DB4" w:rsidRPr="007D3DB4">
        <w:rPr>
          <w:lang w:val="en-US"/>
        </w:rPr>
        <w:t>vtReal</w:t>
      </w:r>
      <w:proofErr w:type="spellEnd"/>
      <w:r w:rsidR="00B53DDF">
        <w:t xml:space="preserve"> – вещественная</w:t>
      </w:r>
      <w:r w:rsidR="007D3DB4" w:rsidRPr="007D3DB4">
        <w:t>,</w:t>
      </w:r>
      <w:r w:rsidR="007D3DB4">
        <w:t xml:space="preserve"> </w:t>
      </w:r>
      <w:proofErr w:type="spellStart"/>
      <w:r w:rsidR="007D3DB4" w:rsidRPr="007D3DB4">
        <w:rPr>
          <w:lang w:val="en-US"/>
        </w:rPr>
        <w:t>vtString</w:t>
      </w:r>
      <w:proofErr w:type="spellEnd"/>
      <w:r w:rsidR="00B53DDF">
        <w:t xml:space="preserve"> – строковая</w:t>
      </w:r>
      <w:r w:rsidR="007D3DB4">
        <w:t xml:space="preserve">, </w:t>
      </w:r>
      <w:proofErr w:type="spellStart"/>
      <w:r w:rsidR="007D3DB4" w:rsidRPr="007D3DB4">
        <w:rPr>
          <w:lang w:val="en-US"/>
        </w:rPr>
        <w:t>vtBoolea</w:t>
      </w:r>
      <w:r w:rsidR="00B53DDF">
        <w:rPr>
          <w:lang w:val="en-US"/>
        </w:rPr>
        <w:t>n</w:t>
      </w:r>
      <w:proofErr w:type="spellEnd"/>
      <w:r w:rsidR="00B53DDF" w:rsidRPr="00B53DDF">
        <w:t xml:space="preserve"> </w:t>
      </w:r>
      <w:r w:rsidR="00B53DDF">
        <w:t>– булева</w:t>
      </w:r>
      <w:r w:rsidR="007D3DB4" w:rsidRPr="007D3DB4">
        <w:t>)</w:t>
      </w:r>
      <w:r w:rsidR="001C6506">
        <w:t>.</w:t>
      </w:r>
    </w:p>
    <w:p w14:paraId="11B19133" w14:textId="4DD22A8A" w:rsidR="003034AE" w:rsidRDefault="003034AE" w:rsidP="003034AE">
      <w:pPr>
        <w:pStyle w:val="ab"/>
      </w:pPr>
      <w:r>
        <w:t xml:space="preserve">Содержит конструктор принимающий тип </w:t>
      </w:r>
      <w:r>
        <w:t>константы</w:t>
      </w:r>
      <w:r>
        <w:t>.</w:t>
      </w:r>
    </w:p>
    <w:p w14:paraId="269C24A4" w14:textId="641C0FB8" w:rsidR="001C6506" w:rsidRDefault="001C6506" w:rsidP="007D3DB4">
      <w:pPr>
        <w:pStyle w:val="ab"/>
      </w:pPr>
    </w:p>
    <w:p w14:paraId="78819FFB" w14:textId="77777777" w:rsidR="00B53DDF" w:rsidRPr="00B53DDF" w:rsidRDefault="00B53DDF" w:rsidP="00B53DDF">
      <w:pPr>
        <w:pStyle w:val="ab"/>
      </w:pPr>
      <w:r>
        <w:t>Открытые</w:t>
      </w:r>
      <w:r w:rsidRPr="00B53DDF">
        <w:t xml:space="preserve"> </w:t>
      </w:r>
      <w:r>
        <w:t>методы</w:t>
      </w:r>
      <w:r w:rsidRPr="00B53DDF">
        <w:t>:</w:t>
      </w:r>
    </w:p>
    <w:p w14:paraId="1FE35F90" w14:textId="2F56E70C" w:rsidR="00B53DDF" w:rsidRPr="00B53DDF" w:rsidRDefault="001D3559" w:rsidP="00B53DDF">
      <w:pPr>
        <w:pStyle w:val="ab"/>
      </w:pPr>
      <w:proofErr w:type="spellStart"/>
      <w:r w:rsidRPr="001D3559">
        <w:rPr>
          <w:lang w:val="en-US"/>
        </w:rPr>
        <w:t>EVariantType</w:t>
      </w:r>
      <w:proofErr w:type="spellEnd"/>
      <w:r w:rsidRPr="001D3559">
        <w:t xml:space="preserve"> </w:t>
      </w:r>
      <w:proofErr w:type="spellStart"/>
      <w:proofErr w:type="gramStart"/>
      <w:r w:rsidRPr="001D3559">
        <w:rPr>
          <w:lang w:val="en-US"/>
        </w:rPr>
        <w:t>getVariantType</w:t>
      </w:r>
      <w:proofErr w:type="spellEnd"/>
      <w:r w:rsidRPr="001D3559">
        <w:t>(</w:t>
      </w:r>
      <w:proofErr w:type="gramEnd"/>
      <w:r w:rsidRPr="001D3559">
        <w:t>)</w:t>
      </w:r>
      <w:r w:rsidR="00B53DDF" w:rsidRPr="00B53DDF">
        <w:t xml:space="preserve"> – </w:t>
      </w:r>
      <w:r w:rsidR="00B53DDF">
        <w:t>получение</w:t>
      </w:r>
      <w:r w:rsidR="00B53DDF" w:rsidRPr="00B53DDF">
        <w:t xml:space="preserve"> </w:t>
      </w:r>
      <w:r w:rsidR="00B53DDF">
        <w:t>типа</w:t>
      </w:r>
      <w:r w:rsidR="00B53DDF" w:rsidRPr="00B53DDF">
        <w:t xml:space="preserve"> </w:t>
      </w:r>
      <w:r w:rsidR="00F24A8F">
        <w:t>константы</w:t>
      </w:r>
      <w:r w:rsidR="00B53DDF" w:rsidRPr="00B53DDF">
        <w:t>;</w:t>
      </w:r>
    </w:p>
    <w:p w14:paraId="7C83B0C2" w14:textId="77777777" w:rsidR="00CC3FFB" w:rsidRPr="00E041EF" w:rsidRDefault="00B53DDF" w:rsidP="00CC3FFB">
      <w:pPr>
        <w:pStyle w:val="ab"/>
        <w:rPr>
          <w:lang w:val="en-US"/>
        </w:rPr>
      </w:pPr>
      <w:r w:rsidRPr="00D67916">
        <w:rPr>
          <w:lang w:val="en-US"/>
        </w:rPr>
        <w:t>virtual</w:t>
      </w:r>
      <w:r w:rsidRPr="00E041EF">
        <w:rPr>
          <w:lang w:val="en-US"/>
        </w:rPr>
        <w:t xml:space="preserve"> </w:t>
      </w:r>
      <w:r w:rsidRPr="00D67916">
        <w:rPr>
          <w:lang w:val="en-US"/>
        </w:rPr>
        <w:t>string</w:t>
      </w:r>
      <w:r w:rsidRPr="00E041EF">
        <w:rPr>
          <w:lang w:val="en-US"/>
        </w:rPr>
        <w:t xml:space="preserve"> </w:t>
      </w:r>
      <w:proofErr w:type="gramStart"/>
      <w:r w:rsidRPr="00D67916">
        <w:rPr>
          <w:lang w:val="en-US"/>
        </w:rPr>
        <w:t>ToString</w:t>
      </w:r>
      <w:r w:rsidRPr="00E041EF">
        <w:rPr>
          <w:lang w:val="en-US"/>
        </w:rPr>
        <w:t>(</w:t>
      </w:r>
      <w:proofErr w:type="gramEnd"/>
      <w:r w:rsidRPr="00E041EF">
        <w:rPr>
          <w:lang w:val="en-US"/>
        </w:rPr>
        <w:t>) = 0</w:t>
      </w:r>
      <w:r>
        <w:rPr>
          <w:lang w:val="en-US"/>
        </w:rPr>
        <w:t xml:space="preserve"> – </w:t>
      </w:r>
      <w:r>
        <w:t>приведение</w:t>
      </w:r>
      <w:r w:rsidRPr="00E041EF">
        <w:rPr>
          <w:lang w:val="en-US"/>
        </w:rPr>
        <w:t xml:space="preserve"> </w:t>
      </w:r>
      <w:r>
        <w:t>к</w:t>
      </w:r>
      <w:r w:rsidRPr="00E041EF">
        <w:rPr>
          <w:lang w:val="en-US"/>
        </w:rPr>
        <w:t xml:space="preserve"> </w:t>
      </w:r>
      <w:r>
        <w:t>строке</w:t>
      </w:r>
      <w:r>
        <w:rPr>
          <w:lang w:val="en-US"/>
        </w:rPr>
        <w:t>.</w:t>
      </w:r>
    </w:p>
    <w:p w14:paraId="6321084C" w14:textId="77777777" w:rsidR="00CC3FFB" w:rsidRDefault="00CC3FFB" w:rsidP="00CC3FFB">
      <w:pPr>
        <w:pStyle w:val="ab"/>
      </w:pPr>
      <w:r>
        <w:t>Также содержит виртуальный деструктор.</w:t>
      </w:r>
    </w:p>
    <w:p w14:paraId="3318E2EB" w14:textId="07D740ED" w:rsidR="00EE6D24" w:rsidRPr="00173C69" w:rsidRDefault="00C82073" w:rsidP="00173C69">
      <w:pPr>
        <w:pStyle w:val="3"/>
        <w:rPr>
          <w:lang w:val="en-US"/>
        </w:rPr>
      </w:pPr>
      <w:bookmarkStart w:id="9" w:name="_Toc97400869"/>
      <w:proofErr w:type="spellStart"/>
      <w:r>
        <w:rPr>
          <w:lang w:val="en-US"/>
        </w:rPr>
        <w:t>CIntVariant</w:t>
      </w:r>
      <w:proofErr w:type="spellEnd"/>
      <w:r w:rsidR="00173C69">
        <w:t xml:space="preserve">, </w:t>
      </w:r>
      <w:proofErr w:type="spellStart"/>
      <w:r w:rsidR="00173C69">
        <w:rPr>
          <w:lang w:val="en-US"/>
        </w:rPr>
        <w:t>CRealVariant</w:t>
      </w:r>
      <w:proofErr w:type="spellEnd"/>
      <w:r w:rsidR="00173C69">
        <w:t xml:space="preserve">, </w:t>
      </w:r>
      <w:proofErr w:type="spellStart"/>
      <w:r w:rsidR="00173C69">
        <w:rPr>
          <w:lang w:val="en-US"/>
        </w:rPr>
        <w:t>CStringVariant</w:t>
      </w:r>
      <w:proofErr w:type="spellEnd"/>
      <w:r w:rsidR="00173C69">
        <w:t xml:space="preserve">, </w:t>
      </w:r>
      <w:proofErr w:type="spellStart"/>
      <w:r w:rsidR="00173C69">
        <w:rPr>
          <w:lang w:val="en-US"/>
        </w:rPr>
        <w:t>CBooleanVariant</w:t>
      </w:r>
      <w:bookmarkEnd w:id="9"/>
      <w:proofErr w:type="spellEnd"/>
    </w:p>
    <w:p w14:paraId="652F5E7A" w14:textId="7D516045" w:rsidR="00EE6D24" w:rsidRPr="008175BD" w:rsidRDefault="002455E4" w:rsidP="00EE6D24">
      <w:pPr>
        <w:pStyle w:val="ab"/>
      </w:pPr>
      <w:proofErr w:type="spellStart"/>
      <w:r w:rsidRPr="00BB7B61">
        <w:rPr>
          <w:lang w:val="en-US"/>
        </w:rPr>
        <w:t>CIntVariant</w:t>
      </w:r>
      <w:proofErr w:type="spellEnd"/>
      <w:r w:rsidR="00BB7B61" w:rsidRPr="00BB7B61">
        <w:rPr>
          <w:lang w:val="en-US"/>
        </w:rPr>
        <w:t xml:space="preserve">, </w:t>
      </w:r>
      <w:proofErr w:type="spellStart"/>
      <w:r w:rsidR="00BB7B61">
        <w:rPr>
          <w:lang w:val="en-US"/>
        </w:rPr>
        <w:t>CRealVariant</w:t>
      </w:r>
      <w:proofErr w:type="spellEnd"/>
      <w:r w:rsidR="00BB7B61" w:rsidRPr="00BB7B61">
        <w:rPr>
          <w:lang w:val="en-US"/>
        </w:rPr>
        <w:t xml:space="preserve">, </w:t>
      </w:r>
      <w:proofErr w:type="spellStart"/>
      <w:r w:rsidR="00BB7B61">
        <w:rPr>
          <w:lang w:val="en-US"/>
        </w:rPr>
        <w:t>CStringVariant</w:t>
      </w:r>
      <w:proofErr w:type="spellEnd"/>
      <w:r w:rsidR="00BB7B61" w:rsidRPr="00BB7B61">
        <w:rPr>
          <w:lang w:val="en-US"/>
        </w:rPr>
        <w:t xml:space="preserve">, </w:t>
      </w:r>
      <w:proofErr w:type="spellStart"/>
      <w:r w:rsidR="00BB7B61">
        <w:rPr>
          <w:lang w:val="en-US"/>
        </w:rPr>
        <w:t>CBooleanVariant</w:t>
      </w:r>
      <w:proofErr w:type="spellEnd"/>
      <w:r w:rsidR="00BB7B61" w:rsidRPr="00BB7B61">
        <w:rPr>
          <w:lang w:val="en-US"/>
        </w:rPr>
        <w:t xml:space="preserve"> </w:t>
      </w:r>
      <w:r w:rsidRPr="00BB7B61">
        <w:rPr>
          <w:lang w:val="en-US"/>
        </w:rPr>
        <w:t xml:space="preserve">– </w:t>
      </w:r>
      <w:r>
        <w:t>класс</w:t>
      </w:r>
      <w:r w:rsidR="00173C69">
        <w:t>ы</w:t>
      </w:r>
      <w:r w:rsidRPr="00BB7B61">
        <w:rPr>
          <w:lang w:val="en-US"/>
        </w:rPr>
        <w:t xml:space="preserve"> </w:t>
      </w:r>
      <w:r>
        <w:t>константы</w:t>
      </w:r>
      <w:r w:rsidR="00486DC8" w:rsidRPr="00BB7B61">
        <w:rPr>
          <w:lang w:val="en-US"/>
        </w:rPr>
        <w:t xml:space="preserve">, </w:t>
      </w:r>
      <w:r w:rsidR="00486DC8">
        <w:t>явля</w:t>
      </w:r>
      <w:r w:rsidR="00BB7B61">
        <w:t>ю</w:t>
      </w:r>
      <w:r w:rsidR="00486DC8">
        <w:t>тся</w:t>
      </w:r>
      <w:r w:rsidR="00486DC8" w:rsidRPr="00BB7B61">
        <w:rPr>
          <w:lang w:val="en-US"/>
        </w:rPr>
        <w:t xml:space="preserve"> </w:t>
      </w:r>
      <w:r w:rsidR="00486DC8">
        <w:t>производным</w:t>
      </w:r>
      <w:r w:rsidR="00486DC8" w:rsidRPr="00BB7B61">
        <w:rPr>
          <w:lang w:val="en-US"/>
        </w:rPr>
        <w:t xml:space="preserve"> </w:t>
      </w:r>
      <w:r w:rsidR="00486DC8">
        <w:t>от</w:t>
      </w:r>
      <w:r w:rsidR="00486DC8" w:rsidRPr="00BB7B61">
        <w:rPr>
          <w:lang w:val="en-US"/>
        </w:rPr>
        <w:t xml:space="preserve"> </w:t>
      </w:r>
      <w:proofErr w:type="spellStart"/>
      <w:r w:rsidR="00486DC8">
        <w:rPr>
          <w:lang w:val="en-US"/>
        </w:rPr>
        <w:t>CVariant</w:t>
      </w:r>
      <w:proofErr w:type="spellEnd"/>
      <w:r w:rsidRPr="00BB7B61">
        <w:rPr>
          <w:lang w:val="en-US"/>
        </w:rPr>
        <w:t>.</w:t>
      </w:r>
      <w:r w:rsidR="008175BD" w:rsidRPr="00BB7B61">
        <w:rPr>
          <w:lang w:val="en-US"/>
        </w:rPr>
        <w:t xml:space="preserve"> </w:t>
      </w:r>
      <w:r w:rsidR="008175BD">
        <w:t>Содерж</w:t>
      </w:r>
      <w:r w:rsidR="00BB7B61">
        <w:t>а</w:t>
      </w:r>
      <w:r w:rsidR="008175BD">
        <w:t>т поле значения константы.</w:t>
      </w:r>
    </w:p>
    <w:p w14:paraId="2CF92887" w14:textId="77777777" w:rsidR="00C27174" w:rsidRPr="00C27174" w:rsidRDefault="00C27174" w:rsidP="00C27174">
      <w:pPr>
        <w:pStyle w:val="ab"/>
      </w:pPr>
      <w:r>
        <w:t>Открытые</w:t>
      </w:r>
      <w:r w:rsidRPr="00C27174">
        <w:t xml:space="preserve"> </w:t>
      </w:r>
      <w:r>
        <w:t>методы</w:t>
      </w:r>
      <w:r w:rsidRPr="00C27174">
        <w:t>:</w:t>
      </w:r>
    </w:p>
    <w:p w14:paraId="6D947E9C" w14:textId="6A6DA08D" w:rsidR="00C27174" w:rsidRPr="00C27174" w:rsidRDefault="00C27174" w:rsidP="00C27174">
      <w:pPr>
        <w:pStyle w:val="ab"/>
      </w:pPr>
      <w:proofErr w:type="spellStart"/>
      <w:proofErr w:type="gramStart"/>
      <w:r w:rsidRPr="00D67916">
        <w:rPr>
          <w:lang w:val="en-US"/>
        </w:rPr>
        <w:t>Get</w:t>
      </w:r>
      <w:r w:rsidR="00C32A40">
        <w:rPr>
          <w:lang w:val="en-US"/>
        </w:rPr>
        <w:t>Value</w:t>
      </w:r>
      <w:proofErr w:type="spellEnd"/>
      <w:r w:rsidRPr="00C27174">
        <w:t>(</w:t>
      </w:r>
      <w:proofErr w:type="gramEnd"/>
      <w:r w:rsidRPr="00C27174">
        <w:t xml:space="preserve">) – </w:t>
      </w:r>
      <w:r>
        <w:t>получение</w:t>
      </w:r>
      <w:r w:rsidRPr="00C27174">
        <w:t xml:space="preserve"> </w:t>
      </w:r>
      <w:r w:rsidR="00C32A40">
        <w:t>значения</w:t>
      </w:r>
      <w:r w:rsidRPr="00C27174">
        <w:t>;</w:t>
      </w:r>
    </w:p>
    <w:p w14:paraId="72A33E14" w14:textId="52FD76C6" w:rsidR="00EE6D24" w:rsidRDefault="00C27174" w:rsidP="00BB7B61">
      <w:pPr>
        <w:pStyle w:val="ab"/>
      </w:pPr>
      <w:r w:rsidRPr="00D67916">
        <w:rPr>
          <w:lang w:val="en-US"/>
        </w:rPr>
        <w:t>string</w:t>
      </w:r>
      <w:r w:rsidRPr="00C32A40">
        <w:t xml:space="preserve"> </w:t>
      </w:r>
      <w:proofErr w:type="gramStart"/>
      <w:r w:rsidRPr="00D67916">
        <w:rPr>
          <w:lang w:val="en-US"/>
        </w:rPr>
        <w:t>ToString</w:t>
      </w:r>
      <w:r w:rsidRPr="00C32A40">
        <w:t>(</w:t>
      </w:r>
      <w:proofErr w:type="gramEnd"/>
      <w:r w:rsidRPr="00C32A40">
        <w:t>)</w:t>
      </w:r>
      <w:r w:rsidR="00C32A40" w:rsidRPr="00C32A40">
        <w:t xml:space="preserve"> </w:t>
      </w:r>
      <w:r w:rsidRPr="00C32A40">
        <w:t>–</w:t>
      </w:r>
      <w:r w:rsidR="00C32A40">
        <w:t xml:space="preserve"> </w:t>
      </w:r>
      <w:r w:rsidR="009830D1">
        <w:t xml:space="preserve">переопределенный метод </w:t>
      </w:r>
      <w:r>
        <w:t>приведени</w:t>
      </w:r>
      <w:r w:rsidR="009830D1">
        <w:t>я</w:t>
      </w:r>
      <w:r w:rsidRPr="00C32A40">
        <w:t xml:space="preserve"> </w:t>
      </w:r>
      <w:r>
        <w:t>к</w:t>
      </w:r>
      <w:r w:rsidRPr="00C32A40">
        <w:t xml:space="preserve"> </w:t>
      </w:r>
      <w:r>
        <w:t>строке</w:t>
      </w:r>
      <w:r w:rsidRPr="00C32A40">
        <w:t>.</w:t>
      </w:r>
    </w:p>
    <w:p w14:paraId="60C2790C" w14:textId="7449AA2B" w:rsidR="00092732" w:rsidRPr="00092732" w:rsidRDefault="00092732" w:rsidP="00092732">
      <w:pPr>
        <w:pStyle w:val="3"/>
      </w:pPr>
      <w:bookmarkStart w:id="10" w:name="_Toc97400870"/>
      <w:proofErr w:type="spellStart"/>
      <w:r>
        <w:rPr>
          <w:lang w:val="en-US"/>
        </w:rPr>
        <w:t>CIdentToken</w:t>
      </w:r>
      <w:bookmarkEnd w:id="10"/>
      <w:proofErr w:type="spellEnd"/>
    </w:p>
    <w:p w14:paraId="4912240D" w14:textId="1F7F8FB5" w:rsidR="00092732" w:rsidRDefault="00092732" w:rsidP="00092732">
      <w:pPr>
        <w:pStyle w:val="ab"/>
      </w:pPr>
      <w:proofErr w:type="spellStart"/>
      <w:r w:rsidRPr="00092732">
        <w:rPr>
          <w:lang w:val="en-US"/>
        </w:rPr>
        <w:t>CIdentToken</w:t>
      </w:r>
      <w:proofErr w:type="spellEnd"/>
      <w:r w:rsidRPr="00092732">
        <w:t xml:space="preserve"> </w:t>
      </w:r>
      <w:r>
        <w:t>–</w:t>
      </w:r>
      <w:r w:rsidRPr="00F04147">
        <w:t xml:space="preserve"> </w:t>
      </w:r>
      <w:r>
        <w:t>класс токена</w:t>
      </w:r>
      <w:r w:rsidR="0064042F">
        <w:t xml:space="preserve"> </w:t>
      </w:r>
      <w:r>
        <w:t>идентификатора</w:t>
      </w:r>
      <w:r>
        <w:t xml:space="preserve">, является производным от </w:t>
      </w:r>
      <w:proofErr w:type="spellStart"/>
      <w:r>
        <w:rPr>
          <w:lang w:val="en-US"/>
        </w:rPr>
        <w:t>CToken</w:t>
      </w:r>
      <w:proofErr w:type="spellEnd"/>
      <w:r>
        <w:t>.</w:t>
      </w:r>
      <w:r w:rsidRPr="004558E9">
        <w:t xml:space="preserve"> </w:t>
      </w:r>
      <w:r>
        <w:t xml:space="preserve">Включает в себя </w:t>
      </w:r>
      <w:r>
        <w:t>имя идентификатора</w:t>
      </w:r>
      <w:r>
        <w:t xml:space="preserve">. Содержит переопределенный метод </w:t>
      </w:r>
      <w:proofErr w:type="gramStart"/>
      <w:r w:rsidRPr="00D67916">
        <w:rPr>
          <w:lang w:val="en-US"/>
        </w:rPr>
        <w:t>ToString</w:t>
      </w:r>
      <w:r w:rsidRPr="0064042F">
        <w:t>(</w:t>
      </w:r>
      <w:proofErr w:type="gramEnd"/>
      <w:r w:rsidRPr="0064042F">
        <w:t>)</w:t>
      </w:r>
      <w:r>
        <w:t>.</w:t>
      </w:r>
    </w:p>
    <w:p w14:paraId="361CC963" w14:textId="46215D36" w:rsidR="00712C1E" w:rsidRPr="00F52489" w:rsidRDefault="00F52489" w:rsidP="00712C1E">
      <w:pPr>
        <w:pStyle w:val="3"/>
      </w:pPr>
      <w:bookmarkStart w:id="11" w:name="_Toc97400871"/>
      <w:proofErr w:type="spellStart"/>
      <w:r>
        <w:rPr>
          <w:lang w:val="en-US"/>
        </w:rPr>
        <w:t>CKeyWordToken</w:t>
      </w:r>
      <w:bookmarkEnd w:id="11"/>
      <w:proofErr w:type="spellEnd"/>
    </w:p>
    <w:p w14:paraId="0901C639" w14:textId="4C54F3CD" w:rsidR="00F52489" w:rsidRDefault="00F52489" w:rsidP="00F52489">
      <w:pPr>
        <w:pStyle w:val="ab"/>
      </w:pPr>
      <w:proofErr w:type="spellStart"/>
      <w:r w:rsidRPr="00F52489">
        <w:t>CKeyWordToken</w:t>
      </w:r>
      <w:proofErr w:type="spellEnd"/>
      <w:r w:rsidR="00D35E31" w:rsidRPr="00D35E31">
        <w:t xml:space="preserve"> </w:t>
      </w:r>
      <w:r w:rsidRPr="00F52489">
        <w:t>– класс токена</w:t>
      </w:r>
      <w:r w:rsidR="0064042F">
        <w:t xml:space="preserve"> ключевого слова</w:t>
      </w:r>
      <w:r w:rsidRPr="00F52489">
        <w:t xml:space="preserve">, является производным от </w:t>
      </w:r>
      <w:proofErr w:type="spellStart"/>
      <w:r w:rsidRPr="00F52489">
        <w:t>CToken</w:t>
      </w:r>
      <w:proofErr w:type="spellEnd"/>
      <w:r w:rsidRPr="00F52489">
        <w:t>. Включает в себя</w:t>
      </w:r>
      <w:r w:rsidR="000D2F09">
        <w:t xml:space="preserve"> поле ключевого слова перечисления </w:t>
      </w:r>
      <w:proofErr w:type="spellStart"/>
      <w:r w:rsidR="000D2F09" w:rsidRPr="000D2F09">
        <w:t>EKeyWordType</w:t>
      </w:r>
      <w:proofErr w:type="spellEnd"/>
      <w:r w:rsidR="000D2F09">
        <w:t xml:space="preserve">, которое содержит элементы для всех возможных ключевых слов языка </w:t>
      </w:r>
      <w:r w:rsidR="000D2F09">
        <w:rPr>
          <w:lang w:val="en-US"/>
        </w:rPr>
        <w:t>Pascal</w:t>
      </w:r>
      <w:r w:rsidRPr="00F52489">
        <w:t xml:space="preserve">. </w:t>
      </w:r>
    </w:p>
    <w:p w14:paraId="79DFA4B0" w14:textId="77777777" w:rsidR="00AF0197" w:rsidRPr="00C27174" w:rsidRDefault="00AF0197" w:rsidP="00AF0197">
      <w:pPr>
        <w:pStyle w:val="ab"/>
      </w:pPr>
      <w:r>
        <w:t>Открытые</w:t>
      </w:r>
      <w:r w:rsidRPr="00C27174">
        <w:t xml:space="preserve"> </w:t>
      </w:r>
      <w:r>
        <w:t>методы</w:t>
      </w:r>
      <w:r w:rsidRPr="00C27174">
        <w:t>:</w:t>
      </w:r>
    </w:p>
    <w:p w14:paraId="13BDE9BA" w14:textId="6AD3925C" w:rsidR="00AF0197" w:rsidRPr="00C27174" w:rsidRDefault="00AF0197" w:rsidP="00AF0197">
      <w:pPr>
        <w:pStyle w:val="ab"/>
      </w:pPr>
      <w:proofErr w:type="spellStart"/>
      <w:r w:rsidRPr="00AF0197">
        <w:rPr>
          <w:lang w:val="en-US"/>
        </w:rPr>
        <w:t>EKeyWordType</w:t>
      </w:r>
      <w:proofErr w:type="spellEnd"/>
      <w:r w:rsidRPr="00D35E31">
        <w:t xml:space="preserve"> </w:t>
      </w:r>
      <w:proofErr w:type="spellStart"/>
      <w:r w:rsidRPr="00AF0197">
        <w:rPr>
          <w:lang w:val="en-US"/>
        </w:rPr>
        <w:t>GetKeyWordType</w:t>
      </w:r>
      <w:proofErr w:type="spellEnd"/>
      <w:r w:rsidRPr="00D35E31">
        <w:t xml:space="preserve"> </w:t>
      </w:r>
      <w:r w:rsidRPr="00C27174">
        <w:t xml:space="preserve">() – </w:t>
      </w:r>
      <w:r>
        <w:t>получение</w:t>
      </w:r>
      <w:r w:rsidR="0069626A">
        <w:t xml:space="preserve"> типа ключевого слова</w:t>
      </w:r>
      <w:r w:rsidRPr="00C27174">
        <w:t>;</w:t>
      </w:r>
    </w:p>
    <w:p w14:paraId="77BC4CB9" w14:textId="42A5EFAA" w:rsidR="00AF0197" w:rsidRDefault="00AF0197" w:rsidP="00AF0197">
      <w:pPr>
        <w:pStyle w:val="ab"/>
      </w:pPr>
      <w:r w:rsidRPr="00D67916">
        <w:rPr>
          <w:lang w:val="en-US"/>
        </w:rPr>
        <w:t>string</w:t>
      </w:r>
      <w:r w:rsidRPr="00C32A40">
        <w:t xml:space="preserve"> </w:t>
      </w:r>
      <w:proofErr w:type="gramStart"/>
      <w:r w:rsidRPr="00D67916">
        <w:rPr>
          <w:lang w:val="en-US"/>
        </w:rPr>
        <w:t>ToString</w:t>
      </w:r>
      <w:r w:rsidRPr="00C32A40">
        <w:t>(</w:t>
      </w:r>
      <w:proofErr w:type="gramEnd"/>
      <w:r w:rsidRPr="00C32A40">
        <w:t>) –</w:t>
      </w:r>
      <w:r>
        <w:t xml:space="preserve"> переопределенный метод приведения</w:t>
      </w:r>
      <w:r w:rsidRPr="00C32A40">
        <w:t xml:space="preserve"> </w:t>
      </w:r>
      <w:r>
        <w:t>к</w:t>
      </w:r>
      <w:r w:rsidRPr="00C32A40">
        <w:t xml:space="preserve"> </w:t>
      </w:r>
      <w:r>
        <w:t>строке</w:t>
      </w:r>
      <w:r w:rsidRPr="00C32A40">
        <w:t>.</w:t>
      </w:r>
    </w:p>
    <w:p w14:paraId="72E832BC" w14:textId="48912D7C" w:rsidR="00D35E31" w:rsidRPr="00D35E31" w:rsidRDefault="00D35E31" w:rsidP="00D35E31">
      <w:pPr>
        <w:pStyle w:val="3"/>
      </w:pPr>
      <w:bookmarkStart w:id="12" w:name="_Toc97400872"/>
      <w:proofErr w:type="spellStart"/>
      <w:r>
        <w:rPr>
          <w:lang w:val="en-US"/>
        </w:rPr>
        <w:t>CEmptyToken</w:t>
      </w:r>
      <w:bookmarkEnd w:id="12"/>
      <w:proofErr w:type="spellEnd"/>
    </w:p>
    <w:p w14:paraId="048AD9CC" w14:textId="735483AD" w:rsidR="00D35E31" w:rsidRDefault="00D35E31" w:rsidP="00D35E31">
      <w:pPr>
        <w:pStyle w:val="ab"/>
      </w:pPr>
      <w:proofErr w:type="spellStart"/>
      <w:r>
        <w:rPr>
          <w:lang w:val="en-US"/>
        </w:rPr>
        <w:t>CEmptyToken</w:t>
      </w:r>
      <w:proofErr w:type="spellEnd"/>
      <w:r w:rsidRPr="00D35E31">
        <w:t xml:space="preserve"> </w:t>
      </w:r>
      <w:r w:rsidRPr="00F52489">
        <w:t>– класс</w:t>
      </w:r>
      <w:r>
        <w:t xml:space="preserve"> отсутствия токена</w:t>
      </w:r>
      <w:r w:rsidRPr="00F52489">
        <w:t xml:space="preserve">, является производным от </w:t>
      </w:r>
      <w:proofErr w:type="spellStart"/>
      <w:r w:rsidRPr="00F52489">
        <w:t>CToken</w:t>
      </w:r>
      <w:proofErr w:type="spellEnd"/>
      <w:r w:rsidRPr="00F52489">
        <w:t>.</w:t>
      </w:r>
    </w:p>
    <w:p w14:paraId="118A18A1" w14:textId="3775C3C5" w:rsidR="00AF0197" w:rsidRPr="00A65043" w:rsidRDefault="00F36225" w:rsidP="00F52489">
      <w:pPr>
        <w:pStyle w:val="ab"/>
        <w:rPr>
          <w:lang w:val="en-US"/>
        </w:rPr>
      </w:pPr>
      <w:r>
        <w:t xml:space="preserve">Необходим в тех ситуациях, когда вернуть токен другого типа не удается: лексическая ошибка, окончание </w:t>
      </w:r>
      <w:r w:rsidR="00BD4D23">
        <w:t>потока ввода.</w:t>
      </w:r>
      <w:r w:rsidR="00A65043">
        <w:t xml:space="preserve"> Содержит переопределенный метод </w:t>
      </w:r>
      <w:proofErr w:type="gramStart"/>
      <w:r w:rsidR="00A65043">
        <w:rPr>
          <w:lang w:val="en-US"/>
        </w:rPr>
        <w:t>ToString(</w:t>
      </w:r>
      <w:proofErr w:type="gramEnd"/>
      <w:r w:rsidR="00A65043">
        <w:rPr>
          <w:lang w:val="en-US"/>
        </w:rPr>
        <w:t>).</w:t>
      </w:r>
    </w:p>
    <w:p w14:paraId="0E566900" w14:textId="77777777" w:rsidR="00C27174" w:rsidRPr="00441A79" w:rsidRDefault="00C27174" w:rsidP="00EE6D24">
      <w:pPr>
        <w:pStyle w:val="ab"/>
      </w:pPr>
    </w:p>
    <w:sectPr w:rsidR="00C27174" w:rsidRPr="00441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09E"/>
    <w:multiLevelType w:val="hybridMultilevel"/>
    <w:tmpl w:val="BE60E852"/>
    <w:lvl w:ilvl="0" w:tplc="4A60A3E6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313CA4"/>
    <w:multiLevelType w:val="multilevel"/>
    <w:tmpl w:val="EFDC6264"/>
    <w:lvl w:ilvl="0">
      <w:start w:val="1"/>
      <w:numFmt w:val="bullet"/>
      <w:pStyle w:val="a0"/>
      <w:lvlText w:val=""/>
      <w:lvlJc w:val="left"/>
      <w:pPr>
        <w:ind w:left="992" w:hanging="283"/>
      </w:pPr>
      <w:rPr>
        <w:rFonts w:ascii="Symbol" w:hAnsi="Symbol" w:hint="default"/>
        <w:lang w:val="ru-RU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AF2095"/>
    <w:multiLevelType w:val="multilevel"/>
    <w:tmpl w:val="F91EA57E"/>
    <w:lvl w:ilvl="0">
      <w:start w:val="1"/>
      <w:numFmt w:val="decimal"/>
      <w:pStyle w:val="a1"/>
      <w:suff w:val="space"/>
      <w:lvlText w:val="%1"/>
      <w:lvlJc w:val="left"/>
      <w:pPr>
        <w:ind w:left="0" w:firstLine="709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6545422F"/>
    <w:multiLevelType w:val="multilevel"/>
    <w:tmpl w:val="C6E4C4E0"/>
    <w:styleLink w:val="a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7F3B5D4F"/>
    <w:multiLevelType w:val="multilevel"/>
    <w:tmpl w:val="420C251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DC"/>
    <w:rsid w:val="0000712A"/>
    <w:rsid w:val="000635C5"/>
    <w:rsid w:val="00064407"/>
    <w:rsid w:val="00072EBB"/>
    <w:rsid w:val="00092732"/>
    <w:rsid w:val="00096EED"/>
    <w:rsid w:val="000B0B2B"/>
    <w:rsid w:val="000B3AEF"/>
    <w:rsid w:val="000D067E"/>
    <w:rsid w:val="000D2F09"/>
    <w:rsid w:val="001047D5"/>
    <w:rsid w:val="00120272"/>
    <w:rsid w:val="00132442"/>
    <w:rsid w:val="001371F2"/>
    <w:rsid w:val="001378E3"/>
    <w:rsid w:val="00150644"/>
    <w:rsid w:val="00151300"/>
    <w:rsid w:val="001703BF"/>
    <w:rsid w:val="00173C69"/>
    <w:rsid w:val="001A17A8"/>
    <w:rsid w:val="001C6506"/>
    <w:rsid w:val="001D3559"/>
    <w:rsid w:val="001F183E"/>
    <w:rsid w:val="00206C23"/>
    <w:rsid w:val="00223268"/>
    <w:rsid w:val="002455E4"/>
    <w:rsid w:val="0024790C"/>
    <w:rsid w:val="002571FA"/>
    <w:rsid w:val="00274018"/>
    <w:rsid w:val="002B3B77"/>
    <w:rsid w:val="002B4901"/>
    <w:rsid w:val="002C5F29"/>
    <w:rsid w:val="002D74F2"/>
    <w:rsid w:val="00300BBE"/>
    <w:rsid w:val="003034AE"/>
    <w:rsid w:val="00312251"/>
    <w:rsid w:val="003138AD"/>
    <w:rsid w:val="00344D78"/>
    <w:rsid w:val="00354A1C"/>
    <w:rsid w:val="00365C39"/>
    <w:rsid w:val="0036715C"/>
    <w:rsid w:val="00370E6B"/>
    <w:rsid w:val="00391F43"/>
    <w:rsid w:val="003A1062"/>
    <w:rsid w:val="003C5205"/>
    <w:rsid w:val="003F09A3"/>
    <w:rsid w:val="003F2C40"/>
    <w:rsid w:val="00404920"/>
    <w:rsid w:val="00405864"/>
    <w:rsid w:val="00406581"/>
    <w:rsid w:val="0042112E"/>
    <w:rsid w:val="00441A79"/>
    <w:rsid w:val="00446567"/>
    <w:rsid w:val="004558E9"/>
    <w:rsid w:val="00486DC8"/>
    <w:rsid w:val="00491D7C"/>
    <w:rsid w:val="004B3BDD"/>
    <w:rsid w:val="004F5081"/>
    <w:rsid w:val="005066EB"/>
    <w:rsid w:val="00506CCF"/>
    <w:rsid w:val="00530A69"/>
    <w:rsid w:val="00543DD8"/>
    <w:rsid w:val="005A2D71"/>
    <w:rsid w:val="005A741B"/>
    <w:rsid w:val="005D0EF2"/>
    <w:rsid w:val="005D5051"/>
    <w:rsid w:val="005E62F6"/>
    <w:rsid w:val="005F4DFE"/>
    <w:rsid w:val="005F52F5"/>
    <w:rsid w:val="006056B7"/>
    <w:rsid w:val="006246E0"/>
    <w:rsid w:val="00634D7A"/>
    <w:rsid w:val="0064042F"/>
    <w:rsid w:val="00644C1B"/>
    <w:rsid w:val="00657039"/>
    <w:rsid w:val="00661496"/>
    <w:rsid w:val="00662D4B"/>
    <w:rsid w:val="0069626A"/>
    <w:rsid w:val="00696387"/>
    <w:rsid w:val="006B14D0"/>
    <w:rsid w:val="006C0C70"/>
    <w:rsid w:val="006D554B"/>
    <w:rsid w:val="006D66CD"/>
    <w:rsid w:val="006F1039"/>
    <w:rsid w:val="007030C8"/>
    <w:rsid w:val="00712C1E"/>
    <w:rsid w:val="00713F1F"/>
    <w:rsid w:val="00727C63"/>
    <w:rsid w:val="00730D2B"/>
    <w:rsid w:val="0074075D"/>
    <w:rsid w:val="00765006"/>
    <w:rsid w:val="007B364E"/>
    <w:rsid w:val="007D3CD4"/>
    <w:rsid w:val="007D3DB4"/>
    <w:rsid w:val="00807B13"/>
    <w:rsid w:val="008175BD"/>
    <w:rsid w:val="00827412"/>
    <w:rsid w:val="008943E1"/>
    <w:rsid w:val="0089654B"/>
    <w:rsid w:val="008B3C78"/>
    <w:rsid w:val="008B70CD"/>
    <w:rsid w:val="008B7E95"/>
    <w:rsid w:val="00951815"/>
    <w:rsid w:val="009830D1"/>
    <w:rsid w:val="009835EB"/>
    <w:rsid w:val="009858E1"/>
    <w:rsid w:val="00994B1C"/>
    <w:rsid w:val="009A5F0B"/>
    <w:rsid w:val="009C6BE8"/>
    <w:rsid w:val="009D3C18"/>
    <w:rsid w:val="00A0448E"/>
    <w:rsid w:val="00A166D9"/>
    <w:rsid w:val="00A42B11"/>
    <w:rsid w:val="00A65043"/>
    <w:rsid w:val="00A75541"/>
    <w:rsid w:val="00A817E3"/>
    <w:rsid w:val="00A8215C"/>
    <w:rsid w:val="00A941C6"/>
    <w:rsid w:val="00AE6DE1"/>
    <w:rsid w:val="00AF0197"/>
    <w:rsid w:val="00AF22DC"/>
    <w:rsid w:val="00B109F1"/>
    <w:rsid w:val="00B14650"/>
    <w:rsid w:val="00B2702B"/>
    <w:rsid w:val="00B353F3"/>
    <w:rsid w:val="00B45BD3"/>
    <w:rsid w:val="00B53DDF"/>
    <w:rsid w:val="00B55427"/>
    <w:rsid w:val="00B710B8"/>
    <w:rsid w:val="00B814E1"/>
    <w:rsid w:val="00BB7B61"/>
    <w:rsid w:val="00BD4D23"/>
    <w:rsid w:val="00C07D02"/>
    <w:rsid w:val="00C17327"/>
    <w:rsid w:val="00C27174"/>
    <w:rsid w:val="00C32A40"/>
    <w:rsid w:val="00C3431E"/>
    <w:rsid w:val="00C37713"/>
    <w:rsid w:val="00C565F5"/>
    <w:rsid w:val="00C65B50"/>
    <w:rsid w:val="00C82073"/>
    <w:rsid w:val="00CA182D"/>
    <w:rsid w:val="00CC3FFB"/>
    <w:rsid w:val="00D2245E"/>
    <w:rsid w:val="00D308F7"/>
    <w:rsid w:val="00D35E31"/>
    <w:rsid w:val="00D43D29"/>
    <w:rsid w:val="00D4518D"/>
    <w:rsid w:val="00D67916"/>
    <w:rsid w:val="00D711E9"/>
    <w:rsid w:val="00DB6D2E"/>
    <w:rsid w:val="00DC6FDB"/>
    <w:rsid w:val="00DD0547"/>
    <w:rsid w:val="00DD2490"/>
    <w:rsid w:val="00DE14D8"/>
    <w:rsid w:val="00E0373D"/>
    <w:rsid w:val="00E041EF"/>
    <w:rsid w:val="00E14980"/>
    <w:rsid w:val="00E22A13"/>
    <w:rsid w:val="00E43EEC"/>
    <w:rsid w:val="00E65AF6"/>
    <w:rsid w:val="00E6723F"/>
    <w:rsid w:val="00E73A3F"/>
    <w:rsid w:val="00E80B2B"/>
    <w:rsid w:val="00E86838"/>
    <w:rsid w:val="00E95F47"/>
    <w:rsid w:val="00EB7F98"/>
    <w:rsid w:val="00EE2777"/>
    <w:rsid w:val="00EE6D24"/>
    <w:rsid w:val="00EF1A6B"/>
    <w:rsid w:val="00F03290"/>
    <w:rsid w:val="00F04147"/>
    <w:rsid w:val="00F07E7F"/>
    <w:rsid w:val="00F1728C"/>
    <w:rsid w:val="00F228BD"/>
    <w:rsid w:val="00F23AF7"/>
    <w:rsid w:val="00F24A8F"/>
    <w:rsid w:val="00F34A75"/>
    <w:rsid w:val="00F36225"/>
    <w:rsid w:val="00F41043"/>
    <w:rsid w:val="00F52489"/>
    <w:rsid w:val="00F536CF"/>
    <w:rsid w:val="00FA7838"/>
    <w:rsid w:val="00FD0A2A"/>
    <w:rsid w:val="00FE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016A"/>
  <w15:chartTrackingRefBased/>
  <w15:docId w15:val="{8CE2FCF7-674D-4C80-BCB4-2D03875C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55427"/>
  </w:style>
  <w:style w:type="paragraph" w:styleId="10">
    <w:name w:val="heading 1"/>
    <w:basedOn w:val="a3"/>
    <w:next w:val="a3"/>
    <w:link w:val="11"/>
    <w:uiPriority w:val="9"/>
    <w:qFormat/>
    <w:rsid w:val="00B5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unhideWhenUsed/>
    <w:qFormat/>
    <w:rsid w:val="00B55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3"/>
    <w:next w:val="a3"/>
    <w:link w:val="31"/>
    <w:uiPriority w:val="9"/>
    <w:semiHidden/>
    <w:unhideWhenUsed/>
    <w:qFormat/>
    <w:rsid w:val="00B55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B55427"/>
    <w:pPr>
      <w:ind w:left="720"/>
      <w:contextualSpacing/>
    </w:pPr>
  </w:style>
  <w:style w:type="paragraph" w:styleId="a8">
    <w:name w:val="header"/>
    <w:basedOn w:val="a3"/>
    <w:link w:val="a9"/>
    <w:uiPriority w:val="99"/>
    <w:unhideWhenUsed/>
    <w:rsid w:val="00B55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B55427"/>
  </w:style>
  <w:style w:type="character" w:styleId="aa">
    <w:name w:val="Hyperlink"/>
    <w:basedOn w:val="a4"/>
    <w:uiPriority w:val="99"/>
    <w:unhideWhenUsed/>
    <w:rsid w:val="00B55427"/>
    <w:rPr>
      <w:color w:val="0563C1" w:themeColor="hyperlink"/>
      <w:u w:val="single"/>
    </w:rPr>
  </w:style>
  <w:style w:type="character" w:customStyle="1" w:styleId="11">
    <w:name w:val="Заголовок 1 Знак"/>
    <w:basedOn w:val="a4"/>
    <w:link w:val="10"/>
    <w:uiPriority w:val="9"/>
    <w:rsid w:val="00B5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ГОСТ_Заголовок_1"/>
    <w:basedOn w:val="10"/>
    <w:qFormat/>
    <w:rsid w:val="00B55427"/>
    <w:pPr>
      <w:pageBreakBefore/>
      <w:numPr>
        <w:numId w:val="3"/>
      </w:numPr>
      <w:spacing w:before="0"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1">
    <w:name w:val="Заголовок 2 Знак"/>
    <w:basedOn w:val="a4"/>
    <w:link w:val="20"/>
    <w:uiPriority w:val="9"/>
    <w:rsid w:val="00B554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">
    <w:name w:val="ГОСТ_Заголовок_2"/>
    <w:basedOn w:val="20"/>
    <w:qFormat/>
    <w:rsid w:val="00B55427"/>
    <w:pPr>
      <w:numPr>
        <w:ilvl w:val="1"/>
        <w:numId w:val="3"/>
      </w:numPr>
      <w:spacing w:before="0"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31">
    <w:name w:val="Заголовок 3 Знак"/>
    <w:basedOn w:val="a4"/>
    <w:link w:val="30"/>
    <w:uiPriority w:val="9"/>
    <w:semiHidden/>
    <w:rsid w:val="00B554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">
    <w:name w:val="ГОСТ_Заголовок_3"/>
    <w:basedOn w:val="30"/>
    <w:qFormat/>
    <w:rsid w:val="00B55427"/>
    <w:pPr>
      <w:numPr>
        <w:ilvl w:val="2"/>
        <w:numId w:val="3"/>
      </w:numPr>
      <w:spacing w:before="0" w:line="360" w:lineRule="auto"/>
      <w:jc w:val="both"/>
    </w:pPr>
    <w:rPr>
      <w:rFonts w:ascii="Times New Roman" w:eastAsia="Times New Roman" w:hAnsi="Times New Roman"/>
      <w:b/>
      <w:color w:val="000000" w:themeColor="text1"/>
      <w:lang w:eastAsia="ru-RU"/>
    </w:rPr>
  </w:style>
  <w:style w:type="paragraph" w:customStyle="1" w:styleId="ab">
    <w:name w:val="ГОСТ_Обычный"/>
    <w:basedOn w:val="a3"/>
    <w:qFormat/>
    <w:rsid w:val="00B5542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">
    <w:name w:val="ГОСТ_Нумерованный_список"/>
    <w:basedOn w:val="ab"/>
    <w:qFormat/>
    <w:rsid w:val="00B55427"/>
    <w:pPr>
      <w:numPr>
        <w:numId w:val="4"/>
      </w:numPr>
    </w:pPr>
  </w:style>
  <w:style w:type="numbering" w:customStyle="1" w:styleId="a2">
    <w:name w:val="ГОСТ_НумерованныйСписок"/>
    <w:basedOn w:val="a6"/>
    <w:uiPriority w:val="99"/>
    <w:rsid w:val="00B55427"/>
    <w:pPr>
      <w:numPr>
        <w:numId w:val="5"/>
      </w:numPr>
    </w:pPr>
  </w:style>
  <w:style w:type="paragraph" w:customStyle="1" w:styleId="ac">
    <w:name w:val="ГОСТ_Рисунок"/>
    <w:basedOn w:val="ab"/>
    <w:qFormat/>
    <w:rsid w:val="00B55427"/>
    <w:pPr>
      <w:ind w:firstLine="0"/>
      <w:jc w:val="center"/>
    </w:pPr>
    <w:rPr>
      <w:noProof/>
    </w:rPr>
  </w:style>
  <w:style w:type="paragraph" w:customStyle="1" w:styleId="ad">
    <w:name w:val="ГОСТ_РисунокПодпись"/>
    <w:basedOn w:val="ac"/>
    <w:qFormat/>
    <w:rsid w:val="00B55427"/>
    <w:pPr>
      <w:spacing w:after="120"/>
    </w:pPr>
  </w:style>
  <w:style w:type="paragraph" w:customStyle="1" w:styleId="a1">
    <w:name w:val="ГОСТ_Список_источников"/>
    <w:basedOn w:val="a"/>
    <w:qFormat/>
    <w:rsid w:val="00B55427"/>
    <w:pPr>
      <w:numPr>
        <w:numId w:val="6"/>
      </w:numPr>
    </w:pPr>
  </w:style>
  <w:style w:type="paragraph" w:customStyle="1" w:styleId="a0">
    <w:name w:val="ГОСТ_Список_Тире"/>
    <w:basedOn w:val="ab"/>
    <w:qFormat/>
    <w:rsid w:val="00B55427"/>
    <w:pPr>
      <w:numPr>
        <w:numId w:val="7"/>
      </w:numPr>
    </w:pPr>
  </w:style>
  <w:style w:type="paragraph" w:customStyle="1" w:styleId="ae">
    <w:name w:val="ГОСТ_Структурный_Элемент"/>
    <w:basedOn w:val="10"/>
    <w:qFormat/>
    <w:rsid w:val="00B55427"/>
    <w:pPr>
      <w:pageBreakBefore/>
      <w:spacing w:before="0" w:line="360" w:lineRule="auto"/>
      <w:jc w:val="center"/>
    </w:pPr>
    <w:rPr>
      <w:rFonts w:ascii="Times New Roman" w:hAnsi="Times New Roman"/>
      <w:caps/>
      <w:color w:val="000000" w:themeColor="text1"/>
      <w:sz w:val="24"/>
    </w:rPr>
  </w:style>
  <w:style w:type="paragraph" w:customStyle="1" w:styleId="af">
    <w:name w:val="ГОСТ_Структурный_Элемент_без_оглав"/>
    <w:basedOn w:val="ae"/>
    <w:qFormat/>
    <w:rsid w:val="00B55427"/>
  </w:style>
  <w:style w:type="paragraph" w:customStyle="1" w:styleId="af0">
    <w:name w:val="ГОСТ_Формула"/>
    <w:basedOn w:val="ab"/>
    <w:rsid w:val="00B55427"/>
    <w:pPr>
      <w:jc w:val="center"/>
    </w:pPr>
    <w:rPr>
      <w:iCs/>
    </w:rPr>
  </w:style>
  <w:style w:type="character" w:styleId="af1">
    <w:name w:val="Placeholder Text"/>
    <w:basedOn w:val="a4"/>
    <w:uiPriority w:val="99"/>
    <w:semiHidden/>
    <w:rsid w:val="00B55427"/>
    <w:rPr>
      <w:color w:val="808080"/>
    </w:rPr>
  </w:style>
  <w:style w:type="character" w:styleId="af2">
    <w:name w:val="Unresolved Mention"/>
    <w:basedOn w:val="a4"/>
    <w:uiPriority w:val="99"/>
    <w:semiHidden/>
    <w:unhideWhenUsed/>
    <w:rsid w:val="00B55427"/>
    <w:rPr>
      <w:color w:val="605E5C"/>
      <w:shd w:val="clear" w:color="auto" w:fill="E1DFDD"/>
    </w:rPr>
  </w:style>
  <w:style w:type="paragraph" w:styleId="af3">
    <w:name w:val="footer"/>
    <w:basedOn w:val="a3"/>
    <w:link w:val="af4"/>
    <w:uiPriority w:val="99"/>
    <w:unhideWhenUsed/>
    <w:rsid w:val="00B55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4"/>
    <w:link w:val="af3"/>
    <w:uiPriority w:val="99"/>
    <w:rsid w:val="00B55427"/>
  </w:style>
  <w:style w:type="character" w:styleId="af5">
    <w:name w:val="page number"/>
    <w:basedOn w:val="a4"/>
    <w:uiPriority w:val="99"/>
    <w:semiHidden/>
    <w:unhideWhenUsed/>
    <w:rsid w:val="00B55427"/>
  </w:style>
  <w:style w:type="paragraph" w:styleId="12">
    <w:name w:val="toc 1"/>
    <w:aliases w:val="ГОСТ_Оглавление"/>
    <w:basedOn w:val="ab"/>
    <w:next w:val="a3"/>
    <w:autoRedefine/>
    <w:uiPriority w:val="39"/>
    <w:unhideWhenUsed/>
    <w:rsid w:val="00B55427"/>
    <w:pPr>
      <w:tabs>
        <w:tab w:val="right" w:leader="dot" w:pos="9345"/>
      </w:tabs>
    </w:pPr>
  </w:style>
  <w:style w:type="paragraph" w:styleId="22">
    <w:name w:val="toc 2"/>
    <w:basedOn w:val="ab"/>
    <w:next w:val="a3"/>
    <w:autoRedefine/>
    <w:uiPriority w:val="39"/>
    <w:unhideWhenUsed/>
    <w:rsid w:val="00B55427"/>
    <w:pPr>
      <w:ind w:firstLine="851"/>
    </w:pPr>
  </w:style>
  <w:style w:type="paragraph" w:styleId="32">
    <w:name w:val="toc 3"/>
    <w:basedOn w:val="ab"/>
    <w:next w:val="a3"/>
    <w:autoRedefine/>
    <w:uiPriority w:val="39"/>
    <w:unhideWhenUsed/>
    <w:rsid w:val="00B55427"/>
    <w:pPr>
      <w:ind w:firstLine="992"/>
    </w:pPr>
  </w:style>
  <w:style w:type="character" w:styleId="af6">
    <w:name w:val="FollowedHyperlink"/>
    <w:basedOn w:val="a4"/>
    <w:uiPriority w:val="99"/>
    <w:semiHidden/>
    <w:unhideWhenUsed/>
    <w:rsid w:val="00B55427"/>
    <w:rPr>
      <w:color w:val="954F72" w:themeColor="followedHyperlink"/>
      <w:u w:val="single"/>
    </w:rPr>
  </w:style>
  <w:style w:type="table" w:styleId="af7">
    <w:name w:val="Table Grid"/>
    <w:basedOn w:val="a5"/>
    <w:uiPriority w:val="39"/>
    <w:rsid w:val="00B55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3"/>
    <w:link w:val="HTML0"/>
    <w:uiPriority w:val="99"/>
    <w:semiHidden/>
    <w:unhideWhenUsed/>
    <w:rsid w:val="00B55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B554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1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170</cp:revision>
  <dcterms:created xsi:type="dcterms:W3CDTF">2022-02-02T04:37:00Z</dcterms:created>
  <dcterms:modified xsi:type="dcterms:W3CDTF">2022-03-05T14:27:00Z</dcterms:modified>
</cp:coreProperties>
</file>