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B84C2A"/>
          <w:sz w:val="32"/>
          <w:szCs w:val="32"/>
        </w:rPr>
        <w:t xml:space="preserve">NOTICE TO CURE — NOISE / NUISANCE VIOLATION</w:t>
      </w:r>
    </w:p>
    <w:p>
      <w:pPr>
        <w:spacing w:after="280" w:before="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DocVault Property Management Templates · docvault.com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Tenant Name(s):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Property Address: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Unit Number: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Date of Notice: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Landlord / Property Manager: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Compliance Deadline: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VIOLATION DETAILS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Dear Tenant,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notice is to inform you that you are in violation of your lease agreement due to noise or nuisance disturbances at the above-referenced property. Specifically: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Date(s) of Violation: 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Description: ___________________________________________________________________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____________________________________________________________________________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REQUIRED ACTION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You are required to IMMEDIATELY cease and desist from the above-described activity. Failure to comply within __________ days of this notice may result in further legal action including eviction proceedings.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Your lease, Section __________, states: "__________________________________________________"</w:t>
      </w:r>
    </w:p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ACKNOWLEDGMENT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Landlord / Manager Signature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Tenant Signature (optional)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Date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Date Received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</w:tr>
    </w:tbl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B84C2A"/>
          <w:sz w:val="32"/>
          <w:szCs w:val="32"/>
        </w:rPr>
        <w:t xml:space="preserve">NOTICE TO PAY OR QUIT — LATE / UNPAID RENT</w:t>
      </w:r>
    </w:p>
    <w:p>
      <w:pPr>
        <w:spacing w:after="280" w:before="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DocVault Property Management Templates · docvault.com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Tenant Name(s):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Property Address: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Unit Number: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Date of Notice: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Landlord / Property Manager: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Compliance Deadline: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AMOUNT DUE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Monthly 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$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Late Fee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$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Other Charges: 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$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TOTAL DUE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$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You are hereby notified that you must PAY the total amount due OR VACATE the premises within __________ days of this notice.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Payment may be made by: ☐ Check  ☐ Money Order  ☐ Online Portal  ☐ Other: ______________</w:t>
      </w:r>
    </w:p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Landlord / Manager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Tenant (optional)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Date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Date Received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</w:tr>
    </w:tbl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B84C2A"/>
          <w:sz w:val="32"/>
          <w:szCs w:val="32"/>
        </w:rPr>
        <w:t xml:space="preserve">NOTICE OF LEASE VIOLATION — GENERAL BREACH</w:t>
      </w:r>
    </w:p>
    <w:p>
      <w:pPr>
        <w:spacing w:after="280" w:before="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DocVault Property Management Templates · docvault.com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Tenant Name(s):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Property Address: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Unit Number: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Date of Notice: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Landlord / Property Manager: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Compliance Deadline: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NATURE OF VIOLATION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notice is issued because you have violated one or more terms of your lease agreement as described below: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☐  Unauthorized occupant(s) or pet(s)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☐  Unauthorized alterations to the property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☐  Improper disposal of trash or waste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☐  Parking violation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☐  Damage to property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☐  Other: 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Date(s) of Violation: 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Details: 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_______________________________________________________________________________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CURE PERIOD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You must cure the above violation within __________ days. Failure to do so may result in termination of your tenancy and eviction proceedings under applicable state law.</w:t>
      </w:r>
    </w:p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Landlord / Manager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Tenant (optional)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Date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Date Received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2026-05-29T21:00:46.776Z</dcterms:created>
  <dcterms:modified xsi:type="dcterms:W3CDTF">2026-05-29T21:00:46.776Z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