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25A9" w:rsidRPr="008425A9" w:rsidRDefault="008425A9" w:rsidP="008425A9">
      <w:pPr>
        <w:pStyle w:val="Title"/>
        <w:rPr>
          <w:b/>
          <w:bCs/>
          <w:sz w:val="44"/>
          <w:szCs w:val="44"/>
        </w:rPr>
      </w:pPr>
      <w:r w:rsidRPr="008425A9">
        <w:rPr>
          <w:b/>
          <w:bCs/>
          <w:sz w:val="44"/>
          <w:szCs w:val="44"/>
        </w:rPr>
        <w:t>ArcCASPER</w:t>
      </w:r>
      <w:r w:rsidR="003C5411">
        <w:rPr>
          <w:b/>
          <w:bCs/>
          <w:sz w:val="44"/>
          <w:szCs w:val="44"/>
        </w:rPr>
        <w:t xml:space="preserve"> User Manual</w:t>
      </w:r>
    </w:p>
    <w:p w:rsidR="00330D00" w:rsidRPr="008425A9" w:rsidRDefault="008425A9" w:rsidP="008425A9">
      <w:pPr>
        <w:pStyle w:val="Title"/>
        <w:rPr>
          <w:sz w:val="40"/>
          <w:szCs w:val="40"/>
        </w:rPr>
      </w:pPr>
      <w:r w:rsidRPr="008425A9">
        <w:rPr>
          <w:sz w:val="40"/>
          <w:szCs w:val="40"/>
        </w:rPr>
        <w:t>A Network Analyst Evacuation Routing Extension</w:t>
      </w: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C42484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343896" cy="49126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47" cy="492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8425A9" w:rsidRDefault="008425A9" w:rsidP="00667D41">
      <w:pPr>
        <w:spacing w:after="0"/>
        <w:rPr>
          <w:b/>
          <w:bCs/>
          <w:sz w:val="28"/>
          <w:szCs w:val="28"/>
        </w:rPr>
      </w:pPr>
      <w:r w:rsidRPr="008425A9">
        <w:rPr>
          <w:b/>
          <w:bCs/>
          <w:sz w:val="28"/>
          <w:szCs w:val="28"/>
        </w:rPr>
        <w:t>Kaveh Shahabi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Spatial Sciences Institute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Computer Science Department</w:t>
      </w:r>
    </w:p>
    <w:p w:rsidR="00F54231" w:rsidRPr="00F54231" w:rsidRDefault="00A10AAC" w:rsidP="00F54231">
      <w:pPr>
        <w:spacing w:after="0"/>
        <w:rPr>
          <w:b/>
          <w:bCs/>
          <w:sz w:val="32"/>
          <w:szCs w:val="32"/>
        </w:rPr>
      </w:pPr>
      <w:r w:rsidRPr="00A10AAC">
        <w:rPr>
          <w:b/>
          <w:bCs/>
          <w:sz w:val="28"/>
          <w:szCs w:val="28"/>
        </w:rPr>
        <w:t>University of Southern California</w:t>
      </w:r>
    </w:p>
    <w:p w:rsidR="00B15808" w:rsidRDefault="00B15808" w:rsidP="00667D4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E13A2B" w:rsidRDefault="00E13A2B" w:rsidP="006105A4">
      <w:pPr>
        <w:pStyle w:val="Heading1"/>
      </w:pPr>
      <w:r>
        <w:lastRenderedPageBreak/>
        <w:t>Introduction</w:t>
      </w:r>
    </w:p>
    <w:p w:rsidR="00E13A2B" w:rsidRDefault="00E13A2B" w:rsidP="0020504E">
      <w:r>
        <w:t xml:space="preserve">This how-to document covers what the end user needs to know about </w:t>
      </w:r>
      <w:r w:rsidR="003F5104">
        <w:t>“Evacuation Routing Analysis”</w:t>
      </w:r>
      <w:r w:rsidR="0077696E">
        <w:t>.</w:t>
      </w:r>
      <w:r w:rsidR="002E5C18">
        <w:t xml:space="preserve"> </w:t>
      </w:r>
      <w:r w:rsidR="003F5104">
        <w:t xml:space="preserve">It’s recommended that the user gets familiar with other built-in Network Analyst </w:t>
      </w:r>
      <w:r w:rsidR="0020504E">
        <w:t xml:space="preserve">tools </w:t>
      </w:r>
      <w:r w:rsidR="003F5104">
        <w:t>beforehand</w:t>
      </w:r>
      <w:r w:rsidR="0077696E">
        <w:t>.</w:t>
      </w:r>
      <w:r w:rsidR="002E5C18">
        <w:t xml:space="preserve"> </w:t>
      </w:r>
      <w:r w:rsidR="003F5104">
        <w:t xml:space="preserve">Repetitive instructions that are common among other analysis like </w:t>
      </w:r>
      <w:r w:rsidR="00A10AAC">
        <w:t>‘</w:t>
      </w:r>
      <w:r w:rsidR="003F5104">
        <w:t>Route</w:t>
      </w:r>
      <w:r w:rsidR="00A10AAC">
        <w:t>’</w:t>
      </w:r>
      <w:r w:rsidR="003F5104">
        <w:t xml:space="preserve"> and </w:t>
      </w:r>
      <w:r w:rsidR="00A10AAC">
        <w:t>‘</w:t>
      </w:r>
      <w:r w:rsidR="003F5104">
        <w:t>Closest Facility</w:t>
      </w:r>
      <w:r w:rsidR="00A10AAC">
        <w:t>’</w:t>
      </w:r>
      <w:r w:rsidR="003F5104">
        <w:t xml:space="preserve"> will not be highlighted here</w:t>
      </w:r>
      <w:r w:rsidR="0077696E">
        <w:t>.</w:t>
      </w:r>
      <w:r w:rsidR="002E5C18">
        <w:t xml:space="preserve"> </w:t>
      </w:r>
      <w:r w:rsidR="003F5104">
        <w:t>Following is a good online tutorial in this regard.</w:t>
      </w:r>
    </w:p>
    <w:p w:rsidR="003F5104" w:rsidRPr="008F6DB8" w:rsidRDefault="00822974" w:rsidP="00D16637">
      <w:pPr>
        <w:rPr>
          <w:rStyle w:val="Hyperlink"/>
        </w:rPr>
      </w:pPr>
      <w:hyperlink r:id="rId9" w:anchor="//00470000005r000000.htm" w:history="1">
        <w:r w:rsidR="003F5104" w:rsidRPr="008F6DB8">
          <w:rPr>
            <w:rStyle w:val="Hyperlink"/>
          </w:rPr>
          <w:t>http://help.arcgis.com/en/arcgisdesktop/10.0/help/index.html#//00470000005r000000.htm</w:t>
        </w:r>
      </w:hyperlink>
    </w:p>
    <w:p w:rsidR="00127CFC" w:rsidRDefault="00127CFC" w:rsidP="006105A4">
      <w:pPr>
        <w:pStyle w:val="Heading1"/>
      </w:pPr>
      <w:r>
        <w:t>Installation</w:t>
      </w:r>
    </w:p>
    <w:p w:rsidR="009E088A" w:rsidRDefault="009E088A" w:rsidP="00BB1E7C">
      <w:pPr>
        <w:tabs>
          <w:tab w:val="left" w:pos="1800"/>
        </w:tabs>
        <w:spacing w:after="0"/>
        <w:rPr>
          <w:rStyle w:val="Hyperlink"/>
        </w:rPr>
      </w:pPr>
      <w:r w:rsidRPr="00444B47">
        <w:rPr>
          <w:color w:val="000000" w:themeColor="text1"/>
        </w:rPr>
        <w:t>Download</w:t>
      </w:r>
      <w:r w:rsidR="00444B47" w:rsidRPr="00444B47">
        <w:rPr>
          <w:color w:val="000000" w:themeColor="text1"/>
        </w:rPr>
        <w:t>:</w:t>
      </w:r>
      <w:r w:rsidR="00444B47" w:rsidRPr="00444B47">
        <w:rPr>
          <w:color w:val="000000" w:themeColor="text1"/>
        </w:rPr>
        <w:tab/>
      </w:r>
      <w:hyperlink r:id="rId10" w:history="1">
        <w:r w:rsidR="00444B47" w:rsidRPr="008F6DB8">
          <w:rPr>
            <w:rStyle w:val="Hyperlink"/>
          </w:rPr>
          <w:t>http://www.esri.com/arccasper</w:t>
        </w:r>
      </w:hyperlink>
    </w:p>
    <w:p w:rsidR="00F54231" w:rsidRDefault="00F54231" w:rsidP="00BB1E7C">
      <w:pPr>
        <w:tabs>
          <w:tab w:val="left" w:pos="1800"/>
        </w:tabs>
        <w:spacing w:after="0"/>
      </w:pPr>
      <w:r w:rsidRPr="00F54231">
        <w:t>Nightly Build</w:t>
      </w:r>
      <w:r w:rsidR="00BB1E7C">
        <w:t>s</w:t>
      </w:r>
      <w:r w:rsidRPr="00F54231">
        <w:t>:</w:t>
      </w:r>
      <w:r w:rsidRPr="00F54231">
        <w:tab/>
      </w:r>
      <w:hyperlink r:id="rId11" w:history="1">
        <w:r w:rsidR="00894C13" w:rsidRPr="00026D15">
          <w:rPr>
            <w:rStyle w:val="Hyperlink"/>
          </w:rPr>
          <w:t>https://www.dropbox.com/sh/b01zkyb6ka56xiv/oOjJBINPIr</w:t>
        </w:r>
      </w:hyperlink>
    </w:p>
    <w:p w:rsidR="00894C13" w:rsidRDefault="00BB1E7C" w:rsidP="00BB1E7C">
      <w:pPr>
        <w:tabs>
          <w:tab w:val="left" w:pos="1800"/>
        </w:tabs>
        <w:spacing w:after="0"/>
      </w:pPr>
      <w:r>
        <w:t xml:space="preserve">Technical </w:t>
      </w:r>
      <w:r w:rsidR="00894C13">
        <w:t>A</w:t>
      </w:r>
      <w:r>
        <w:t>rticle:</w:t>
      </w:r>
      <w:r w:rsidR="00894C13">
        <w:tab/>
      </w:r>
      <w:hyperlink r:id="rId12" w:history="1">
        <w:r w:rsidRPr="00026D15">
          <w:rPr>
            <w:rStyle w:val="Hyperlink"/>
          </w:rPr>
          <w:t>http://www.sciencedirect.com/science/article/pii/S0198971514000428</w:t>
        </w:r>
      </w:hyperlink>
    </w:p>
    <w:p w:rsidR="00894C13" w:rsidRPr="00894C13" w:rsidRDefault="00444B47" w:rsidP="00BB1E7C">
      <w:pPr>
        <w:tabs>
          <w:tab w:val="left" w:pos="1800"/>
        </w:tabs>
      </w:pPr>
      <w:r w:rsidRPr="00444B47">
        <w:rPr>
          <w:color w:val="000000" w:themeColor="text1"/>
        </w:rPr>
        <w:t>Support:</w:t>
      </w:r>
      <w:r w:rsidRPr="00444B47">
        <w:rPr>
          <w:color w:val="000000" w:themeColor="text1"/>
        </w:rPr>
        <w:tab/>
      </w:r>
      <w:hyperlink r:id="rId13" w:history="1">
        <w:r w:rsidRPr="008F6DB8">
          <w:rPr>
            <w:rStyle w:val="Hyperlink"/>
          </w:rPr>
          <w:t>http://www.facebook.com/arccasper</w:t>
        </w:r>
      </w:hyperlink>
    </w:p>
    <w:p w:rsidR="00127CFC" w:rsidRDefault="00127CFC" w:rsidP="00864E66">
      <w:pPr>
        <w:rPr>
          <w:color w:val="000000" w:themeColor="text1"/>
        </w:rPr>
      </w:pPr>
      <w:r>
        <w:t>In order to install, first unzip the downloaded file</w:t>
      </w:r>
      <w:r w:rsidR="0077696E">
        <w:t>.</w:t>
      </w:r>
      <w:r w:rsidR="002E5C18">
        <w:t xml:space="preserve"> </w:t>
      </w:r>
      <w:r>
        <w:t>Next, execute the "install.cmd" script</w:t>
      </w:r>
      <w:r w:rsidR="0077696E">
        <w:t>.</w:t>
      </w:r>
      <w:r w:rsidR="002E5C18">
        <w:t xml:space="preserve"> </w:t>
      </w:r>
      <w:r w:rsidR="00444B47">
        <w:t>This script needs to</w:t>
      </w:r>
      <w:r>
        <w:t xml:space="preserve"> run as administrator in Windows Visa and later operating systems</w:t>
      </w:r>
      <w:r w:rsidR="0077696E">
        <w:t>.</w:t>
      </w:r>
      <w:r w:rsidR="002E5C18">
        <w:t xml:space="preserve"> </w:t>
      </w:r>
      <w:r>
        <w:t>Make sure any previous ArcCASPER installation is completely uninstalled</w:t>
      </w:r>
      <w:r w:rsidR="0077696E">
        <w:t>.</w:t>
      </w:r>
      <w:r w:rsidR="002E5C18">
        <w:t xml:space="preserve"> </w:t>
      </w:r>
      <w:r w:rsidR="00827086">
        <w:t xml:space="preserve">After installation, you should not move the content of the folder </w:t>
      </w:r>
      <w:r w:rsidR="00E05FF1">
        <w:t>specially</w:t>
      </w:r>
      <w:r w:rsidR="00A165BB">
        <w:t xml:space="preserve"> the DLL files</w:t>
      </w:r>
      <w:r w:rsidR="0077696E">
        <w:t>.</w:t>
      </w:r>
      <w:r w:rsidR="002E5C18">
        <w:t xml:space="preserve"> </w:t>
      </w:r>
      <w:r w:rsidR="00A165BB">
        <w:t>The script is going to install both 32bit and 64bit e</w:t>
      </w:r>
      <w:r w:rsidR="003A66D1">
        <w:t>ditions</w:t>
      </w:r>
      <w:r w:rsidR="0077696E">
        <w:t>.</w:t>
      </w:r>
      <w:r w:rsidR="002E5C18">
        <w:t xml:space="preserve"> </w:t>
      </w:r>
      <w:r w:rsidR="00A165BB">
        <w:t xml:space="preserve">You will need ArcGIS </w:t>
      </w:r>
      <w:hyperlink r:id="rId14" w:anchor="//002100000040000000" w:history="1">
        <w:r w:rsidR="00A165BB" w:rsidRPr="003A66D1">
          <w:rPr>
            <w:rStyle w:val="Hyperlink"/>
          </w:rPr>
          <w:t>64bit background geo-processing patch</w:t>
        </w:r>
      </w:hyperlink>
      <w:r w:rsidR="00A165BB">
        <w:t xml:space="preserve"> in order to take advantage of</w:t>
      </w:r>
      <w:r w:rsidR="009E088A">
        <w:t xml:space="preserve"> the</w:t>
      </w:r>
      <w:r w:rsidR="00A165BB">
        <w:t xml:space="preserve"> 64bit evacuation routing</w:t>
      </w:r>
      <w:r w:rsidR="00864E66">
        <w:t xml:space="preserve"> and simulation</w:t>
      </w:r>
      <w:r w:rsidR="003A66D1">
        <w:rPr>
          <w:color w:val="000000" w:themeColor="text1"/>
        </w:rPr>
        <w:t>.</w:t>
      </w:r>
    </w:p>
    <w:p w:rsidR="00470540" w:rsidRDefault="00470540" w:rsidP="00470540">
      <w:r>
        <w:rPr>
          <w:color w:val="000000" w:themeColor="text1"/>
        </w:rPr>
        <w:t xml:space="preserve">To uninstall the tool, simply execute the </w:t>
      </w:r>
      <w:r w:rsidR="006B5014">
        <w:rPr>
          <w:color w:val="000000" w:themeColor="text1"/>
        </w:rPr>
        <w:t>“</w:t>
      </w:r>
      <w:r>
        <w:rPr>
          <w:color w:val="000000" w:themeColor="text1"/>
        </w:rPr>
        <w:t>uninstall.cmd</w:t>
      </w:r>
      <w:r w:rsidR="006B5014">
        <w:rPr>
          <w:color w:val="000000" w:themeColor="text1"/>
        </w:rPr>
        <w:t>”</w:t>
      </w:r>
      <w:r>
        <w:rPr>
          <w:color w:val="000000" w:themeColor="text1"/>
        </w:rPr>
        <w:t xml:space="preserve"> script and then remove the folder</w:t>
      </w:r>
      <w:r w:rsidR="0077696E">
        <w:rPr>
          <w:color w:val="000000" w:themeColor="text1"/>
        </w:rPr>
        <w:t>.</w:t>
      </w:r>
      <w:r w:rsidR="002E5C18">
        <w:rPr>
          <w:color w:val="000000" w:themeColor="text1"/>
        </w:rPr>
        <w:t xml:space="preserve"> </w:t>
      </w:r>
      <w:r w:rsidR="006B5014">
        <w:rPr>
          <w:color w:val="000000" w:themeColor="text1"/>
        </w:rPr>
        <w:t>Don’t forget to backup your data.</w:t>
      </w:r>
    </w:p>
    <w:p w:rsidR="00127CFC" w:rsidRDefault="009E088A" w:rsidP="009E088A">
      <w:pPr>
        <w:pStyle w:val="Heading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549873" wp14:editId="42693EB5">
            <wp:simplePos x="0" y="0"/>
            <wp:positionH relativeFrom="column">
              <wp:align>right</wp:align>
            </wp:positionH>
            <wp:positionV relativeFrom="paragraph">
              <wp:posOffset>-457200</wp:posOffset>
            </wp:positionV>
            <wp:extent cx="1993392" cy="2633472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3" r="26148"/>
                    <a:stretch/>
                  </pic:blipFill>
                  <pic:spPr bwMode="auto">
                    <a:xfrm>
                      <a:off x="0" y="0"/>
                      <a:ext cx="1993392" cy="2633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CFC" w:rsidRPr="009E088A">
        <w:t>Requirements:</w:t>
      </w:r>
    </w:p>
    <w:p w:rsidR="00374404" w:rsidRDefault="00374404" w:rsidP="00A165BB">
      <w:pPr>
        <w:pStyle w:val="ListParagraph"/>
        <w:numPr>
          <w:ilvl w:val="0"/>
          <w:numId w:val="6"/>
        </w:numPr>
        <w:jc w:val="left"/>
      </w:pPr>
      <w:hyperlink r:id="rId16" w:history="1">
        <w:r>
          <w:rPr>
            <w:rStyle w:val="Hyperlink"/>
          </w:rPr>
          <w:t>Visual C++ Redistributable Packages for Visual Studio 2013</w:t>
        </w:r>
      </w:hyperlink>
      <w:r>
        <w:t xml:space="preserve"> (Install both x86 and x64 versions)</w:t>
      </w:r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ArcGIS Desktop 10.</w:t>
      </w:r>
      <w:r w:rsidR="003A66D1">
        <w:t>2</w:t>
      </w:r>
      <w:bookmarkStart w:id="0" w:name="_GoBack"/>
      <w:bookmarkEnd w:id="0"/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Network Analyst Extension</w:t>
      </w:r>
    </w:p>
    <w:p w:rsidR="00A165BB" w:rsidRDefault="00A165BB" w:rsidP="00470540">
      <w:pPr>
        <w:pStyle w:val="ListParagraph"/>
        <w:numPr>
          <w:ilvl w:val="0"/>
          <w:numId w:val="6"/>
        </w:numPr>
        <w:jc w:val="left"/>
        <w:rPr>
          <w:color w:val="000000" w:themeColor="text1"/>
        </w:rPr>
      </w:pPr>
      <w:r w:rsidRPr="00A165BB">
        <w:rPr>
          <w:color w:val="000000" w:themeColor="text1"/>
        </w:rPr>
        <w:t xml:space="preserve">(Optional) Background </w:t>
      </w:r>
      <w:r>
        <w:rPr>
          <w:color w:val="000000" w:themeColor="text1"/>
        </w:rPr>
        <w:t>G</w:t>
      </w:r>
      <w:r w:rsidRPr="00A165BB">
        <w:rPr>
          <w:color w:val="000000" w:themeColor="text1"/>
        </w:rPr>
        <w:t>eoprocessing (64-bit)</w:t>
      </w:r>
    </w:p>
    <w:p w:rsidR="00470540" w:rsidRPr="00470540" w:rsidRDefault="00470540" w:rsidP="00470540">
      <w:pPr>
        <w:jc w:val="left"/>
        <w:rPr>
          <w:color w:val="000000" w:themeColor="text1"/>
        </w:rPr>
      </w:pPr>
      <w:r w:rsidRPr="00470540">
        <w:rPr>
          <w:b/>
          <w:bCs/>
          <w:color w:val="000000" w:themeColor="text1"/>
        </w:rPr>
        <w:t>Caution:</w:t>
      </w:r>
      <w:r>
        <w:rPr>
          <w:color w:val="000000" w:themeColor="text1"/>
        </w:rPr>
        <w:t xml:space="preserve"> After upgrading your tool, your analysis layer may become unreadable due to incompatibilities</w:t>
      </w:r>
      <w:r w:rsidR="0077696E">
        <w:rPr>
          <w:color w:val="000000" w:themeColor="text1"/>
        </w:rPr>
        <w:t>.</w:t>
      </w:r>
      <w:r w:rsidR="002E5C18">
        <w:rPr>
          <w:color w:val="000000" w:themeColor="text1"/>
        </w:rPr>
        <w:t xml:space="preserve"> </w:t>
      </w:r>
      <w:r>
        <w:rPr>
          <w:color w:val="000000" w:themeColor="text1"/>
        </w:rPr>
        <w:t>To avoid this, always export the evacuation data (evacuees, routes, etc.) before uninstall.</w:t>
      </w:r>
    </w:p>
    <w:p w:rsidR="008425A9" w:rsidRDefault="009E088A" w:rsidP="006105A4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9771CE" wp14:editId="7EF5D3AF">
                <wp:simplePos x="0" y="0"/>
                <wp:positionH relativeFrom="margin">
                  <wp:posOffset>4078605</wp:posOffset>
                </wp:positionH>
                <wp:positionV relativeFrom="paragraph">
                  <wp:posOffset>516890</wp:posOffset>
                </wp:positionV>
                <wp:extent cx="2038350" cy="2667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0F0A" w:rsidRDefault="00230F0A" w:rsidP="00667D4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" w:name="_Ref346721594"/>
                            <w:r>
                              <w:t xml:space="preserve">Figure </w:t>
                            </w:r>
                            <w:r w:rsidR="00822974">
                              <w:fldChar w:fldCharType="begin"/>
                            </w:r>
                            <w:r w:rsidR="00822974">
                              <w:instrText xml:space="preserve"> SEQ Figure \* ARABIC </w:instrText>
                            </w:r>
                            <w:r w:rsidR="00822974">
                              <w:fldChar w:fldCharType="separate"/>
                            </w:r>
                            <w:r w:rsidR="00374404">
                              <w:rPr>
                                <w:noProof/>
                              </w:rPr>
                              <w:t>1</w:t>
                            </w:r>
                            <w:r w:rsidR="00822974">
                              <w:rPr>
                                <w:noProof/>
                              </w:rPr>
                              <w:fldChar w:fldCharType="end"/>
                            </w:r>
                            <w:bookmarkEnd w:id="1"/>
                            <w:r>
                              <w:t xml:space="preserve">: </w:t>
                            </w:r>
                            <w:r w:rsidRPr="00DB22B1">
                              <w:t>Network Dataset Properties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9771C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21.15pt;margin-top:40.7pt;width:160.5pt;height:21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" stroked="f">
                <v:textbox style="mso-fit-shape-to-text:t" inset="0,0,0,0">
                  <w:txbxContent>
                    <w:p w:rsidR="00230F0A" w:rsidRDefault="00230F0A" w:rsidP="00667D41">
                      <w:pPr>
                        <w:pStyle w:val="Caption"/>
                        <w:rPr>
                          <w:noProof/>
                        </w:rPr>
                      </w:pPr>
                      <w:bookmarkStart w:id="2" w:name="_Ref346721594"/>
                      <w:r>
                        <w:t xml:space="preserve">Figure </w:t>
                      </w:r>
                      <w:r w:rsidR="00822974">
                        <w:fldChar w:fldCharType="begin"/>
                      </w:r>
                      <w:r w:rsidR="00822974">
                        <w:instrText xml:space="preserve"> SEQ Figure \* ARABIC </w:instrText>
                      </w:r>
                      <w:r w:rsidR="00822974">
                        <w:fldChar w:fldCharType="separate"/>
                      </w:r>
                      <w:r w:rsidR="00374404">
                        <w:rPr>
                          <w:noProof/>
                        </w:rPr>
                        <w:t>1</w:t>
                      </w:r>
                      <w:r w:rsidR="00822974">
                        <w:rPr>
                          <w:noProof/>
                        </w:rPr>
                        <w:fldChar w:fldCharType="end"/>
                      </w:r>
                      <w:bookmarkEnd w:id="2"/>
                      <w:r>
                        <w:t xml:space="preserve">: </w:t>
                      </w:r>
                      <w:r w:rsidRPr="00DB22B1">
                        <w:t>Network Dataset Properties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5A9">
        <w:t xml:space="preserve">Section 1: </w:t>
      </w:r>
      <w:r w:rsidR="006105A4">
        <w:t xml:space="preserve">Build </w:t>
      </w:r>
      <w:r w:rsidR="008425A9">
        <w:t>a Network Dataset</w:t>
      </w:r>
    </w:p>
    <w:p w:rsidR="006105A4" w:rsidRPr="006105A4" w:rsidRDefault="006105A4" w:rsidP="003C5411">
      <w:r>
        <w:t>In order to create an</w:t>
      </w:r>
      <w:r w:rsidR="003C5411">
        <w:t>d</w:t>
      </w:r>
      <w:r>
        <w:t xml:space="preserve"> build a network dataset from your street data files</w:t>
      </w:r>
      <w:r w:rsidR="00BB1E7C">
        <w:t xml:space="preserve"> please follow the link below:</w:t>
      </w:r>
    </w:p>
    <w:p w:rsidR="008425A9" w:rsidRPr="008F6DB8" w:rsidRDefault="00822974" w:rsidP="00B15808">
      <w:pPr>
        <w:rPr>
          <w:rStyle w:val="Hyperlink"/>
        </w:rPr>
      </w:pPr>
      <w:hyperlink w:history="1"/>
      <w:hyperlink r:id="rId17" w:anchor="/Exercise_1_Creating_a_network_dataset/00470000005t000000/" w:history="1">
        <w:r w:rsidR="00D16637" w:rsidRPr="008F6DB8">
          <w:rPr>
            <w:rStyle w:val="Hyperlink"/>
          </w:rPr>
          <w:t>http://help.arcgis.com/en/arcgisdesktop/10.0/help/index.html#/Exercise_1_Creating_a_network_dataset/00470000005t000000/</w:t>
        </w:r>
      </w:hyperlink>
    </w:p>
    <w:p w:rsidR="003C5411" w:rsidRDefault="003C5411" w:rsidP="009E088A">
      <w:r>
        <w:lastRenderedPageBreak/>
        <w:t xml:space="preserve">Once your network dataset is ready, you need to create </w:t>
      </w:r>
      <w:r w:rsidR="00A10AAC">
        <w:t xml:space="preserve">one </w:t>
      </w:r>
      <w:r>
        <w:t>additional network attribute</w:t>
      </w:r>
      <w:r w:rsidR="00A10AAC">
        <w:t xml:space="preserve"> called</w:t>
      </w:r>
      <w:r>
        <w:t xml:space="preserve"> “Capacity”.</w:t>
      </w:r>
    </w:p>
    <w:p w:rsidR="003C5411" w:rsidRPr="003C5411" w:rsidRDefault="003C5411" w:rsidP="009E088A">
      <w:pPr>
        <w:pStyle w:val="Heading3"/>
      </w:pPr>
      <w:r w:rsidRPr="005F5CDE">
        <w:t>Steps</w:t>
      </w:r>
      <w:r w:rsidRPr="003C5411">
        <w:t>:</w:t>
      </w:r>
    </w:p>
    <w:p w:rsidR="003C5411" w:rsidRDefault="003C5411" w:rsidP="00230F0A">
      <w:pPr>
        <w:pStyle w:val="ListParagraph"/>
        <w:numPr>
          <w:ilvl w:val="0"/>
          <w:numId w:val="1"/>
        </w:numPr>
      </w:pPr>
      <w:r>
        <w:t xml:space="preserve">Start </w:t>
      </w:r>
      <w:r w:rsidR="00230F0A">
        <w:t xml:space="preserve">ArcMap </w:t>
      </w:r>
      <w:r>
        <w:t xml:space="preserve">by clicking Start &gt; All Programs &gt; ArcGIS &gt; </w:t>
      </w:r>
      <w:r w:rsidR="003A66D1">
        <w:t>ArcMap</w:t>
      </w:r>
      <w:r>
        <w:t>.</w:t>
      </w:r>
    </w:p>
    <w:p w:rsidR="003C5411" w:rsidRDefault="003C5411" w:rsidP="003C5411">
      <w:pPr>
        <w:pStyle w:val="ListParagraph"/>
        <w:numPr>
          <w:ilvl w:val="0"/>
          <w:numId w:val="1"/>
        </w:numPr>
      </w:pPr>
      <w:r>
        <w:t>Enable the Network Analyst extension if you haven’t done so already.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Click Customize &gt; Extensions.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The Extensions dialog box opens.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Check Network Analyst.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Click Close.</w:t>
      </w:r>
    </w:p>
    <w:p w:rsidR="00230F0A" w:rsidRDefault="00230F0A" w:rsidP="00165330">
      <w:pPr>
        <w:pStyle w:val="ListParagraph"/>
        <w:numPr>
          <w:ilvl w:val="0"/>
          <w:numId w:val="1"/>
        </w:numPr>
      </w:pPr>
      <w:r>
        <w:t>Open the Catalog window</w:t>
      </w:r>
      <w:r w:rsidR="0077696E">
        <w:t>.</w:t>
      </w:r>
      <w:r w:rsidR="002E5C18">
        <w:t xml:space="preserve"> </w:t>
      </w:r>
      <w:r>
        <w:t>Click Window &gt; Catalog.</w:t>
      </w:r>
    </w:p>
    <w:p w:rsidR="003C5411" w:rsidRDefault="003C5411" w:rsidP="00DD2B52">
      <w:pPr>
        <w:pStyle w:val="ListParagraph"/>
        <w:numPr>
          <w:ilvl w:val="0"/>
          <w:numId w:val="1"/>
        </w:numPr>
      </w:pPr>
      <w:r>
        <w:t>Locate your network dataset, then right click on</w:t>
      </w:r>
      <w:r w:rsidR="00A84ADB">
        <w:t xml:space="preserve"> it and select “Properties” (</w:t>
      </w:r>
      <w:r w:rsidR="00A84ADB">
        <w:fldChar w:fldCharType="begin"/>
      </w:r>
      <w:r w:rsidR="00A84ADB">
        <w:instrText xml:space="preserve"> REF _Ref346721594 \h </w:instrText>
      </w:r>
      <w:r w:rsidR="00A84ADB">
        <w:fldChar w:fldCharType="separate"/>
      </w:r>
      <w:r w:rsidR="00374404">
        <w:t xml:space="preserve">Figure </w:t>
      </w:r>
      <w:r w:rsidR="00374404">
        <w:rPr>
          <w:noProof/>
        </w:rPr>
        <w:t>1</w:t>
      </w:r>
      <w:r w:rsidR="00A84ADB">
        <w:fldChar w:fldCharType="end"/>
      </w:r>
      <w:r>
        <w:t>)</w:t>
      </w:r>
    </w:p>
    <w:p w:rsidR="00230F0A" w:rsidRDefault="00230F0A" w:rsidP="003C5411">
      <w:pPr>
        <w:pStyle w:val="ListParagraph"/>
        <w:numPr>
          <w:ilvl w:val="0"/>
          <w:numId w:val="1"/>
        </w:numPr>
      </w:pPr>
      <w:r>
        <w:t>Navigate to the “Attributes” tab</w:t>
      </w:r>
      <w:r w:rsidR="0077696E">
        <w:t>.</w:t>
      </w:r>
      <w:r w:rsidR="002E5C18">
        <w:t xml:space="preserve"> </w:t>
      </w:r>
      <w:r>
        <w:t>Here you’ll see previously identified attributes.</w:t>
      </w:r>
    </w:p>
    <w:p w:rsidR="00263586" w:rsidRDefault="00230F0A" w:rsidP="00263586">
      <w:pPr>
        <w:pStyle w:val="ListParagraph"/>
        <w:numPr>
          <w:ilvl w:val="0"/>
          <w:numId w:val="1"/>
        </w:numPr>
      </w:pPr>
      <w:r>
        <w:t>Adding “Capacity”</w:t>
      </w:r>
      <w:r w:rsidR="00F56536">
        <w:t xml:space="preserve"> attribute:</w:t>
      </w:r>
      <w:r w:rsidR="00263586" w:rsidRPr="00263586">
        <w:t xml:space="preserve"> 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“Add”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r>
        <w:t>Choose the name “Capacity”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Usage type “Descriptor”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bookmarkStart w:id="3" w:name="_Ref319345696"/>
      <w:r>
        <w:t>Data Type “Double” or “Integer”</w:t>
      </w:r>
      <w:r w:rsidR="0077696E">
        <w:t>.</w:t>
      </w:r>
      <w:r w:rsidR="002E5C18">
        <w:t xml:space="preserve"> </w:t>
      </w:r>
      <w:r>
        <w:t>It depends on the related street shapefile field type.</w:t>
      </w:r>
      <w:bookmarkEnd w:id="3"/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OK when you’re done.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“Apply”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Now select “Capacity” from the list and click “Evaluators”.</w:t>
      </w:r>
    </w:p>
    <w:p w:rsidR="00165330" w:rsidRDefault="00165330" w:rsidP="00827086">
      <w:pPr>
        <w:pStyle w:val="Caption"/>
      </w:pPr>
      <w:r>
        <w:rPr>
          <w:noProof/>
        </w:rPr>
        <w:drawing>
          <wp:inline distT="0" distB="0" distL="0" distR="0" wp14:anchorId="37C6D756" wp14:editId="623FD455">
            <wp:extent cx="4343295" cy="15430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897"/>
                    <a:stretch/>
                  </pic:blipFill>
                  <pic:spPr bwMode="auto">
                    <a:xfrm>
                      <a:off x="0" y="0"/>
                      <a:ext cx="4340554" cy="1542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330" w:rsidRDefault="00165330" w:rsidP="00165330">
      <w:pPr>
        <w:pStyle w:val="Caption"/>
      </w:pPr>
      <w:bookmarkStart w:id="4" w:name="_Ref346721611"/>
      <w:r>
        <w:t xml:space="preserve">Figure </w:t>
      </w:r>
      <w:r w:rsidR="00822974">
        <w:fldChar w:fldCharType="begin"/>
      </w:r>
      <w:r w:rsidR="00822974">
        <w:instrText xml:space="preserve"> SEQ Figure \* ARABIC </w:instrText>
      </w:r>
      <w:r w:rsidR="00822974">
        <w:fldChar w:fldCharType="separate"/>
      </w:r>
      <w:r w:rsidR="00374404">
        <w:rPr>
          <w:noProof/>
        </w:rPr>
        <w:t>2</w:t>
      </w:r>
      <w:r w:rsidR="00822974">
        <w:rPr>
          <w:noProof/>
        </w:rPr>
        <w:fldChar w:fldCharType="end"/>
      </w:r>
      <w:bookmarkEnd w:id="4"/>
      <w:r>
        <w:t>: Capacity Network Attribute Evaluator</w:t>
      </w:r>
    </w:p>
    <w:p w:rsidR="00E13A2B" w:rsidRDefault="00864E66" w:rsidP="00A84ADB">
      <w:pPr>
        <w:pStyle w:val="ListParagraph"/>
        <w:numPr>
          <w:ilvl w:val="0"/>
          <w:numId w:val="1"/>
        </w:numPr>
      </w:pPr>
      <w:r>
        <w:t>Now</w:t>
      </w:r>
      <w:r w:rsidR="00E13A2B">
        <w:t xml:space="preserve"> you have to specify which field of your street shapefile indicates road width or capacity</w:t>
      </w:r>
      <w:r w:rsidR="0077696E">
        <w:t>.</w:t>
      </w:r>
      <w:r w:rsidR="002E5C18">
        <w:t xml:space="preserve"> </w:t>
      </w:r>
      <w:r w:rsidR="00E13A2B">
        <w:t>For example number of lanes could be one possibility</w:t>
      </w:r>
      <w:r w:rsidR="0077696E">
        <w:t>.</w:t>
      </w:r>
      <w:r w:rsidR="002E5C18">
        <w:t xml:space="preserve"> </w:t>
      </w:r>
      <w:r w:rsidR="00E13A2B">
        <w:t>Set this only for the edges and leave the junction empty (</w:t>
      </w:r>
      <w:r w:rsidR="00A84ADB">
        <w:fldChar w:fldCharType="begin"/>
      </w:r>
      <w:r w:rsidR="00A84ADB">
        <w:instrText xml:space="preserve"> REF _Ref346721611 \h </w:instrText>
      </w:r>
      <w:r w:rsidR="00A84ADB">
        <w:fldChar w:fldCharType="separate"/>
      </w:r>
      <w:r w:rsidR="00374404">
        <w:t xml:space="preserve">Figure </w:t>
      </w:r>
      <w:r w:rsidR="00374404">
        <w:rPr>
          <w:noProof/>
        </w:rPr>
        <w:t>2</w:t>
      </w:r>
      <w:r w:rsidR="00A84ADB">
        <w:fldChar w:fldCharType="end"/>
      </w:r>
      <w:r w:rsidR="00E13A2B">
        <w:t>)</w:t>
      </w:r>
      <w:r w:rsidR="0077696E">
        <w:t>.</w:t>
      </w:r>
      <w:r w:rsidR="002E5C18">
        <w:t xml:space="preserve"> </w:t>
      </w:r>
      <w:r w:rsidR="00127CFC">
        <w:t xml:space="preserve">If you </w:t>
      </w:r>
      <w:r w:rsidR="00741364">
        <w:t>do not</w:t>
      </w:r>
      <w:r w:rsidR="00127CFC">
        <w:t xml:space="preserve"> see your desired field, go back to step </w:t>
      </w:r>
      <w:r w:rsidR="00127CFC">
        <w:fldChar w:fldCharType="begin"/>
      </w:r>
      <w:r w:rsidR="00127CFC">
        <w:instrText xml:space="preserve"> REF _Ref319345696 \w \h </w:instrText>
      </w:r>
      <w:r w:rsidR="00127CFC">
        <w:fldChar w:fldCharType="separate"/>
      </w:r>
      <w:r w:rsidR="00374404">
        <w:rPr>
          <w:rFonts w:hint="cs"/>
          <w:cs/>
        </w:rPr>
        <w:t>‎</w:t>
      </w:r>
      <w:r w:rsidR="00374404">
        <w:t>6.d</w:t>
      </w:r>
      <w:r w:rsidR="00127CFC">
        <w:fldChar w:fldCharType="end"/>
      </w:r>
      <w:r w:rsidR="00127CFC">
        <w:t xml:space="preserve"> and change the data type</w:t>
      </w:r>
      <w:r w:rsidR="0077696E">
        <w:t>.</w:t>
      </w:r>
      <w:r w:rsidR="002E5C18">
        <w:t xml:space="preserve"> </w:t>
      </w:r>
      <w:r w:rsidR="00BD12D9">
        <w:t>When you’re done click “OK”.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OK to exit network properties.</w:t>
      </w:r>
    </w:p>
    <w:p w:rsidR="00165330" w:rsidRDefault="00E13A2B" w:rsidP="00536BD8">
      <w:pPr>
        <w:pStyle w:val="ListParagraph"/>
        <w:numPr>
          <w:ilvl w:val="0"/>
          <w:numId w:val="1"/>
        </w:numPr>
      </w:pPr>
      <w:r>
        <w:t>Build the network dataset.</w:t>
      </w:r>
    </w:p>
    <w:p w:rsidR="008425A9" w:rsidRDefault="008425A9" w:rsidP="008425A9">
      <w:pPr>
        <w:pStyle w:val="Heading1"/>
      </w:pPr>
      <w:r>
        <w:t>Section 2:</w:t>
      </w:r>
      <w:r w:rsidR="006105A4">
        <w:t xml:space="preserve"> Identify Zones</w:t>
      </w:r>
    </w:p>
    <w:p w:rsidR="0009172D" w:rsidRDefault="006B2F7E" w:rsidP="0009172D">
      <w:r>
        <w:t>In order to perform an evacuation routing, you need two sets of points: Safe Zone Points, and Evacuee Points</w:t>
      </w:r>
      <w:r w:rsidR="0077696E">
        <w:t>.</w:t>
      </w:r>
      <w:r w:rsidR="002E5C18">
        <w:t xml:space="preserve"> </w:t>
      </w:r>
      <w:r w:rsidR="00E13A2B">
        <w:t>Safe zones are simply locations on the map where evacuees need to be rou</w:t>
      </w:r>
      <w:r w:rsidR="00D355ED">
        <w:t>ted to</w:t>
      </w:r>
      <w:r w:rsidR="00814779">
        <w:t xml:space="preserve">. Each safe zone </w:t>
      </w:r>
      <w:r w:rsidR="00814779">
        <w:lastRenderedPageBreak/>
        <w:t>has a capacity</w:t>
      </w:r>
      <w:r w:rsidR="0009172D">
        <w:t xml:space="preserve"> which limits the number of evacuees routed to each safe zone. If you want to have some safe zones with unlimited capacity, set their capacity to -1</w:t>
      </w:r>
      <w:r w:rsidR="0077696E">
        <w:t>.</w:t>
      </w:r>
    </w:p>
    <w:p w:rsidR="00A15E57" w:rsidRDefault="00D355ED" w:rsidP="0009172D">
      <w:r>
        <w:t>Evacuee points are locations of people who are in danger</w:t>
      </w:r>
      <w:r w:rsidR="0077696E">
        <w:t>.</w:t>
      </w:r>
      <w:r w:rsidR="002E5C18">
        <w:t xml:space="preserve"> </w:t>
      </w:r>
      <w:r>
        <w:t>Each evacuee point needs to have a name field and a population field</w:t>
      </w:r>
      <w:r w:rsidR="0077696E">
        <w:t>.</w:t>
      </w:r>
      <w:r w:rsidR="002E5C18">
        <w:t xml:space="preserve"> </w:t>
      </w:r>
      <w:r>
        <w:t>The population indicates the number of people at that loca</w:t>
      </w:r>
      <w:r w:rsidR="00BD12D9">
        <w:t xml:space="preserve">tion </w:t>
      </w:r>
      <w:r w:rsidR="003A66D1">
        <w:t>that</w:t>
      </w:r>
      <w:r w:rsidR="00BD12D9">
        <w:t xml:space="preserve"> need to be evacuated</w:t>
      </w:r>
      <w:r w:rsidR="0077696E">
        <w:t>.</w:t>
      </w:r>
      <w:r w:rsidR="002E5C18">
        <w:t xml:space="preserve"> </w:t>
      </w:r>
      <w:r w:rsidR="006A1A14">
        <w:t>The tool assumes each person at an evacuee location will take a separate car, so if you want multiple people to</w:t>
      </w:r>
      <w:r w:rsidR="00A92BEB">
        <w:t xml:space="preserve"> evacuate per car, which could reduce road congestion, you will need to divide this out in your data</w:t>
      </w:r>
      <w:r w:rsidR="0077696E">
        <w:t>.</w:t>
      </w:r>
    </w:p>
    <w:p w:rsidR="00054811" w:rsidRDefault="00A15E57" w:rsidP="00BA6754">
      <w:r>
        <w:t>Let us have an example</w:t>
      </w:r>
      <w:r w:rsidR="0077696E">
        <w:t>.</w:t>
      </w:r>
      <w:r w:rsidR="002E5C18">
        <w:t xml:space="preserve"> </w:t>
      </w:r>
      <w:r>
        <w:t>Imagine a tsunami is coming toward San Francisco and we need to evacuate people who live close to the west side toward inland</w:t>
      </w:r>
      <w:r w:rsidR="00A84ADB">
        <w:t xml:space="preserve"> (</w:t>
      </w:r>
      <w:r w:rsidR="00BA6754">
        <w:fldChar w:fldCharType="begin"/>
      </w:r>
      <w:r w:rsidR="00BA6754">
        <w:instrText xml:space="preserve"> REF _Ref346721842 \h </w:instrText>
      </w:r>
      <w:r w:rsidR="00BA6754">
        <w:fldChar w:fldCharType="separate"/>
      </w:r>
      <w:r w:rsidR="00374404" w:rsidRPr="00BA6754">
        <w:t xml:space="preserve">Figure </w:t>
      </w:r>
      <w:r w:rsidR="00374404">
        <w:rPr>
          <w:noProof/>
        </w:rPr>
        <w:t>5</w:t>
      </w:r>
      <w:r w:rsidR="00BA6754">
        <w:fldChar w:fldCharType="end"/>
      </w:r>
      <w:r w:rsidR="00A84ADB">
        <w:t>)</w:t>
      </w:r>
      <w:r w:rsidR="0077696E">
        <w:t>.</w:t>
      </w:r>
      <w:r w:rsidR="002E5C18">
        <w:t xml:space="preserve"> </w:t>
      </w:r>
      <w:r>
        <w:t>We can use the Census block group population data for evacuees</w:t>
      </w:r>
      <w:r w:rsidR="0077696E">
        <w:t>.</w:t>
      </w:r>
      <w:r w:rsidR="002E5C18">
        <w:t xml:space="preserve"> </w:t>
      </w:r>
      <w:r>
        <w:t xml:space="preserve">A safe zone is simply a location with a good distance from the </w:t>
      </w:r>
      <w:r w:rsidR="00BA6754">
        <w:t>shoreline</w:t>
      </w:r>
      <w:r>
        <w:t>.</w:t>
      </w:r>
    </w:p>
    <w:p w:rsidR="008D749C" w:rsidRDefault="008D749C" w:rsidP="00557A7D">
      <w:pPr>
        <w:pStyle w:val="Caption"/>
      </w:pPr>
      <w:r>
        <w:rPr>
          <w:noProof/>
        </w:rPr>
        <w:drawing>
          <wp:inline distT="0" distB="0" distL="0" distR="0" wp14:anchorId="45C1B5C4" wp14:editId="336707D4">
            <wp:extent cx="3528204" cy="2562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 location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34"/>
                    <a:stretch/>
                  </pic:blipFill>
                  <pic:spPr bwMode="auto">
                    <a:xfrm>
                      <a:off x="0" y="0"/>
                      <a:ext cx="3520440" cy="2556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754" w:rsidRDefault="008D749C" w:rsidP="00BA6754">
      <w:pPr>
        <w:pStyle w:val="Caption"/>
      </w:pPr>
      <w:bookmarkStart w:id="5" w:name="_Ref349142980"/>
      <w:r>
        <w:t xml:space="preserve">Figure </w:t>
      </w:r>
      <w:r w:rsidR="00822974">
        <w:fldChar w:fldCharType="begin"/>
      </w:r>
      <w:r w:rsidR="00822974">
        <w:instrText xml:space="preserve"> SEQ Figure \* ARABIC </w:instrText>
      </w:r>
      <w:r w:rsidR="00822974">
        <w:fldChar w:fldCharType="separate"/>
      </w:r>
      <w:r w:rsidR="00374404">
        <w:rPr>
          <w:noProof/>
        </w:rPr>
        <w:t>3</w:t>
      </w:r>
      <w:r w:rsidR="00822974">
        <w:rPr>
          <w:noProof/>
        </w:rPr>
        <w:fldChar w:fldCharType="end"/>
      </w:r>
      <w:bookmarkEnd w:id="5"/>
      <w:r>
        <w:t xml:space="preserve">: </w:t>
      </w:r>
      <w:r w:rsidR="00557A7D">
        <w:t>“L</w:t>
      </w:r>
      <w:r>
        <w:t xml:space="preserve">oad </w:t>
      </w:r>
      <w:r w:rsidR="00557A7D">
        <w:t>L</w:t>
      </w:r>
      <w:r>
        <w:t>ocation</w:t>
      </w:r>
      <w:r w:rsidR="00557A7D">
        <w:t>s”</w:t>
      </w:r>
      <w:r>
        <w:t xml:space="preserve"> window for Evacuees.</w:t>
      </w:r>
    </w:p>
    <w:p w:rsidR="008D749C" w:rsidRDefault="008D749C" w:rsidP="00BA6754">
      <w:pPr>
        <w:pStyle w:val="Caption"/>
      </w:pPr>
      <w:r>
        <w:t xml:space="preserve">In this example </w:t>
      </w:r>
      <w:r w:rsidR="00557A7D">
        <w:t xml:space="preserve">we import </w:t>
      </w:r>
      <w:r>
        <w:t>California block group</w:t>
      </w:r>
      <w:r w:rsidR="00557A7D">
        <w:t xml:space="preserve"> points</w:t>
      </w:r>
      <w:r>
        <w:t xml:space="preserve"> as evacuees.</w:t>
      </w:r>
    </w:p>
    <w:p w:rsidR="00B82736" w:rsidRPr="00A730C5" w:rsidRDefault="00B82736" w:rsidP="00A730C5">
      <w:pPr>
        <w:pStyle w:val="Heading3"/>
      </w:pPr>
      <w:r w:rsidRPr="00A730C5">
        <w:t>Steps:</w:t>
      </w:r>
    </w:p>
    <w:p w:rsidR="00B82736" w:rsidRDefault="00B82736" w:rsidP="00881A9B">
      <w:pPr>
        <w:pStyle w:val="ListParagraph"/>
        <w:numPr>
          <w:ilvl w:val="0"/>
          <w:numId w:val="4"/>
        </w:numPr>
      </w:pPr>
      <w:r>
        <w:t>Locate the Network Analyst toolbar in ArcMap</w:t>
      </w:r>
      <w:r w:rsidR="0077696E">
        <w:t>.</w:t>
      </w:r>
      <w:r w:rsidR="002E5C18">
        <w:t xml:space="preserve"> </w:t>
      </w:r>
      <w:r>
        <w:t>Click on “Network Analyst Window” so that you can see new</w:t>
      </w:r>
      <w:r w:rsidR="00741364">
        <w:t>ly</w:t>
      </w:r>
      <w:r>
        <w:t xml:space="preserve"> added layers.</w:t>
      </w:r>
    </w:p>
    <w:p w:rsidR="00B82736" w:rsidRDefault="00B82736" w:rsidP="003A66D1">
      <w:pPr>
        <w:pStyle w:val="ListParagraph"/>
        <w:numPr>
          <w:ilvl w:val="0"/>
          <w:numId w:val="4"/>
        </w:numPr>
      </w:pPr>
      <w:r>
        <w:t>From the toolbar, open the Network Analyst drop menu and select “New Evacuation Routing”</w:t>
      </w:r>
      <w:r w:rsidR="0077696E">
        <w:t>.</w:t>
      </w:r>
      <w:r w:rsidR="002E5C18">
        <w:t xml:space="preserve"> </w:t>
      </w:r>
      <w:r w:rsidR="00881A9B">
        <w:t xml:space="preserve">This will create a new empty layer and </w:t>
      </w:r>
      <w:r w:rsidR="003A66D1">
        <w:t>six</w:t>
      </w:r>
      <w:r w:rsidR="00A10AAC">
        <w:t xml:space="preserve"> </w:t>
      </w:r>
      <w:r w:rsidR="00881A9B">
        <w:t>sub-layers which you can see in the Network Analyst Window.</w:t>
      </w:r>
    </w:p>
    <w:p w:rsidR="00881A9B" w:rsidRDefault="003A66D1" w:rsidP="00BA6754">
      <w:pPr>
        <w:pStyle w:val="ListParagraph"/>
        <w:numPr>
          <w:ilvl w:val="0"/>
          <w:numId w:val="4"/>
        </w:numPr>
      </w:pPr>
      <w:r>
        <w:t>Right-</w:t>
      </w:r>
      <w:r w:rsidR="00881A9B">
        <w:t>click on “Zones” layer from Network Analyst Window and select “load locations”</w:t>
      </w:r>
      <w:r w:rsidR="0077696E">
        <w:t>.</w:t>
      </w:r>
      <w:r w:rsidR="002E5C18">
        <w:t xml:space="preserve"> </w:t>
      </w:r>
      <w:r w:rsidR="00881A9B">
        <w:t>Select the point shapefile with safe zone points</w:t>
      </w:r>
      <w:r w:rsidR="00BA6754">
        <w:t>.</w:t>
      </w:r>
    </w:p>
    <w:p w:rsidR="00881A9B" w:rsidRDefault="00881A9B" w:rsidP="003A66D1">
      <w:pPr>
        <w:pStyle w:val="ListParagraph"/>
        <w:numPr>
          <w:ilvl w:val="0"/>
          <w:numId w:val="4"/>
        </w:numPr>
      </w:pPr>
      <w:r>
        <w:t>Right</w:t>
      </w:r>
      <w:r w:rsidR="003A66D1">
        <w:t>-</w:t>
      </w:r>
      <w:r>
        <w:t>click on “Evacuees” layer from Network Analyst Window and select “load locations”</w:t>
      </w:r>
      <w:r w:rsidR="0077696E">
        <w:t>.</w:t>
      </w:r>
      <w:r w:rsidR="002E5C18">
        <w:t xml:space="preserve"> </w:t>
      </w:r>
      <w:r>
        <w:t>Select the point shapefile with population data</w:t>
      </w:r>
      <w:r w:rsidR="0077696E">
        <w:t>.</w:t>
      </w:r>
      <w:r w:rsidR="002E5C18">
        <w:t xml:space="preserve"> </w:t>
      </w:r>
      <w:r>
        <w:t>Select the appropriate fields for population and name</w:t>
      </w:r>
      <w:r w:rsidR="00BA6754">
        <w:t xml:space="preserve"> (</w:t>
      </w:r>
      <w:r w:rsidR="00BA6754">
        <w:fldChar w:fldCharType="begin"/>
      </w:r>
      <w:r w:rsidR="00BA6754">
        <w:instrText xml:space="preserve"> REF _Ref349142980 \h </w:instrText>
      </w:r>
      <w:r w:rsidR="00BA6754">
        <w:fldChar w:fldCharType="separate"/>
      </w:r>
      <w:r w:rsidR="00374404">
        <w:t xml:space="preserve">Figure </w:t>
      </w:r>
      <w:r w:rsidR="00374404">
        <w:rPr>
          <w:noProof/>
        </w:rPr>
        <w:t>3</w:t>
      </w:r>
      <w:r w:rsidR="00BA6754">
        <w:fldChar w:fldCharType="end"/>
      </w:r>
      <w:r w:rsidR="00BA6754">
        <w:t>).</w:t>
      </w:r>
    </w:p>
    <w:p w:rsidR="00DD2B52" w:rsidRDefault="007112CE" w:rsidP="00881A9B">
      <w:r>
        <w:t>Now you’re</w:t>
      </w:r>
      <w:r w:rsidR="00E7684E">
        <w:t xml:space="preserve"> ready to perform the evacuation routing.</w:t>
      </w:r>
    </w:p>
    <w:p w:rsidR="00E7684E" w:rsidRDefault="00E7684E" w:rsidP="00E7684E">
      <w:pPr>
        <w:pStyle w:val="Heading1"/>
      </w:pPr>
      <w:r>
        <w:lastRenderedPageBreak/>
        <w:t>Section 3: Evacuation Setting</w:t>
      </w:r>
    </w:p>
    <w:p w:rsidR="00650CB0" w:rsidRDefault="009A00AE" w:rsidP="003A66D1">
      <w:pPr>
        <w:rPr>
          <w:noProof/>
        </w:rPr>
      </w:pPr>
      <w:r>
        <w:t>If you right</w:t>
      </w:r>
      <w:r w:rsidR="003A66D1">
        <w:t>-</w:t>
      </w:r>
      <w:r>
        <w:t>click on the “Evacuation Routing” layer from the table of contents</w:t>
      </w:r>
      <w:r w:rsidR="00BD12D9">
        <w:t xml:space="preserve"> and select “Properties”</w:t>
      </w:r>
      <w:r>
        <w:t xml:space="preserve">, </w:t>
      </w:r>
      <w:r w:rsidR="00741364">
        <w:t>you will</w:t>
      </w:r>
      <w:r>
        <w:t xml:space="preserve"> see the evacuation options (</w:t>
      </w:r>
      <w:r w:rsidR="00A84ADB">
        <w:fldChar w:fldCharType="begin"/>
      </w:r>
      <w:r w:rsidR="00A84ADB">
        <w:instrText xml:space="preserve"> REF _Ref346721650 \h </w:instrText>
      </w:r>
      <w:r w:rsidR="00A84ADB">
        <w:fldChar w:fldCharType="separate"/>
      </w:r>
      <w:r w:rsidR="00374404">
        <w:t xml:space="preserve">Figure </w:t>
      </w:r>
      <w:r w:rsidR="00374404">
        <w:rPr>
          <w:noProof/>
        </w:rPr>
        <w:t>4</w:t>
      </w:r>
      <w:r w:rsidR="00A84ADB">
        <w:fldChar w:fldCharType="end"/>
      </w:r>
      <w:r>
        <w:t>)</w:t>
      </w:r>
      <w:r w:rsidR="0077696E">
        <w:t>.</w:t>
      </w:r>
      <w:r w:rsidR="002E5C18">
        <w:t xml:space="preserve"> </w:t>
      </w:r>
      <w:r w:rsidR="00BD12D9">
        <w:t>Below are short descriptions of the evacuation options:</w:t>
      </w:r>
    </w:p>
    <w:p w:rsidR="00650CB0" w:rsidRDefault="00650CB0" w:rsidP="00650CB0">
      <w:pPr>
        <w:pStyle w:val="Caption"/>
      </w:pPr>
      <w:r>
        <w:rPr>
          <w:noProof/>
        </w:rPr>
        <w:drawing>
          <wp:inline distT="0" distB="0" distL="0" distR="0" wp14:anchorId="12A431E0" wp14:editId="401A1A65">
            <wp:extent cx="3942272" cy="3371195"/>
            <wp:effectExtent l="0" t="0" r="127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940" cy="3374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0AE" w:rsidRDefault="00650CB0" w:rsidP="00650CB0">
      <w:pPr>
        <w:pStyle w:val="Caption"/>
      </w:pPr>
      <w:bookmarkStart w:id="6" w:name="_Ref346721650"/>
      <w:r>
        <w:t xml:space="preserve">Figure </w:t>
      </w:r>
      <w:r w:rsidR="00822974">
        <w:fldChar w:fldCharType="begin"/>
      </w:r>
      <w:r w:rsidR="00822974">
        <w:instrText xml:space="preserve"> SEQ Figure \* ARABIC </w:instrText>
      </w:r>
      <w:r w:rsidR="00822974">
        <w:fldChar w:fldCharType="separate"/>
      </w:r>
      <w:r w:rsidR="00374404">
        <w:rPr>
          <w:noProof/>
        </w:rPr>
        <w:t>4</w:t>
      </w:r>
      <w:r w:rsidR="00822974">
        <w:rPr>
          <w:noProof/>
        </w:rPr>
        <w:fldChar w:fldCharType="end"/>
      </w:r>
      <w:bookmarkEnd w:id="6"/>
      <w:r>
        <w:t xml:space="preserve">: </w:t>
      </w:r>
      <w:r w:rsidRPr="00007619">
        <w:t>Evacuation Options Window</w:t>
      </w:r>
    </w:p>
    <w:p w:rsidR="00E7684E" w:rsidRDefault="002F05F3" w:rsidP="007112C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</w:t>
      </w:r>
      <w:r w:rsidR="00A10AAC" w:rsidRPr="00695D95">
        <w:rPr>
          <w:b/>
          <w:bCs/>
        </w:rPr>
        <w:t xml:space="preserve"> </w:t>
      </w:r>
      <w:r w:rsidR="00A15E57">
        <w:rPr>
          <w:b/>
          <w:bCs/>
        </w:rPr>
        <w:t xml:space="preserve">(Impedance) </w:t>
      </w:r>
      <w:r w:rsidR="009A00AE" w:rsidRPr="00695D95">
        <w:rPr>
          <w:b/>
          <w:bCs/>
        </w:rPr>
        <w:t>Network Attribute:</w:t>
      </w:r>
      <w:r w:rsidR="009A00AE">
        <w:t xml:space="preserve"> </w:t>
      </w:r>
      <w:r w:rsidR="00A10AAC">
        <w:t>Select your impedance or cost attribute.</w:t>
      </w:r>
      <w:r w:rsidR="007112CE">
        <w:t xml:space="preserve"> Preferably pick something in “minutes”. Some of the settings’ default values are based on “minutes” as the unit of time.</w:t>
      </w:r>
    </w:p>
    <w:p w:rsidR="002F05F3" w:rsidRDefault="009A00AE" w:rsidP="002F05F3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Capacity Network Attribute:</w:t>
      </w:r>
      <w:r>
        <w:t xml:space="preserve"> Indicates the “Capacity” network </w:t>
      </w:r>
      <w:r w:rsidR="003D160F">
        <w:t>attribute that</w:t>
      </w:r>
      <w:r>
        <w:t xml:space="preserve"> we added in Section 1</w:t>
      </w:r>
      <w:r w:rsidR="0077696E">
        <w:t>.</w:t>
      </w:r>
      <w:r w:rsidR="002E5C18">
        <w:t xml:space="preserve"> </w:t>
      </w:r>
      <w:r>
        <w:t>Make sure it’s set correctly</w:t>
      </w:r>
      <w:r w:rsidR="0077696E">
        <w:t>.</w:t>
      </w:r>
      <w:r w:rsidR="002E5C18">
        <w:t xml:space="preserve"> </w:t>
      </w:r>
      <w:r>
        <w:t>The program will read roads widths/lanes/capacities through this attribute</w:t>
      </w:r>
      <w:r w:rsidR="0077696E">
        <w:t>.</w:t>
      </w:r>
    </w:p>
    <w:p w:rsidR="002F05F3" w:rsidRDefault="002F05F3" w:rsidP="007112C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Route Optimization Method:</w:t>
      </w:r>
      <w:r>
        <w:t xml:space="preserve"> Indicates the routing algorithm.</w:t>
      </w:r>
      <w:r w:rsidR="0020504E">
        <w:t xml:space="preserve"> The interested reader </w:t>
      </w:r>
      <w:r w:rsidR="007112CE">
        <w:t>can</w:t>
      </w:r>
      <w:r w:rsidR="0020504E">
        <w:t xml:space="preserve"> read the </w:t>
      </w:r>
      <w:hyperlink r:id="rId21" w:history="1">
        <w:r w:rsidR="0020504E" w:rsidRPr="0020504E">
          <w:rPr>
            <w:rStyle w:val="Hyperlink"/>
          </w:rPr>
          <w:t>technical article</w:t>
        </w:r>
      </w:hyperlink>
      <w:r w:rsidR="0020504E">
        <w:t xml:space="preserve"> which explains the mathematical details of these algorithms.</w:t>
      </w:r>
    </w:p>
    <w:p w:rsidR="002F05F3" w:rsidRDefault="002F05F3" w:rsidP="00814779">
      <w:pPr>
        <w:pStyle w:val="ListParagraph"/>
        <w:numPr>
          <w:ilvl w:val="1"/>
          <w:numId w:val="5"/>
        </w:numPr>
      </w:pPr>
      <w:r w:rsidRPr="00814779">
        <w:rPr>
          <w:b/>
          <w:bCs/>
        </w:rPr>
        <w:t>SP:</w:t>
      </w:r>
      <w:r>
        <w:t xml:space="preserve"> ShortestPath search for each evacuee</w:t>
      </w:r>
      <w:r w:rsidR="0077696E">
        <w:t>.</w:t>
      </w:r>
      <w:r w:rsidR="002E5C18">
        <w:t xml:space="preserve"> </w:t>
      </w:r>
      <w:r>
        <w:t>All the capacities will be ignored.</w:t>
      </w:r>
      <w:r w:rsidR="007112CE">
        <w:t xml:space="preserve"> This will technically make the program behave like the Closet Facility tool.</w:t>
      </w:r>
    </w:p>
    <w:p w:rsidR="002F05F3" w:rsidRDefault="002F05F3" w:rsidP="008F6DB8">
      <w:pPr>
        <w:pStyle w:val="ListParagraph"/>
        <w:numPr>
          <w:ilvl w:val="1"/>
          <w:numId w:val="5"/>
        </w:numPr>
      </w:pPr>
      <w:r w:rsidRPr="008F6DB8">
        <w:rPr>
          <w:b/>
          <w:bCs/>
          <w:color w:val="000000" w:themeColor="text1"/>
        </w:rPr>
        <w:t>CCRP</w:t>
      </w:r>
      <w:r w:rsidRPr="00814779">
        <w:rPr>
          <w:b/>
          <w:bCs/>
          <w:color w:val="000000" w:themeColor="text1"/>
        </w:rPr>
        <w:t>:</w:t>
      </w:r>
      <w:r>
        <w:t xml:space="preserve"> A known capacity constrained technique which will fill up each path with evacuees from source to sink</w:t>
      </w:r>
      <w:r w:rsidR="008F6DB8">
        <w:t xml:space="preserve"> (</w:t>
      </w:r>
      <w:hyperlink r:id="rId22" w:history="1">
        <w:r w:rsidR="008F6DB8" w:rsidRPr="008F6DB8">
          <w:rPr>
            <w:rStyle w:val="Hyperlink"/>
          </w:rPr>
          <w:t>more</w:t>
        </w:r>
      </w:hyperlink>
      <w:r w:rsidR="008F6DB8">
        <w:t>).</w:t>
      </w:r>
    </w:p>
    <w:p w:rsidR="002F05F3" w:rsidRDefault="002F05F3" w:rsidP="0020504E">
      <w:pPr>
        <w:pStyle w:val="ListParagraph"/>
        <w:numPr>
          <w:ilvl w:val="1"/>
          <w:numId w:val="5"/>
        </w:numPr>
      </w:pPr>
      <w:r w:rsidRPr="00814779">
        <w:rPr>
          <w:b/>
          <w:bCs/>
        </w:rPr>
        <w:t>CASPER:</w:t>
      </w:r>
      <w:r>
        <w:t xml:space="preserve"> Capacity-Aware ShortestPath Evacuation Routing which will use </w:t>
      </w:r>
      <w:r w:rsidR="00814779">
        <w:t>the traffic model</w:t>
      </w:r>
      <w:r>
        <w:t xml:space="preserve"> to determine realistic traversal speeds for each road segment based on road capacity and number of evacuees (population).</w:t>
      </w:r>
    </w:p>
    <w:p w:rsidR="009A00AE" w:rsidRDefault="002F05F3" w:rsidP="00814779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Init Delay Cost Per Evacuee:</w:t>
      </w:r>
      <w:r>
        <w:t xml:space="preserve"> This number indicates the initial space between evacuees </w:t>
      </w:r>
      <w:r w:rsidR="00814779">
        <w:t>that</w:t>
      </w:r>
      <w:r>
        <w:t xml:space="preserve"> are sharing their start locations</w:t>
      </w:r>
      <w:r w:rsidR="0077696E">
        <w:t>.</w:t>
      </w:r>
      <w:r w:rsidR="002E5C18">
        <w:t xml:space="preserve"> </w:t>
      </w:r>
      <w:r>
        <w:t>This translate</w:t>
      </w:r>
      <w:r w:rsidR="006A1A14">
        <w:t>s</w:t>
      </w:r>
      <w:r>
        <w:t xml:space="preserve"> to evacuee density on each road segment</w:t>
      </w:r>
      <w:r w:rsidR="0077696E">
        <w:t>.</w:t>
      </w:r>
      <w:r w:rsidR="002E5C18">
        <w:t xml:space="preserve"> </w:t>
      </w:r>
      <w:r w:rsidR="00A92BEB">
        <w:t xml:space="preserve">For example, if you used </w:t>
      </w:r>
      <w:r w:rsidR="00A92BEB" w:rsidRPr="00814779">
        <w:rPr>
          <w:i/>
          <w:iCs/>
        </w:rPr>
        <w:t>Minutes</w:t>
      </w:r>
      <w:r w:rsidR="00A92BEB">
        <w:t xml:space="preserve"> for your </w:t>
      </w:r>
      <w:r w:rsidR="00A92BEB" w:rsidRPr="00814779">
        <w:rPr>
          <w:i/>
          <w:iCs/>
        </w:rPr>
        <w:t>Cost Network Attribute</w:t>
      </w:r>
      <w:r w:rsidR="00A92BEB">
        <w:t xml:space="preserve"> and set this parameter to one, each evacuee would leave their location in one minute intervals</w:t>
      </w:r>
      <w:r w:rsidR="0077696E">
        <w:t>.</w:t>
      </w:r>
      <w:r w:rsidR="002E5C18">
        <w:t xml:space="preserve"> </w:t>
      </w:r>
      <w:r w:rsidR="00A92BEB">
        <w:t>This can reduce congestion and therefore</w:t>
      </w:r>
      <w:r w:rsidR="00906F9F">
        <w:t xml:space="preserve"> overall</w:t>
      </w:r>
      <w:r w:rsidR="00A92BEB">
        <w:t xml:space="preserve"> </w:t>
      </w:r>
      <w:r w:rsidR="00A92BEB">
        <w:lastRenderedPageBreak/>
        <w:t>evacuation time</w:t>
      </w:r>
      <w:r w:rsidR="004604CF">
        <w:t>,</w:t>
      </w:r>
      <w:r w:rsidR="00A92BEB">
        <w:t xml:space="preserve"> but </w:t>
      </w:r>
      <w:r w:rsidR="004604CF">
        <w:t xml:space="preserve">depending on the size of the population </w:t>
      </w:r>
      <w:r w:rsidR="00A92BEB">
        <w:t xml:space="preserve">at a certain threshold </w:t>
      </w:r>
      <w:r w:rsidR="004604CF">
        <w:t>it could add significant time to the overall evacuation</w:t>
      </w:r>
      <w:r w:rsidR="00906F9F">
        <w:t>.</w:t>
      </w:r>
    </w:p>
    <w:p w:rsidR="00695D95" w:rsidRDefault="002F05F3" w:rsidP="000640A8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 per Safe Zone Density:</w:t>
      </w:r>
      <w:r>
        <w:t xml:space="preserve"> If safe zones have a limited capacity, </w:t>
      </w:r>
      <w:r w:rsidR="0009172D">
        <w:t xml:space="preserve">this parameter helps the program prioritize safe zones. For example if a nearby safe zone is already full </w:t>
      </w:r>
      <w:r w:rsidR="007C6C99">
        <w:t xml:space="preserve">with 100 evacuees </w:t>
      </w:r>
      <w:r w:rsidR="0009172D">
        <w:t xml:space="preserve">how far should </w:t>
      </w:r>
      <w:r w:rsidR="008F6DB8">
        <w:t xml:space="preserve">one </w:t>
      </w:r>
      <w:r w:rsidR="0009172D">
        <w:t xml:space="preserve">evacuee be routed for the next safe zone? </w:t>
      </w:r>
      <w:r w:rsidR="008F6DB8">
        <w:t>I</w:t>
      </w:r>
      <w:r w:rsidR="0009172D">
        <w:t xml:space="preserve">f the network impedance is in </w:t>
      </w:r>
      <w:r w:rsidR="0009172D" w:rsidRPr="008F6DB8">
        <w:rPr>
          <w:i/>
          <w:iCs/>
        </w:rPr>
        <w:t>minutes</w:t>
      </w:r>
      <w:r w:rsidR="0009172D">
        <w:t xml:space="preserve"> and </w:t>
      </w:r>
      <w:r w:rsidR="0009172D" w:rsidRPr="008F6DB8">
        <w:rPr>
          <w:i/>
          <w:iCs/>
        </w:rPr>
        <w:t>Cost per Safe Zone Density</w:t>
      </w:r>
      <w:r w:rsidR="0009172D">
        <w:t xml:space="preserve"> is 1</w:t>
      </w:r>
      <w:r w:rsidR="008F6DB8">
        <w:t>0</w:t>
      </w:r>
      <w:r w:rsidR="0009172D">
        <w:t xml:space="preserve">, </w:t>
      </w:r>
      <w:r w:rsidR="008F6DB8">
        <w:t>the evacuee is willing to travel an extra 0.1 minutes to find another safe zone.</w:t>
      </w:r>
      <w:r w:rsidR="000640A8">
        <w:t xml:space="preserve"> In general, a </w:t>
      </w:r>
      <w:r w:rsidR="000640A8" w:rsidRPr="000640A8">
        <w:rPr>
          <w:i/>
          <w:iCs/>
        </w:rPr>
        <w:t>cost per density</w:t>
      </w:r>
      <w:r w:rsidR="000640A8">
        <w:t xml:space="preserve"> value of </w:t>
      </w:r>
      <w:r w:rsidR="000640A8" w:rsidRPr="000640A8">
        <w:rPr>
          <w:i/>
          <w:iCs/>
        </w:rPr>
        <w:t>zero</w:t>
      </w:r>
      <w:r w:rsidR="000640A8">
        <w:t xml:space="preserve"> means we do not want to enforce safe zone capacity. Higher </w:t>
      </w:r>
      <w:r w:rsidR="000640A8" w:rsidRPr="000640A8">
        <w:rPr>
          <w:i/>
          <w:iCs/>
        </w:rPr>
        <w:t>cost per density</w:t>
      </w:r>
      <w:r w:rsidR="000640A8">
        <w:t xml:space="preserve"> values means we prefer to have a more balanced population density over the safe zones. With higher values, the total evacuation time may increase.</w:t>
      </w:r>
    </w:p>
    <w:p w:rsidR="00C908A8" w:rsidRDefault="00BC2E6A" w:rsidP="000640A8">
      <w:pPr>
        <w:pStyle w:val="ListParagraph"/>
        <w:numPr>
          <w:ilvl w:val="0"/>
          <w:numId w:val="5"/>
        </w:numPr>
      </w:pPr>
      <w:r>
        <w:rPr>
          <w:b/>
          <w:bCs/>
        </w:rPr>
        <w:t>CARMA Ratio</w:t>
      </w:r>
      <w:r w:rsidR="00C908A8">
        <w:rPr>
          <w:b/>
          <w:bCs/>
        </w:rPr>
        <w:t>:</w:t>
      </w:r>
      <w:r w:rsidR="00C908A8">
        <w:t xml:space="preserve"> </w:t>
      </w:r>
      <w:r>
        <w:t>CARMA (Capacity Aware Reverse Map Analyzer) is a helper algorithm within CASPER which updates graph vertices based on some heuristic</w:t>
      </w:r>
      <w:r w:rsidR="0077696E">
        <w:t>.</w:t>
      </w:r>
      <w:r w:rsidR="002E5C18">
        <w:t xml:space="preserve"> </w:t>
      </w:r>
      <w:r>
        <w:t>The heuristic can guide the path finding during CASPER run</w:t>
      </w:r>
      <w:r w:rsidR="0077696E">
        <w:t>.</w:t>
      </w:r>
      <w:r w:rsidR="002E5C18">
        <w:t xml:space="preserve"> </w:t>
      </w:r>
      <w:r>
        <w:t>By keeping these vertices up</w:t>
      </w:r>
      <w:r w:rsidR="00CA5C80">
        <w:t>-to-date,</w:t>
      </w:r>
      <w:r>
        <w:t xml:space="preserve"> CASPER will run faster and might be able to find better routes as well</w:t>
      </w:r>
      <w:r w:rsidR="0077696E">
        <w:t>.</w:t>
      </w:r>
      <w:r w:rsidR="002E5C18">
        <w:t xml:space="preserve"> </w:t>
      </w:r>
      <w:r>
        <w:t>CARMA ratio should be a number from 0.0 to 1.0</w:t>
      </w:r>
      <w:r w:rsidR="0077696E">
        <w:t>.</w:t>
      </w:r>
      <w:r w:rsidR="002E5C18">
        <w:t xml:space="preserve"> </w:t>
      </w:r>
      <w:r>
        <w:t>Setting the ratio to 0.0 means vertices will be always up</w:t>
      </w:r>
      <w:r w:rsidR="00CA5C80">
        <w:t>-to-date</w:t>
      </w:r>
      <w:r w:rsidR="0077696E">
        <w:t>.</w:t>
      </w:r>
      <w:r w:rsidR="002E5C18">
        <w:t xml:space="preserve"> </w:t>
      </w:r>
      <w:r w:rsidR="006A1A14">
        <w:t>S</w:t>
      </w:r>
      <w:r>
        <w:t>etting it to 1.0 means vertices will be updated only once at the beginning</w:t>
      </w:r>
      <w:r w:rsidR="0077696E">
        <w:t>.</w:t>
      </w:r>
      <w:r w:rsidR="002E5C18">
        <w:t xml:space="preserve"> </w:t>
      </w:r>
      <w:r>
        <w:t>It’s recommended to leave this value at its default.</w:t>
      </w:r>
    </w:p>
    <w:p w:rsidR="00695D95" w:rsidRDefault="00695D95" w:rsidP="00FA2D87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Population</w:t>
      </w:r>
      <w:r w:rsidR="00906600">
        <w:rPr>
          <w:b/>
          <w:bCs/>
        </w:rPr>
        <w:t xml:space="preserve"> at each location is separable</w:t>
      </w:r>
      <w:r w:rsidRPr="00695D95">
        <w:rPr>
          <w:b/>
          <w:bCs/>
        </w:rPr>
        <w:t>:</w:t>
      </w:r>
      <w:r>
        <w:t xml:space="preserve"> This checkbox indicates if the program is allowed to separate the population at each location in order to optimize the routes</w:t>
      </w:r>
      <w:r w:rsidR="0077696E">
        <w:t>.</w:t>
      </w:r>
      <w:r w:rsidR="002E5C18">
        <w:t xml:space="preserve"> </w:t>
      </w:r>
      <w:r>
        <w:t>This will possibly take more time to compute but might lower the total evacuation time.</w:t>
      </w:r>
      <w:r w:rsidR="00FA2D87">
        <w:t xml:space="preserve"> This option may affect how safe zone density is processed.</w:t>
      </w:r>
    </w:p>
    <w:p w:rsidR="002F05F3" w:rsidRDefault="00695D95" w:rsidP="00695D95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Export Edge/Street Statistics:</w:t>
      </w:r>
      <w:r>
        <w:t xml:space="preserve"> If you select this, the tool will also output the edge reservations, which will be helpful in understanding the network bottlenecks.</w:t>
      </w:r>
    </w:p>
    <w:p w:rsidR="00695D95" w:rsidRDefault="00695D95" w:rsidP="004F4808">
      <w:pPr>
        <w:pStyle w:val="ListParagraph"/>
        <w:numPr>
          <w:ilvl w:val="0"/>
          <w:numId w:val="5"/>
        </w:numPr>
      </w:pPr>
      <w:r>
        <w:rPr>
          <w:b/>
          <w:bCs/>
        </w:rPr>
        <w:t>Two-way roads share capacity:</w:t>
      </w:r>
      <w:r>
        <w:t xml:space="preserve"> Will tell the program that the capacity of two-way road segments is shared between both directions as oppose</w:t>
      </w:r>
      <w:r w:rsidR="004604CF">
        <w:t>d</w:t>
      </w:r>
      <w:r>
        <w:t xml:space="preserve"> to each</w:t>
      </w:r>
      <w:r w:rsidR="004604CF">
        <w:t xml:space="preserve"> direction</w:t>
      </w:r>
      <w:r>
        <w:t xml:space="preserve"> having that much capacity</w:t>
      </w:r>
      <w:r w:rsidR="0077696E">
        <w:t>.</w:t>
      </w:r>
      <w:r w:rsidR="002E5C18">
        <w:t xml:space="preserve"> </w:t>
      </w:r>
      <w:r>
        <w:t>This is usually the case with road segments without a divider</w:t>
      </w:r>
      <w:r w:rsidR="0077696E">
        <w:t>.</w:t>
      </w:r>
      <w:r w:rsidR="002E5C18">
        <w:t xml:space="preserve"> </w:t>
      </w:r>
      <w:r w:rsidR="004F4808">
        <w:t>However if you want to allow contraflow (</w:t>
      </w:r>
      <w:r w:rsidR="004F4808" w:rsidRPr="004F4808">
        <w:t>allowing every lane to travel in the direction toward safety</w:t>
      </w:r>
      <w:r w:rsidR="004F4808">
        <w:t>), this option would be no help</w:t>
      </w:r>
      <w:r w:rsidR="0077696E">
        <w:t>.</w:t>
      </w:r>
      <w:r w:rsidR="002E5C18">
        <w:t xml:space="preserve"> </w:t>
      </w:r>
      <w:r w:rsidR="004F4808">
        <w:t>You have to directly modify your network dataset</w:t>
      </w:r>
      <w:r w:rsidR="0077696E">
        <w:t>.</w:t>
      </w:r>
      <w:r w:rsidR="002E5C18">
        <w:t xml:space="preserve"> </w:t>
      </w:r>
      <w:r w:rsidR="004F4808">
        <w:t>For example you have to select some of your street segments and change their number of lanes</w:t>
      </w:r>
      <w:r w:rsidR="0077696E">
        <w:t>.</w:t>
      </w:r>
      <w:r w:rsidR="002E5C18">
        <w:t xml:space="preserve"> </w:t>
      </w:r>
      <w:r w:rsidR="004F4808">
        <w:t>Re-build the network dataset afterwards.</w:t>
      </w:r>
    </w:p>
    <w:p w:rsidR="00FA2D87" w:rsidRPr="00FA2D87" w:rsidRDefault="00FA2D87" w:rsidP="00FA2D87">
      <w:pPr>
        <w:pStyle w:val="ListParagraph"/>
        <w:numPr>
          <w:ilvl w:val="0"/>
          <w:numId w:val="5"/>
        </w:numPr>
      </w:pPr>
      <w:r w:rsidRPr="00FA2D87">
        <w:rPr>
          <w:b/>
          <w:bCs/>
        </w:rPr>
        <w:t>Run CARMA with DSPT:</w:t>
      </w:r>
      <w:r>
        <w:t xml:space="preserve"> This enables a newer version of CARMA where heuristic values are updated using dynamic shortest path tree (DSPT) algorithm. This version of CARMA is experimental.</w:t>
      </w:r>
    </w:p>
    <w:p w:rsidR="003D160F" w:rsidRDefault="003D160F" w:rsidP="003D160F">
      <w:pPr>
        <w:pStyle w:val="ListParagraph"/>
        <w:numPr>
          <w:ilvl w:val="0"/>
          <w:numId w:val="5"/>
        </w:numPr>
      </w:pPr>
      <w:r>
        <w:rPr>
          <w:b/>
          <w:bCs/>
        </w:rPr>
        <w:t>Traffic Model:</w:t>
      </w:r>
      <w:r>
        <w:t xml:space="preserve"> User can select different traffic modeling methods</w:t>
      </w:r>
      <w:r w:rsidR="0077696E">
        <w:t>.</w:t>
      </w:r>
      <w:r w:rsidR="002E5C18">
        <w:t xml:space="preserve"> </w:t>
      </w:r>
      <w:r>
        <w:t>These models help the program predict traffic delays on saturated road segments</w:t>
      </w:r>
      <w:r w:rsidR="0077696E">
        <w:t>.</w:t>
      </w:r>
      <w:r w:rsidR="002E5C18">
        <w:t xml:space="preserve"> </w:t>
      </w:r>
      <w:r>
        <w:t>Only CASPER optimization method can benefit from these models.</w:t>
      </w:r>
    </w:p>
    <w:p w:rsidR="009A00AE" w:rsidRDefault="00EB63B6" w:rsidP="00A15E57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Critical Density per Unit Capacity:</w:t>
      </w:r>
      <w:r>
        <w:t xml:space="preserve"> This constant indicates the critical density</w:t>
      </w:r>
      <w:r w:rsidR="00A15E57">
        <w:t xml:space="preserve"> </w:t>
      </w:r>
      <w:r>
        <w:t>of a road with one unit of capacity</w:t>
      </w:r>
      <w:r w:rsidR="00A15E57">
        <w:t xml:space="preserve"> (e.g. one lane)</w:t>
      </w:r>
      <w:r w:rsidR="0077696E">
        <w:t>.</w:t>
      </w:r>
      <w:r w:rsidR="002E5C18">
        <w:t xml:space="preserve"> </w:t>
      </w:r>
      <w:r>
        <w:t xml:space="preserve">It means the road can </w:t>
      </w:r>
      <w:r w:rsidR="00C64C06">
        <w:t>route</w:t>
      </w:r>
      <w:r>
        <w:t xml:space="preserve"> up to this many evacuees without affecting the traversal speed</w:t>
      </w:r>
      <w:r w:rsidR="0077696E">
        <w:t>.</w:t>
      </w:r>
      <w:r w:rsidR="002E5C18">
        <w:t xml:space="preserve"> </w:t>
      </w:r>
      <w:r w:rsidR="00A15E57">
        <w:t>Here density refers to the number of evacuees (cars) per a unit of cost (impedance).</w:t>
      </w:r>
    </w:p>
    <w:p w:rsidR="00DF42E1" w:rsidRDefault="00EB63B6" w:rsidP="0077696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Saturation Density per Unit Capacity:</w:t>
      </w:r>
      <w:r>
        <w:t xml:space="preserve"> This constant indicates the saturation density of a road with one unit of capacity</w:t>
      </w:r>
      <w:r w:rsidR="00A15E57">
        <w:t xml:space="preserve"> (e.g</w:t>
      </w:r>
      <w:r w:rsidR="0077696E">
        <w:t xml:space="preserve">. </w:t>
      </w:r>
      <w:r w:rsidR="00A15E57">
        <w:t>one lane)</w:t>
      </w:r>
      <w:r w:rsidR="0077696E">
        <w:t>.</w:t>
      </w:r>
      <w:r w:rsidR="002E5C18">
        <w:t xml:space="preserve"> </w:t>
      </w:r>
      <w:r>
        <w:t xml:space="preserve">It means if the road </w:t>
      </w:r>
      <w:r w:rsidR="00C64C06">
        <w:t>is routing this many evacuees, its traversal speed will reduce to</w:t>
      </w:r>
      <w:r w:rsidR="00667D41">
        <w:t xml:space="preserve"> </w:t>
      </w:r>
      <w:r w:rsidR="00823285">
        <w:t>half</w:t>
      </w:r>
      <w:r w:rsidR="00C64C06">
        <w:t xml:space="preserve"> of the original traversal speed.</w:t>
      </w:r>
    </w:p>
    <w:p w:rsidR="00C6381D" w:rsidRDefault="00C6381D" w:rsidP="00E25D14">
      <w:pPr>
        <w:pStyle w:val="ListParagraph"/>
        <w:numPr>
          <w:ilvl w:val="0"/>
          <w:numId w:val="5"/>
        </w:numPr>
      </w:pPr>
      <w:r>
        <w:rPr>
          <w:b/>
          <w:bCs/>
        </w:rPr>
        <w:t>Flocking model:</w:t>
      </w:r>
      <w:r>
        <w:t xml:space="preserve"> This version of ArcCASPER is equipped with a simulation model. The simulation is based on the work by </w:t>
      </w:r>
      <w:hyperlink r:id="rId23" w:history="1">
        <w:r w:rsidRPr="00C6381D">
          <w:rPr>
            <w:rStyle w:val="Hyperlink"/>
          </w:rPr>
          <w:t>Craig Reynolds</w:t>
        </w:r>
      </w:hyperlink>
      <w:r>
        <w:t xml:space="preserve">. If you enable this model, after the routing is done, the program will simulate each evacuee (car) second by second on the road network from source to destination. </w:t>
      </w:r>
      <w:r w:rsidR="002E5C18">
        <w:t xml:space="preserve">This enables you to compare final results, animate the evacuation scenario, verify the </w:t>
      </w:r>
      <w:r w:rsidR="002E5C18">
        <w:lastRenderedPageBreak/>
        <w:t>correctness of the traffic model, observe traffic congestions, and more. The simulation</w:t>
      </w:r>
      <w:r>
        <w:t xml:space="preserve"> process is extremely slow and should not be </w:t>
      </w:r>
      <w:r w:rsidR="002E5C18">
        <w:t>attempted</w:t>
      </w:r>
      <w:r>
        <w:t xml:space="preserve"> in large geographical areas.</w:t>
      </w:r>
    </w:p>
    <w:p w:rsidR="00D37C67" w:rsidRDefault="00D37C67" w:rsidP="00646A20">
      <w:pPr>
        <w:pStyle w:val="ListParagraph"/>
        <w:numPr>
          <w:ilvl w:val="0"/>
          <w:numId w:val="5"/>
        </w:numPr>
      </w:pPr>
      <w:r>
        <w:rPr>
          <w:b/>
          <w:bCs/>
        </w:rPr>
        <w:t>Flocking Profile:</w:t>
      </w:r>
      <w:r>
        <w:t xml:space="preserve"> Indicates the type of evacuee</w:t>
      </w:r>
      <w:r w:rsidR="00646A20">
        <w:t>’s</w:t>
      </w:r>
      <w:r>
        <w:t xml:space="preserve"> vehicle. This will directly affects the physics of the simulation like top speed, dimension, acceleration, safe distance from other vehicles, etc.</w:t>
      </w:r>
    </w:p>
    <w:p w:rsidR="00D37C67" w:rsidRDefault="00D37C67" w:rsidP="00646A20">
      <w:pPr>
        <w:pStyle w:val="ListParagraph"/>
        <w:numPr>
          <w:ilvl w:val="0"/>
          <w:numId w:val="5"/>
        </w:numPr>
      </w:pPr>
      <w:r>
        <w:rPr>
          <w:b/>
          <w:bCs/>
        </w:rPr>
        <w:t>Simulation Interval:</w:t>
      </w:r>
      <w:r>
        <w:t xml:space="preserve"> Indicates the temporal resolution of the simulation. For example a value of 0.01 (assuming </w:t>
      </w:r>
      <w:r w:rsidRPr="00D37C67">
        <w:rPr>
          <w:i/>
          <w:iCs/>
        </w:rPr>
        <w:t>minutes</w:t>
      </w:r>
      <w:r>
        <w:t xml:space="preserve"> for impedance value) means simulation will compute evacuee location every </w:t>
      </w:r>
      <w:r w:rsidR="00646A20">
        <w:t>0.6 seconds</w:t>
      </w:r>
      <w:r>
        <w:t>.</w:t>
      </w:r>
    </w:p>
    <w:p w:rsidR="00D37C67" w:rsidRDefault="00D37C67" w:rsidP="00D37C67">
      <w:pPr>
        <w:pStyle w:val="ListParagraph"/>
        <w:numPr>
          <w:ilvl w:val="0"/>
          <w:numId w:val="5"/>
        </w:numPr>
      </w:pPr>
      <w:r>
        <w:rPr>
          <w:b/>
          <w:bCs/>
        </w:rPr>
        <w:t>Snapshot Interval:</w:t>
      </w:r>
      <w:r>
        <w:t xml:space="preserve"> </w:t>
      </w:r>
      <w:r w:rsidR="00646A20">
        <w:t xml:space="preserve">Indicates how often the simulation should store the evacuee locations. This will directly affect the length of the final animation. For example a value of 0.1 (assuming </w:t>
      </w:r>
      <w:r w:rsidR="00646A20" w:rsidRPr="00D37C67">
        <w:rPr>
          <w:i/>
          <w:iCs/>
        </w:rPr>
        <w:t>minutes</w:t>
      </w:r>
      <w:r w:rsidR="00646A20">
        <w:t xml:space="preserve"> for impedance value) means the simulation points are stored every 6 seconds. So the final animation will have a frame every 6 seconds.</w:t>
      </w:r>
    </w:p>
    <w:p w:rsidR="00D5665F" w:rsidRDefault="00D5665F" w:rsidP="00D5665F">
      <w:pPr>
        <w:pStyle w:val="Heading1"/>
      </w:pPr>
      <w:r>
        <w:t>Section 4: Output</w:t>
      </w:r>
    </w:p>
    <w:p w:rsidR="00D5665F" w:rsidRDefault="00AE6409" w:rsidP="00E25D14">
      <w:r>
        <w:t>In order to get the evacuation routes, from the toolbar, click on “Solve”</w:t>
      </w:r>
      <w:r w:rsidR="0077696E">
        <w:t>.</w:t>
      </w:r>
      <w:r w:rsidR="002E5C18">
        <w:t xml:space="preserve"> </w:t>
      </w:r>
      <w:r>
        <w:t xml:space="preserve">Once </w:t>
      </w:r>
      <w:r w:rsidR="002277B9">
        <w:t>it’</w:t>
      </w:r>
      <w:r>
        <w:t xml:space="preserve">s finished, </w:t>
      </w:r>
      <w:r w:rsidR="00E25D14">
        <w:t>three</w:t>
      </w:r>
      <w:r w:rsidR="00D5665F">
        <w:t xml:space="preserve"> output tables will be populated with results which we briefly explain in this section.</w:t>
      </w:r>
      <w:r w:rsidR="00BB1E7C">
        <w:t xml:space="preserve"> Please note that ArcMap stores all these layers in the map document (.mxd file) and not in your default geodatabase. It’s good practice to always export </w:t>
      </w:r>
      <w:r w:rsidR="0020504E">
        <w:t>output layers to your main data location after every “Solve”.</w:t>
      </w:r>
    </w:p>
    <w:p w:rsidR="00D5665F" w:rsidRDefault="00D5665F" w:rsidP="00D5665F">
      <w:pPr>
        <w:pStyle w:val="Heading2"/>
      </w:pPr>
      <w:r>
        <w:t>Routes</w:t>
      </w:r>
    </w:p>
    <w:p w:rsidR="007B1A3B" w:rsidRDefault="00D5665F" w:rsidP="007B1A3B">
      <w:r>
        <w:t>Routes are polylines from each evacuee to the selected safe zone</w:t>
      </w:r>
      <w:r w:rsidR="0077696E">
        <w:t>.</w:t>
      </w:r>
      <w:r w:rsidR="002E5C18">
        <w:t xml:space="preserve"> </w:t>
      </w:r>
      <w:r>
        <w:t>If the ‘Separable Evacuee’ was ON, there would be many routes for each evacuee</w:t>
      </w:r>
      <w:r w:rsidR="00AE6409">
        <w:t xml:space="preserve"> location</w:t>
      </w:r>
      <w:r w:rsidR="0077696E">
        <w:t>.</w:t>
      </w:r>
      <w:r w:rsidR="002E5C18">
        <w:t xml:space="preserve"> </w:t>
      </w:r>
      <w:r w:rsidR="004F4808">
        <w:fldChar w:fldCharType="begin"/>
      </w:r>
      <w:r w:rsidR="004F4808">
        <w:instrText xml:space="preserve"> REF _Ref346721842 \h </w:instrText>
      </w:r>
      <w:r w:rsidR="004F4808">
        <w:fldChar w:fldCharType="separate"/>
      </w:r>
      <w:r w:rsidR="00374404" w:rsidRPr="00BA6754">
        <w:t xml:space="preserve">Figure </w:t>
      </w:r>
      <w:r w:rsidR="00374404">
        <w:rPr>
          <w:noProof/>
        </w:rPr>
        <w:t>5</w:t>
      </w:r>
      <w:r w:rsidR="004F4808">
        <w:fldChar w:fldCharType="end"/>
      </w:r>
      <w:r w:rsidR="004F4808">
        <w:t xml:space="preserve"> shows routes for our San Francisco tsunami scenario</w:t>
      </w:r>
      <w:r w:rsidR="0077696E">
        <w:t>.</w:t>
      </w:r>
      <w:r w:rsidR="002E5C18">
        <w:t xml:space="preserve"> </w:t>
      </w:r>
      <w:r>
        <w:t xml:space="preserve">Each route has </w:t>
      </w:r>
      <w:r w:rsidR="007B1A3B">
        <w:t>the following attributes.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EvcCost</w:t>
      </w:r>
      <w:r w:rsidR="007B1A3B">
        <w:t>: I</w:t>
      </w:r>
      <w:r>
        <w:t>ndicates total traversal cost on the route considering the congestions.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OrgCost</w:t>
      </w:r>
      <w:r w:rsidR="007B1A3B">
        <w:t>: I</w:t>
      </w:r>
      <w:r>
        <w:t>ndicates the traversal cost without congestion considerations.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Pop</w:t>
      </w:r>
      <w:r w:rsidR="007B1A3B">
        <w:rPr>
          <w:b/>
          <w:bCs/>
        </w:rPr>
        <w:t>:</w:t>
      </w:r>
      <w:r>
        <w:t xml:space="preserve"> </w:t>
      </w:r>
      <w:r w:rsidR="007B1A3B">
        <w:t>S</w:t>
      </w:r>
      <w:r>
        <w:t>hows how many evacuees will be on this route</w:t>
      </w:r>
      <w:r w:rsidR="0077696E">
        <w:t>.</w:t>
      </w:r>
    </w:p>
    <w:p w:rsidR="007B1A3B" w:rsidRDefault="00823285" w:rsidP="00E25D14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Name</w:t>
      </w:r>
      <w:r w:rsidR="00E25D14">
        <w:rPr>
          <w:b/>
          <w:bCs/>
        </w:rPr>
        <w:t>:</w:t>
      </w:r>
      <w:r>
        <w:t xml:space="preserve"> </w:t>
      </w:r>
      <w:r w:rsidR="00E25D14">
        <w:t>N</w:t>
      </w:r>
      <w:r>
        <w:t>ame of the evacuee from the ‘Evacuees’ table</w:t>
      </w:r>
      <w:r w:rsidR="0077696E">
        <w:t>.</w:t>
      </w:r>
      <w:r w:rsidR="002E5C18">
        <w:t xml:space="preserve"> </w:t>
      </w:r>
      <w:r>
        <w:t>It can be used to join results with the origin points.</w:t>
      </w:r>
    </w:p>
    <w:p w:rsidR="00D5665F" w:rsidRDefault="007B1A3B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ObjectID</w:t>
      </w:r>
      <w:r>
        <w:rPr>
          <w:b/>
          <w:bCs/>
        </w:rPr>
        <w:t>:</w:t>
      </w:r>
      <w:r>
        <w:t xml:space="preserve"> This is an auto-generated unique number for each route</w:t>
      </w:r>
      <w:r w:rsidR="0077696E">
        <w:t>.</w:t>
      </w:r>
      <w:r w:rsidR="002E5C18">
        <w:t xml:space="preserve"> </w:t>
      </w:r>
      <w:r w:rsidR="000E360B">
        <w:t>If you want to know in which order the algorithm assigned routes to evacuees</w:t>
      </w:r>
      <w:r w:rsidR="00AE6409">
        <w:t>,</w:t>
      </w:r>
      <w:r w:rsidR="000E360B">
        <w:t xml:space="preserve"> you can sort the ‘Routes’ table by ‘ObjectID’</w:t>
      </w:r>
      <w:r w:rsidR="0077696E">
        <w:t>.</w:t>
      </w:r>
      <w:r w:rsidR="002E5C18">
        <w:t xml:space="preserve"> </w:t>
      </w:r>
      <w:r w:rsidR="000E360B">
        <w:t>In another word</w:t>
      </w:r>
      <w:r w:rsidR="00AC5E6F">
        <w:t>s</w:t>
      </w:r>
      <w:r w:rsidR="00AE6409">
        <w:t>,</w:t>
      </w:r>
      <w:r w:rsidR="000E360B">
        <w:t xml:space="preserve"> the ‘ObjectID’s are being generated as the routes being reserved on the network.</w:t>
      </w:r>
    </w:p>
    <w:p w:rsidR="00D5665F" w:rsidRDefault="00D5665F" w:rsidP="00D5665F">
      <w:pPr>
        <w:pStyle w:val="Heading2"/>
      </w:pPr>
      <w:r>
        <w:t>EdgeStats</w:t>
      </w:r>
    </w:p>
    <w:p w:rsidR="00D5665F" w:rsidRDefault="000E360B" w:rsidP="002277B9">
      <w:r>
        <w:t>This table lists all touched street segments with useful information about them</w:t>
      </w:r>
      <w:r w:rsidR="0077696E">
        <w:t>.</w:t>
      </w:r>
      <w:r w:rsidR="002E5C18">
        <w:t xml:space="preserve"> </w:t>
      </w:r>
      <w:r>
        <w:t>By visualizing this table the user can learn about the shortcomings of the network dataset in terms of capacity bottlenecks and safe zone availability</w:t>
      </w:r>
      <w:r w:rsidR="0077696E">
        <w:t>.</w:t>
      </w:r>
      <w:r w:rsidR="002E5C18">
        <w:t xml:space="preserve"> </w:t>
      </w:r>
      <w:r w:rsidR="002277B9">
        <w:t>This table is populated only if the ‘</w:t>
      </w:r>
      <w:r w:rsidR="002277B9" w:rsidRPr="00A730C5">
        <w:t>Export Edge Statistics</w:t>
      </w:r>
      <w:r w:rsidR="002277B9">
        <w:t>’ option is ON</w:t>
      </w:r>
      <w:r w:rsidR="0077696E">
        <w:t>.</w:t>
      </w:r>
      <w:r w:rsidR="002E5C18">
        <w:t xml:space="preserve"> </w:t>
      </w:r>
      <w:r>
        <w:t xml:space="preserve">Below you </w:t>
      </w:r>
      <w:r w:rsidR="00906F9F">
        <w:t xml:space="preserve">will </w:t>
      </w:r>
      <w:r>
        <w:t xml:space="preserve">find information about each </w:t>
      </w:r>
      <w:r w:rsidR="00AE6409">
        <w:t>‘</w:t>
      </w:r>
      <w:r>
        <w:t>EdgeStats</w:t>
      </w:r>
      <w:r w:rsidR="00AE6409">
        <w:t>’</w:t>
      </w:r>
      <w:r>
        <w:t xml:space="preserve"> attribute.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 w:rsidRPr="000E360B">
        <w:rPr>
          <w:b/>
          <w:bCs/>
        </w:rPr>
        <w:t>EdgeID, Direction, SourceID, SourceOID:</w:t>
      </w:r>
      <w:r>
        <w:t xml:space="preserve"> The four of them uniquely identify one edge in the network dataset</w:t>
      </w:r>
      <w:r w:rsidR="0077696E">
        <w:t>.</w:t>
      </w:r>
      <w:r w:rsidR="002E5C18">
        <w:t xml:space="preserve"> </w:t>
      </w:r>
      <w:r>
        <w:t xml:space="preserve">The polyline shape however comes from the original </w:t>
      </w:r>
      <w:r w:rsidR="00AE6409">
        <w:t>‘</w:t>
      </w:r>
      <w:r>
        <w:t>streets</w:t>
      </w:r>
      <w:r w:rsidR="00AE6409">
        <w:t>’</w:t>
      </w:r>
      <w:r>
        <w:t xml:space="preserve"> shapefile.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>
        <w:rPr>
          <w:b/>
          <w:bCs/>
        </w:rPr>
        <w:t xml:space="preserve">ReservPop: </w:t>
      </w:r>
      <w:r>
        <w:t>Number of evacuees that are set to pass this edge during evacuation not necessar</w:t>
      </w:r>
      <w:r w:rsidR="00AC5E6F">
        <w:t>il</w:t>
      </w:r>
      <w:r>
        <w:t>y at the same time.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>
        <w:rPr>
          <w:b/>
          <w:bCs/>
        </w:rPr>
        <w:t>TravCost:</w:t>
      </w:r>
      <w:r>
        <w:t xml:space="preserve"> the traversal cost for this edge with congestion consideration</w:t>
      </w:r>
      <w:r w:rsidR="007B1A3B">
        <w:t>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r>
        <w:rPr>
          <w:b/>
          <w:bCs/>
        </w:rPr>
        <w:lastRenderedPageBreak/>
        <w:t>OrgCost:</w:t>
      </w:r>
      <w:r>
        <w:t xml:space="preserve"> The original traversal cost of this edge according to the network dataset.</w:t>
      </w:r>
    </w:p>
    <w:p w:rsidR="000E360B" w:rsidRDefault="000E360B" w:rsidP="00AE6409">
      <w:pPr>
        <w:pStyle w:val="ListParagraph"/>
        <w:numPr>
          <w:ilvl w:val="0"/>
          <w:numId w:val="5"/>
        </w:numPr>
      </w:pPr>
      <w:r>
        <w:rPr>
          <w:b/>
          <w:bCs/>
        </w:rPr>
        <w:t>Congestion:</w:t>
      </w:r>
      <w:r>
        <w:t xml:space="preserve"> A number from 1 to 10,000 which indicates the congestion ratio on this edge</w:t>
      </w:r>
      <w:r w:rsidR="0077696E">
        <w:t>.</w:t>
      </w:r>
      <w:r w:rsidR="002E5C18">
        <w:t xml:space="preserve"> </w:t>
      </w:r>
      <w:r>
        <w:t>Equal</w:t>
      </w:r>
      <w:r w:rsidR="00AE6409">
        <w:t>s</w:t>
      </w:r>
      <w:r>
        <w:t xml:space="preserve"> </w:t>
      </w:r>
      <w:r w:rsidR="00AE6409">
        <w:t>‘</w:t>
      </w:r>
      <w:r>
        <w:t>TravCost</w:t>
      </w:r>
      <w:r w:rsidR="00AE6409">
        <w:t>’</w:t>
      </w:r>
      <w:r>
        <w:t xml:space="preserve"> </w:t>
      </w:r>
      <w:r w:rsidR="00AE6409">
        <w:t>divided by</w:t>
      </w:r>
      <w:r>
        <w:t xml:space="preserve"> </w:t>
      </w:r>
      <w:r w:rsidR="00AE6409">
        <w:t>‘</w:t>
      </w:r>
      <w:r>
        <w:t>OrgCost</w:t>
      </w:r>
      <w:r w:rsidR="00AE6409">
        <w:t>’</w:t>
      </w:r>
      <w:r>
        <w:t>.</w:t>
      </w:r>
    </w:p>
    <w:p w:rsidR="00E25D14" w:rsidRDefault="00E25D14" w:rsidP="00E25D14">
      <w:pPr>
        <w:pStyle w:val="Heading2"/>
      </w:pPr>
      <w:r w:rsidRPr="00E25D14">
        <w:t>Flocks</w:t>
      </w:r>
    </w:p>
    <w:p w:rsidR="00E25D14" w:rsidRDefault="00E25D14" w:rsidP="00E25D14">
      <w:r>
        <w:t xml:space="preserve">This table will be created if the simulation option is ON. </w:t>
      </w:r>
      <w:r w:rsidR="00646A20">
        <w:t>It will have a point for every single evacuee at every time step.</w:t>
      </w:r>
      <w:r w:rsidR="000321FA">
        <w:t xml:space="preserve"> Each point has the following </w:t>
      </w:r>
      <w:r w:rsidR="00C47126">
        <w:t>attribute</w:t>
      </w:r>
      <w:r w:rsidR="000321FA">
        <w:t>:</w:t>
      </w:r>
    </w:p>
    <w:p w:rsidR="000321FA" w:rsidRDefault="000321FA" w:rsidP="000321FA">
      <w:pPr>
        <w:pStyle w:val="ListParagraph"/>
        <w:numPr>
          <w:ilvl w:val="0"/>
          <w:numId w:val="8"/>
        </w:numPr>
      </w:pPr>
      <w:r w:rsidRPr="000321FA">
        <w:rPr>
          <w:b/>
          <w:bCs/>
        </w:rPr>
        <w:t>Name:</w:t>
      </w:r>
      <w:r>
        <w:t xml:space="preserve"> Name of the evacuee point that this single evacuee belongs too.</w:t>
      </w:r>
    </w:p>
    <w:p w:rsidR="000321FA" w:rsidRDefault="000321FA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ID:</w:t>
      </w:r>
      <w:r>
        <w:t xml:space="preserve"> </w:t>
      </w:r>
      <w:r w:rsidR="00C47126">
        <w:t>Unique ID for every single evacuee.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Cost:</w:t>
      </w:r>
      <w:r>
        <w:t xml:space="preserve"> The traveled cost that this single evacuee had so far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Velocity:</w:t>
      </w:r>
      <w:r>
        <w:t xml:space="preserve"> traversal speed as a vector in minutes per meter (assuming </w:t>
      </w:r>
      <w:r w:rsidRPr="00D37C67">
        <w:rPr>
          <w:i/>
          <w:iCs/>
        </w:rPr>
        <w:t>minutes</w:t>
      </w:r>
      <w:r>
        <w:t xml:space="preserve"> for impedance value).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Speed:</w:t>
      </w:r>
      <w:r>
        <w:t xml:space="preserve"> Scalar current speed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Traveled:</w:t>
      </w:r>
      <w:r>
        <w:t xml:space="preserve"> distanced traveled in meters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MyTime:</w:t>
      </w:r>
      <w:r>
        <w:t xml:space="preserve"> Accurate time in current format. Can be used to create time-enabled layer</w:t>
      </w:r>
      <w:r w:rsidR="005C52D4">
        <w:t>.</w:t>
      </w:r>
    </w:p>
    <w:p w:rsidR="00C47126" w:rsidRDefault="00C47126" w:rsidP="00016950">
      <w:pPr>
        <w:pStyle w:val="ListParagraph"/>
        <w:numPr>
          <w:ilvl w:val="0"/>
          <w:numId w:val="8"/>
        </w:numPr>
      </w:pPr>
      <w:r>
        <w:rPr>
          <w:b/>
          <w:bCs/>
        </w:rPr>
        <w:t>PassedMin:</w:t>
      </w:r>
      <w:r>
        <w:t xml:space="preserve"> Exact </w:t>
      </w:r>
      <w:r w:rsidR="005C52D4">
        <w:t>minutes</w:t>
      </w:r>
      <w:r>
        <w:t xml:space="preserve"> passed the start of </w:t>
      </w:r>
      <w:r w:rsidR="005C52D4">
        <w:t xml:space="preserve">the </w:t>
      </w:r>
      <w:r>
        <w:t xml:space="preserve">simulation as a </w:t>
      </w:r>
      <w:r w:rsidR="00016950">
        <w:t>floating-point</w:t>
      </w:r>
      <w:r>
        <w:t xml:space="preserve"> number</w:t>
      </w:r>
    </w:p>
    <w:p w:rsidR="00016950" w:rsidRDefault="00016950" w:rsidP="00016950">
      <w:pPr>
        <w:pStyle w:val="ListParagraph"/>
        <w:numPr>
          <w:ilvl w:val="0"/>
          <w:numId w:val="8"/>
        </w:numPr>
      </w:pPr>
      <w:r>
        <w:rPr>
          <w:b/>
          <w:bCs/>
        </w:rPr>
        <w:t>Status:</w:t>
      </w:r>
      <w:r>
        <w:t xml:space="preserve"> The status of a single evacuee can be </w:t>
      </w:r>
      <w:r w:rsidRPr="00016950">
        <w:rPr>
          <w:u w:val="single"/>
        </w:rPr>
        <w:t>M</w:t>
      </w:r>
      <w:r>
        <w:t xml:space="preserve">oving, </w:t>
      </w:r>
      <w:r w:rsidRPr="00016950">
        <w:rPr>
          <w:u w:val="single"/>
        </w:rPr>
        <w:t>S</w:t>
      </w:r>
      <w:r>
        <w:t xml:space="preserve">topped, </w:t>
      </w:r>
      <w:r w:rsidRPr="00016950">
        <w:rPr>
          <w:u w:val="single"/>
        </w:rPr>
        <w:t>C</w:t>
      </w:r>
      <w:r>
        <w:t xml:space="preserve">ollided, and </w:t>
      </w:r>
      <w:r w:rsidRPr="00016950">
        <w:rPr>
          <w:u w:val="single"/>
        </w:rPr>
        <w:t>E</w:t>
      </w:r>
      <w:r>
        <w:t>nd.</w:t>
      </w:r>
    </w:p>
    <w:p w:rsidR="006705E5" w:rsidRDefault="006705E5" w:rsidP="006705E5"/>
    <w:p w:rsidR="003A303F" w:rsidRPr="00BA6754" w:rsidRDefault="00321D5D" w:rsidP="00BA6754">
      <w:pPr>
        <w:pStyle w:val="Caption"/>
      </w:pPr>
      <w:r w:rsidRPr="00BA6754">
        <w:rPr>
          <w:noProof/>
        </w:rPr>
        <w:drawing>
          <wp:inline distT="0" distB="0" distL="0" distR="0" wp14:anchorId="245F5BE2" wp14:editId="7954A9A4">
            <wp:extent cx="5941219" cy="4457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4" b="4008"/>
                    <a:stretch/>
                  </pic:blipFill>
                  <pic:spPr bwMode="auto">
                    <a:xfrm>
                      <a:off x="0" y="0"/>
                      <a:ext cx="5941219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D5D" w:rsidRDefault="003A303F" w:rsidP="007E169F">
      <w:pPr>
        <w:pStyle w:val="Caption"/>
      </w:pPr>
      <w:bookmarkStart w:id="7" w:name="_Ref346721842"/>
      <w:r w:rsidRPr="00BA6754">
        <w:t xml:space="preserve">Figure </w:t>
      </w:r>
      <w:r w:rsidR="00822974">
        <w:fldChar w:fldCharType="begin"/>
      </w:r>
      <w:r w:rsidR="00822974">
        <w:instrText xml:space="preserve"> SEQ Figure \* ARABIC </w:instrText>
      </w:r>
      <w:r w:rsidR="00822974">
        <w:fldChar w:fldCharType="separate"/>
      </w:r>
      <w:r w:rsidR="00374404">
        <w:rPr>
          <w:noProof/>
        </w:rPr>
        <w:t>5</w:t>
      </w:r>
      <w:r w:rsidR="00822974">
        <w:rPr>
          <w:noProof/>
        </w:rPr>
        <w:fldChar w:fldCharType="end"/>
      </w:r>
      <w:bookmarkEnd w:id="7"/>
      <w:r w:rsidRPr="00BA6754">
        <w:t>: Calculated Evacuation</w:t>
      </w:r>
      <w:r w:rsidR="007E169F">
        <w:t xml:space="preserve"> </w:t>
      </w:r>
      <w:r w:rsidRPr="00BA6754">
        <w:t>Routes</w:t>
      </w:r>
      <w:r w:rsidR="00A84ADB" w:rsidRPr="00BA6754">
        <w:t xml:space="preserve"> for Bay Area</w:t>
      </w:r>
    </w:p>
    <w:p w:rsidR="002277B9" w:rsidRDefault="002277B9" w:rsidP="002277B9">
      <w:pPr>
        <w:pStyle w:val="Heading1"/>
      </w:pPr>
      <w:r>
        <w:lastRenderedPageBreak/>
        <w:t>Known Issues</w:t>
      </w:r>
    </w:p>
    <w:p w:rsidR="002277B9" w:rsidRDefault="002277B9" w:rsidP="002277B9">
      <w:pPr>
        <w:pStyle w:val="ListParagraph"/>
        <w:numPr>
          <w:ilvl w:val="0"/>
          <w:numId w:val="5"/>
        </w:numPr>
      </w:pPr>
      <w:r>
        <w:t>Multi-part turn restriction: The routing algorithm does not take into account complex (multi-part) turn restrictions that your network dataset may have</w:t>
      </w:r>
      <w:r w:rsidR="0077696E">
        <w:t>.</w:t>
      </w:r>
      <w:r w:rsidR="002E5C18">
        <w:t xml:space="preserve"> </w:t>
      </w:r>
      <w:r>
        <w:t>There are no workarounds at the moment.</w:t>
      </w:r>
    </w:p>
    <w:p w:rsidR="002277B9" w:rsidRPr="00A165BB" w:rsidRDefault="002277B9" w:rsidP="006705E5">
      <w:pPr>
        <w:pStyle w:val="ListParagraph"/>
        <w:numPr>
          <w:ilvl w:val="0"/>
          <w:numId w:val="5"/>
        </w:numPr>
      </w:pPr>
      <w:r>
        <w:t xml:space="preserve">Sort by </w:t>
      </w:r>
      <w:r w:rsidR="0077696E">
        <w:t>‘</w:t>
      </w:r>
      <w:r>
        <w:t>name</w:t>
      </w:r>
      <w:r w:rsidR="0077696E">
        <w:t>’</w:t>
      </w:r>
      <w:r>
        <w:t xml:space="preserve"> in route table: Sorting the ‘Routes’ table by name (which is same as evacuee name) does not work</w:t>
      </w:r>
      <w:r w:rsidR="0077696E">
        <w:t>.</w:t>
      </w:r>
      <w:r w:rsidR="002E5C18">
        <w:t xml:space="preserve"> </w:t>
      </w:r>
      <w:r>
        <w:t>Also joining this table may result in unexpected behavior</w:t>
      </w:r>
      <w:r w:rsidR="0077696E">
        <w:t>.</w:t>
      </w:r>
      <w:r w:rsidR="002E5C18">
        <w:t xml:space="preserve"> </w:t>
      </w:r>
      <w:r>
        <w:t>The workaround is to export the routes as a separate shapefile and continue from there.</w:t>
      </w:r>
    </w:p>
    <w:p w:rsidR="0099254B" w:rsidRPr="0099254B" w:rsidRDefault="0099254B" w:rsidP="0099254B">
      <w:pPr>
        <w:pStyle w:val="Heading1"/>
      </w:pPr>
      <w:r w:rsidRPr="0099254B">
        <w:t>Acknowledgement</w:t>
      </w:r>
    </w:p>
    <w:p w:rsidR="0099254B" w:rsidRPr="0099254B" w:rsidRDefault="0099254B" w:rsidP="0099254B">
      <w:r w:rsidRPr="0099254B">
        <w:t>We would like to thank ESRI APL and Network Analyst teams to support us during the development of this tool.</w:t>
      </w:r>
    </w:p>
    <w:p w:rsidR="0099254B" w:rsidRPr="0099254B" w:rsidRDefault="0099254B" w:rsidP="0099254B">
      <w:pPr>
        <w:pStyle w:val="Heading1"/>
      </w:pPr>
      <w:r w:rsidRPr="0099254B">
        <w:t>Copyright</w:t>
      </w:r>
    </w:p>
    <w:p w:rsidR="0099254B" w:rsidRDefault="0099254B" w:rsidP="00660861">
      <w:r w:rsidRPr="0099254B">
        <w:t xml:space="preserve">ArcCASPER </w:t>
      </w:r>
      <w:r w:rsidR="0077696E">
        <w:t xml:space="preserve">tool </w:t>
      </w:r>
      <w:r w:rsidRPr="0099254B">
        <w:t xml:space="preserve">is </w:t>
      </w:r>
      <w:r w:rsidR="00660861">
        <w:t>release</w:t>
      </w:r>
      <w:r w:rsidR="00F54231">
        <w:t>d</w:t>
      </w:r>
      <w:r w:rsidR="00660861">
        <w:t xml:space="preserve"> as</w:t>
      </w:r>
      <w:r w:rsidR="00F54231">
        <w:t xml:space="preserve"> free</w:t>
      </w:r>
      <w:r w:rsidR="00660861">
        <w:t xml:space="preserve"> closed-source software</w:t>
      </w:r>
      <w:r w:rsidRPr="0099254B">
        <w:t>.</w:t>
      </w:r>
    </w:p>
    <w:p w:rsidR="005042CC" w:rsidRDefault="005042CC" w:rsidP="005042CC">
      <w:r>
        <w:t>If you decided to use our tool in your work, we would ask that you cite it as:</w:t>
      </w:r>
    </w:p>
    <w:p w:rsidR="005042CC" w:rsidRPr="0099254B" w:rsidRDefault="005042CC" w:rsidP="005042CC">
      <w:r>
        <w:t>K. Shahabi and J. P. Wilson, “CASPER: Intelligent capacity-aware evacuation routing,” Computers, Environment and Urban Systems, vol. 46, pp. 12–24, Apr. 2014</w:t>
      </w:r>
    </w:p>
    <w:p w:rsidR="00127CFC" w:rsidRPr="0099254B" w:rsidRDefault="00127CFC" w:rsidP="0099254B">
      <w:pPr>
        <w:pStyle w:val="Heading1"/>
      </w:pPr>
      <w:r w:rsidRPr="0099254B">
        <w:t>Disclaimer</w:t>
      </w:r>
    </w:p>
    <w:p w:rsidR="00127CFC" w:rsidRPr="0099254B" w:rsidRDefault="00127CFC" w:rsidP="0099254B">
      <w:r w:rsidRPr="0099254B">
        <w:t>NO WARRANTIES</w:t>
      </w:r>
      <w:r w:rsidR="0077696E">
        <w:t>.</w:t>
      </w:r>
      <w:r w:rsidR="002E5C18">
        <w:t xml:space="preserve"> </w:t>
      </w:r>
      <w:r w:rsidRPr="0099254B">
        <w:t>The SOFTWARE PRODUCT and any related documentation is provided “as is” without warranty of any kind, either express</w:t>
      </w:r>
      <w:r w:rsidR="00906F9F">
        <w:t>ed</w:t>
      </w:r>
      <w:r w:rsidRPr="0099254B">
        <w:t xml:space="preserve"> or implied, including, without limitation, the implied warranties or merchantability, fitness for a particular purpose, or non-infringement</w:t>
      </w:r>
      <w:r w:rsidR="0077696E">
        <w:t>.</w:t>
      </w:r>
      <w:r w:rsidR="002E5C18">
        <w:t xml:space="preserve"> </w:t>
      </w:r>
      <w:r w:rsidRPr="0099254B">
        <w:t>The entire risk arising out of use or performance of the SOFTWARE PRODUCT remains with you.</w:t>
      </w:r>
    </w:p>
    <w:sectPr w:rsidR="00127CFC" w:rsidRPr="0099254B" w:rsidSect="0065098E">
      <w:footerReference w:type="default" r:id="rId25"/>
      <w:pgSz w:w="12240" w:h="15840"/>
      <w:pgMar w:top="1296" w:right="1296" w:bottom="1296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2974" w:rsidRDefault="00822974" w:rsidP="00B15808">
      <w:pPr>
        <w:spacing w:after="0" w:line="240" w:lineRule="auto"/>
      </w:pPr>
      <w:r>
        <w:separator/>
      </w:r>
    </w:p>
  </w:endnote>
  <w:endnote w:type="continuationSeparator" w:id="0">
    <w:p w:rsidR="00822974" w:rsidRDefault="00822974" w:rsidP="00B15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43969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5808" w:rsidRDefault="00B158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7440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15808" w:rsidRDefault="00B1580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2974" w:rsidRDefault="00822974" w:rsidP="00B15808">
      <w:pPr>
        <w:spacing w:after="0" w:line="240" w:lineRule="auto"/>
      </w:pPr>
      <w:r>
        <w:separator/>
      </w:r>
    </w:p>
  </w:footnote>
  <w:footnote w:type="continuationSeparator" w:id="0">
    <w:p w:rsidR="00822974" w:rsidRDefault="00822974" w:rsidP="00B15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C2D43"/>
    <w:multiLevelType w:val="hybridMultilevel"/>
    <w:tmpl w:val="A24A7066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174315"/>
    <w:multiLevelType w:val="hybridMultilevel"/>
    <w:tmpl w:val="096CC334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ED5679"/>
    <w:multiLevelType w:val="hybridMultilevel"/>
    <w:tmpl w:val="953492EC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164F38"/>
    <w:multiLevelType w:val="hybridMultilevel"/>
    <w:tmpl w:val="AD201F4E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7D415B"/>
    <w:multiLevelType w:val="hybridMultilevel"/>
    <w:tmpl w:val="F30A6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5B5ECD"/>
    <w:multiLevelType w:val="hybridMultilevel"/>
    <w:tmpl w:val="426A2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182A0B"/>
    <w:multiLevelType w:val="hybridMultilevel"/>
    <w:tmpl w:val="114E3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914FE8"/>
    <w:multiLevelType w:val="hybridMultilevel"/>
    <w:tmpl w:val="6872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7"/>
  </w:num>
  <w:num w:numId="5">
    <w:abstractNumId w:val="3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98E"/>
    <w:rsid w:val="00001041"/>
    <w:rsid w:val="00016950"/>
    <w:rsid w:val="00020DEE"/>
    <w:rsid w:val="000321FA"/>
    <w:rsid w:val="00032CA4"/>
    <w:rsid w:val="000461BF"/>
    <w:rsid w:val="00054811"/>
    <w:rsid w:val="000640A8"/>
    <w:rsid w:val="0007194B"/>
    <w:rsid w:val="0009172D"/>
    <w:rsid w:val="000A6C02"/>
    <w:rsid w:val="000E360B"/>
    <w:rsid w:val="00111FE3"/>
    <w:rsid w:val="00115827"/>
    <w:rsid w:val="00127CFC"/>
    <w:rsid w:val="0014191A"/>
    <w:rsid w:val="00165330"/>
    <w:rsid w:val="001D7B71"/>
    <w:rsid w:val="0020504E"/>
    <w:rsid w:val="002277B9"/>
    <w:rsid w:val="00230F0A"/>
    <w:rsid w:val="002430B7"/>
    <w:rsid w:val="00243101"/>
    <w:rsid w:val="00260599"/>
    <w:rsid w:val="00263586"/>
    <w:rsid w:val="002E5C18"/>
    <w:rsid w:val="002F05F3"/>
    <w:rsid w:val="002F5E13"/>
    <w:rsid w:val="00321D5D"/>
    <w:rsid w:val="003231FA"/>
    <w:rsid w:val="00330D00"/>
    <w:rsid w:val="00374404"/>
    <w:rsid w:val="003A303F"/>
    <w:rsid w:val="003A66D1"/>
    <w:rsid w:val="003C5411"/>
    <w:rsid w:val="003D160F"/>
    <w:rsid w:val="003D47A3"/>
    <w:rsid w:val="003E4923"/>
    <w:rsid w:val="003F5104"/>
    <w:rsid w:val="00406894"/>
    <w:rsid w:val="00444B47"/>
    <w:rsid w:val="004604CF"/>
    <w:rsid w:val="00470540"/>
    <w:rsid w:val="004E0E46"/>
    <w:rsid w:val="004F4808"/>
    <w:rsid w:val="005042CC"/>
    <w:rsid w:val="00536BD8"/>
    <w:rsid w:val="00557A7D"/>
    <w:rsid w:val="005C52D4"/>
    <w:rsid w:val="005D3C4C"/>
    <w:rsid w:val="005F5CDE"/>
    <w:rsid w:val="00601282"/>
    <w:rsid w:val="006105A4"/>
    <w:rsid w:val="00646A20"/>
    <w:rsid w:val="0065098E"/>
    <w:rsid w:val="00650CB0"/>
    <w:rsid w:val="00660861"/>
    <w:rsid w:val="00667D41"/>
    <w:rsid w:val="006705E5"/>
    <w:rsid w:val="00694E63"/>
    <w:rsid w:val="00695D95"/>
    <w:rsid w:val="006A1A14"/>
    <w:rsid w:val="006B2F7E"/>
    <w:rsid w:val="006B5014"/>
    <w:rsid w:val="006D745B"/>
    <w:rsid w:val="0070312C"/>
    <w:rsid w:val="007112CE"/>
    <w:rsid w:val="00741364"/>
    <w:rsid w:val="00756B6C"/>
    <w:rsid w:val="0077696E"/>
    <w:rsid w:val="00785C3C"/>
    <w:rsid w:val="0079251B"/>
    <w:rsid w:val="007B1A3B"/>
    <w:rsid w:val="007C6C99"/>
    <w:rsid w:val="007E169F"/>
    <w:rsid w:val="00814779"/>
    <w:rsid w:val="00822974"/>
    <w:rsid w:val="00823285"/>
    <w:rsid w:val="00827086"/>
    <w:rsid w:val="008425A9"/>
    <w:rsid w:val="00864E66"/>
    <w:rsid w:val="00881A9B"/>
    <w:rsid w:val="00894C13"/>
    <w:rsid w:val="008D098E"/>
    <w:rsid w:val="008D749C"/>
    <w:rsid w:val="008F6DB8"/>
    <w:rsid w:val="00906600"/>
    <w:rsid w:val="00906F9F"/>
    <w:rsid w:val="00921AE6"/>
    <w:rsid w:val="0099254B"/>
    <w:rsid w:val="009A00AE"/>
    <w:rsid w:val="009B65FF"/>
    <w:rsid w:val="009C1F2B"/>
    <w:rsid w:val="009D0051"/>
    <w:rsid w:val="009E088A"/>
    <w:rsid w:val="009F070F"/>
    <w:rsid w:val="009F07B7"/>
    <w:rsid w:val="00A10AAC"/>
    <w:rsid w:val="00A15E57"/>
    <w:rsid w:val="00A165BB"/>
    <w:rsid w:val="00A730C5"/>
    <w:rsid w:val="00A84ADB"/>
    <w:rsid w:val="00A92BEB"/>
    <w:rsid w:val="00AC5E6F"/>
    <w:rsid w:val="00AE6409"/>
    <w:rsid w:val="00B15808"/>
    <w:rsid w:val="00B24291"/>
    <w:rsid w:val="00B26AA1"/>
    <w:rsid w:val="00B82736"/>
    <w:rsid w:val="00B91462"/>
    <w:rsid w:val="00BA6754"/>
    <w:rsid w:val="00BB1980"/>
    <w:rsid w:val="00BB1E7C"/>
    <w:rsid w:val="00BC2E6A"/>
    <w:rsid w:val="00BD12D9"/>
    <w:rsid w:val="00C42484"/>
    <w:rsid w:val="00C467CF"/>
    <w:rsid w:val="00C47126"/>
    <w:rsid w:val="00C6381D"/>
    <w:rsid w:val="00C64C06"/>
    <w:rsid w:val="00C650EF"/>
    <w:rsid w:val="00C7754E"/>
    <w:rsid w:val="00C83E88"/>
    <w:rsid w:val="00C908A8"/>
    <w:rsid w:val="00CA43D4"/>
    <w:rsid w:val="00CA5C80"/>
    <w:rsid w:val="00CB67B7"/>
    <w:rsid w:val="00CF701F"/>
    <w:rsid w:val="00D16637"/>
    <w:rsid w:val="00D355ED"/>
    <w:rsid w:val="00D37C67"/>
    <w:rsid w:val="00D5665F"/>
    <w:rsid w:val="00D667CF"/>
    <w:rsid w:val="00DD2B52"/>
    <w:rsid w:val="00DF42E1"/>
    <w:rsid w:val="00E05FF1"/>
    <w:rsid w:val="00E13A2B"/>
    <w:rsid w:val="00E25D14"/>
    <w:rsid w:val="00E7152D"/>
    <w:rsid w:val="00E7684E"/>
    <w:rsid w:val="00E846BD"/>
    <w:rsid w:val="00EB63B6"/>
    <w:rsid w:val="00EE3029"/>
    <w:rsid w:val="00F407E3"/>
    <w:rsid w:val="00F54231"/>
    <w:rsid w:val="00F56536"/>
    <w:rsid w:val="00F70699"/>
    <w:rsid w:val="00F9131D"/>
    <w:rsid w:val="00FA2D87"/>
    <w:rsid w:val="00FD6725"/>
    <w:rsid w:val="00FE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648AE54-F6D2-4A9A-9B90-DA5161C51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510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6754"/>
    <w:pPr>
      <w:keepNext/>
      <w:keepLines/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6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88A"/>
    <w:pPr>
      <w:keepNext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25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25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67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qFormat/>
    <w:rsid w:val="008F6DB8"/>
    <w:rPr>
      <w:color w:val="7F7F7F" w:themeColor="text1" w:themeTint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541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54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808"/>
  </w:style>
  <w:style w:type="paragraph" w:styleId="Footer">
    <w:name w:val="footer"/>
    <w:basedOn w:val="Normal"/>
    <w:link w:val="Foot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808"/>
  </w:style>
  <w:style w:type="paragraph" w:styleId="Caption">
    <w:name w:val="caption"/>
    <w:basedOn w:val="Normal"/>
    <w:next w:val="Normal"/>
    <w:uiPriority w:val="35"/>
    <w:unhideWhenUsed/>
    <w:qFormat/>
    <w:rsid w:val="006705E5"/>
    <w:pPr>
      <w:keepLines/>
      <w:widowControl w:val="0"/>
      <w:spacing w:before="120"/>
      <w:contextualSpacing/>
      <w:jc w:val="center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A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67D4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566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088A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92B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B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B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B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BE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51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facebook.com/arccasper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sciencedirect.com/science/article/pii/S0198971514000428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sciencedirect.com/science/article/pii/S0198971514000428" TargetMode="External"/><Relationship Id="rId17" Type="http://schemas.openxmlformats.org/officeDocument/2006/relationships/hyperlink" Target="http://help.arcgis.com/en/arcgisdesktop/10.0/help/index.html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www.microsoft.com/en-us/download/details.aspx?id=40784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ropbox.com/sh/b01zkyb6ka56xiv/oOjJBINPIr" TargetMode="Externa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www.red3d.com/cwr/boids/" TargetMode="External"/><Relationship Id="rId10" Type="http://schemas.openxmlformats.org/officeDocument/2006/relationships/hyperlink" Target="http://www.esri.com/arccasper" TargetMode="Externa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://help.arcgis.com/en/arcgisdesktop/10.0/help/index.html" TargetMode="External"/><Relationship Id="rId14" Type="http://schemas.openxmlformats.org/officeDocument/2006/relationships/hyperlink" Target="http://resources.arcgis.com/en/help/main/10.1/index.html" TargetMode="External"/><Relationship Id="rId22" Type="http://schemas.openxmlformats.org/officeDocument/2006/relationships/hyperlink" Target="http://link.springer.com/chapter/10.1007%2F11535331_17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701B84-809F-40AD-B562-6DB83BC32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</Pages>
  <Words>2599</Words>
  <Characters>14818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Southern California</Company>
  <LinksUpToDate>false</LinksUpToDate>
  <CharactersWithSpaces>17383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Kaveh</dc:creator>
  <cp:lastModifiedBy>Kaveh Shahabi</cp:lastModifiedBy>
  <cp:revision>33</cp:revision>
  <cp:lastPrinted>2014-09-08T18:19:00Z</cp:lastPrinted>
  <dcterms:created xsi:type="dcterms:W3CDTF">2013-02-14T17:20:00Z</dcterms:created>
  <dcterms:modified xsi:type="dcterms:W3CDTF">2014-09-08T18:20:00Z</dcterms:modified>
</cp:coreProperties>
</file>