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1F" w:rsidRDefault="005E170E">
      <w:r>
        <w:t>Sword and spears</w:t>
      </w:r>
    </w:p>
    <w:p w:rsidR="005E170E" w:rsidRDefault="005E170E">
      <w:r>
        <w:t>Wall of shields</w:t>
      </w:r>
      <w:bookmarkStart w:id="0" w:name="_GoBack"/>
      <w:bookmarkEnd w:id="0"/>
    </w:p>
    <w:sectPr w:rsidR="005E170E" w:rsidSect="000636D5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EC"/>
    <w:rsid w:val="000636D5"/>
    <w:rsid w:val="005E170E"/>
    <w:rsid w:val="006573EC"/>
    <w:rsid w:val="00C1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286D"/>
  <w15:chartTrackingRefBased/>
  <w15:docId w15:val="{A1FE2305-A87F-437B-9FA2-60FD3D3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Nominas</dc:creator>
  <cp:keywords/>
  <dc:description/>
  <cp:lastModifiedBy>Kirill Nominas</cp:lastModifiedBy>
  <cp:revision>3</cp:revision>
  <dcterms:created xsi:type="dcterms:W3CDTF">2022-05-09T07:10:00Z</dcterms:created>
  <dcterms:modified xsi:type="dcterms:W3CDTF">2022-05-09T07:11:00Z</dcterms:modified>
</cp:coreProperties>
</file>