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FF" w:rsidRPr="00330B52" w:rsidRDefault="005209FF" w:rsidP="00CA1162">
      <w:pPr>
        <w:pStyle w:val="NormalWeb"/>
        <w:shd w:val="clear" w:color="auto" w:fill="FFFFFF"/>
        <w:spacing w:before="120" w:beforeAutospacing="0" w:after="120" w:afterAutospacing="0"/>
        <w:rPr>
          <w:b/>
          <w:bCs/>
        </w:rPr>
      </w:pPr>
      <w:r w:rsidRPr="00330B52">
        <w:rPr>
          <w:b/>
          <w:bCs/>
        </w:rPr>
        <w:t>SYSTEMS MODELING</w:t>
      </w:r>
      <w:r w:rsidRPr="00330B52">
        <w:t> </w:t>
      </w:r>
    </w:p>
    <w:p w:rsidR="00CA1162" w:rsidRPr="00330B52" w:rsidRDefault="00CA1162" w:rsidP="00CA1162">
      <w:pPr>
        <w:pStyle w:val="NormalWeb"/>
        <w:shd w:val="clear" w:color="auto" w:fill="FFFFFF"/>
        <w:spacing w:before="120" w:beforeAutospacing="0" w:after="120" w:afterAutospacing="0"/>
      </w:pPr>
      <w:r w:rsidRPr="00330B52">
        <w:rPr>
          <w:b/>
          <w:bCs/>
        </w:rPr>
        <w:t>Systems modeling</w:t>
      </w:r>
      <w:r w:rsidRPr="00330B52">
        <w:t> or </w:t>
      </w:r>
      <w:r w:rsidRPr="00330B52">
        <w:rPr>
          <w:b/>
          <w:bCs/>
        </w:rPr>
        <w:t>system modeling</w:t>
      </w:r>
      <w:r w:rsidRPr="00330B52">
        <w:t> is the </w:t>
      </w:r>
      <w:hyperlink r:id="rId7" w:tooltip="Interdisciplinarity" w:history="1">
        <w:r w:rsidRPr="00330B52">
          <w:rPr>
            <w:rStyle w:val="Hyperlink"/>
            <w:color w:val="auto"/>
            <w:u w:val="none"/>
          </w:rPr>
          <w:t>interdisciplinary study</w:t>
        </w:r>
      </w:hyperlink>
      <w:r w:rsidRPr="00330B52">
        <w:t> of the use of </w:t>
      </w:r>
      <w:hyperlink r:id="rId8" w:tooltip="Scientific modeling" w:history="1">
        <w:r w:rsidRPr="00330B52">
          <w:rPr>
            <w:rStyle w:val="Hyperlink"/>
            <w:color w:val="auto"/>
            <w:u w:val="none"/>
          </w:rPr>
          <w:t>models</w:t>
        </w:r>
      </w:hyperlink>
      <w:r w:rsidRPr="00330B52">
        <w:t> to conceptualize and construct </w:t>
      </w:r>
      <w:hyperlink r:id="rId9" w:tooltip="System" w:history="1">
        <w:r w:rsidRPr="00330B52">
          <w:rPr>
            <w:rStyle w:val="Hyperlink"/>
            <w:color w:val="auto"/>
            <w:u w:val="none"/>
          </w:rPr>
          <w:t>systems</w:t>
        </w:r>
      </w:hyperlink>
      <w:r w:rsidRPr="00330B52">
        <w:t> in </w:t>
      </w:r>
      <w:hyperlink r:id="rId10" w:tooltip="Business" w:history="1">
        <w:r w:rsidRPr="00330B52">
          <w:rPr>
            <w:rStyle w:val="Hyperlink"/>
            <w:color w:val="auto"/>
            <w:u w:val="none"/>
          </w:rPr>
          <w:t>business</w:t>
        </w:r>
      </w:hyperlink>
      <w:r w:rsidRPr="00330B52">
        <w:t> and </w:t>
      </w:r>
      <w:hyperlink r:id="rId11" w:tooltip="Information technology" w:history="1">
        <w:r w:rsidRPr="00330B52">
          <w:rPr>
            <w:rStyle w:val="Hyperlink"/>
            <w:color w:val="auto"/>
            <w:u w:val="none"/>
          </w:rPr>
          <w:t>IT development</w:t>
        </w:r>
      </w:hyperlink>
      <w:r w:rsidRPr="00330B52">
        <w:t>.</w:t>
      </w:r>
      <w:bookmarkStart w:id="0" w:name="_GoBack"/>
      <w:bookmarkEnd w:id="0"/>
      <w:r w:rsidR="00DE75BE" w:rsidRPr="00330B52">
        <w:t xml:space="preserve"> </w:t>
      </w:r>
    </w:p>
    <w:p w:rsidR="00CA1162" w:rsidRPr="00330B52" w:rsidRDefault="00CA1162" w:rsidP="00CA1162">
      <w:pPr>
        <w:pStyle w:val="NormalWeb"/>
        <w:shd w:val="clear" w:color="auto" w:fill="FFFFFF"/>
        <w:spacing w:before="120" w:beforeAutospacing="0" w:after="120" w:afterAutospacing="0"/>
      </w:pPr>
      <w:r w:rsidRPr="00330B52">
        <w:t>A common type of systems modeling is </w:t>
      </w:r>
      <w:hyperlink r:id="rId12" w:tooltip="Function model" w:history="1">
        <w:r w:rsidRPr="00330B52">
          <w:rPr>
            <w:rStyle w:val="Hyperlink"/>
            <w:color w:val="auto"/>
            <w:u w:val="none"/>
          </w:rPr>
          <w:t>function modeling</w:t>
        </w:r>
      </w:hyperlink>
      <w:r w:rsidRPr="00330B52">
        <w:t>, with specific techniques such as the </w:t>
      </w:r>
      <w:hyperlink r:id="rId13" w:tooltip="Functional Flow Block Diagram" w:history="1">
        <w:r w:rsidRPr="00330B52">
          <w:rPr>
            <w:rStyle w:val="Hyperlink"/>
            <w:color w:val="auto"/>
            <w:u w:val="none"/>
          </w:rPr>
          <w:t>Functional Flow Block Diagram</w:t>
        </w:r>
      </w:hyperlink>
      <w:r w:rsidRPr="00330B52">
        <w:t> and </w:t>
      </w:r>
      <w:hyperlink r:id="rId14" w:tooltip="IDEF0" w:history="1">
        <w:r w:rsidRPr="00330B52">
          <w:rPr>
            <w:rStyle w:val="Hyperlink"/>
            <w:color w:val="auto"/>
            <w:u w:val="none"/>
          </w:rPr>
          <w:t>IDEF0</w:t>
        </w:r>
      </w:hyperlink>
      <w:r w:rsidRPr="00330B52">
        <w:t>. These models can be extended using </w:t>
      </w:r>
      <w:hyperlink r:id="rId15" w:tooltip="Functional decomposition" w:history="1">
        <w:r w:rsidRPr="00330B52">
          <w:rPr>
            <w:rStyle w:val="Hyperlink"/>
            <w:color w:val="auto"/>
            <w:u w:val="none"/>
          </w:rPr>
          <w:t>functional decomposition</w:t>
        </w:r>
      </w:hyperlink>
      <w:r w:rsidRPr="00330B52">
        <w:t>, and can be linked to </w:t>
      </w:r>
      <w:hyperlink r:id="rId16" w:tooltip="Requirement" w:history="1">
        <w:r w:rsidRPr="00330B52">
          <w:rPr>
            <w:rStyle w:val="Hyperlink"/>
            <w:color w:val="auto"/>
            <w:u w:val="none"/>
          </w:rPr>
          <w:t>requirements</w:t>
        </w:r>
      </w:hyperlink>
      <w:r w:rsidRPr="00330B52">
        <w:t> models for further systems partition.</w:t>
      </w:r>
    </w:p>
    <w:p w:rsidR="00CA1162" w:rsidRPr="00330B52" w:rsidRDefault="00CA1162" w:rsidP="00CA1162">
      <w:pPr>
        <w:pStyle w:val="NormalWeb"/>
        <w:shd w:val="clear" w:color="auto" w:fill="FFFFFF"/>
        <w:spacing w:before="120" w:beforeAutospacing="0" w:after="120" w:afterAutospacing="0"/>
      </w:pPr>
      <w:r w:rsidRPr="00330B52">
        <w:t>Contrasting the functional modeling, another type of systems modeling is </w:t>
      </w:r>
      <w:hyperlink r:id="rId17" w:tooltip="Systems architecture" w:history="1">
        <w:r w:rsidRPr="00330B52">
          <w:rPr>
            <w:rStyle w:val="Hyperlink"/>
            <w:color w:val="auto"/>
            <w:u w:val="none"/>
          </w:rPr>
          <w:t>architectural modeling</w:t>
        </w:r>
      </w:hyperlink>
      <w:r w:rsidRPr="00330B52">
        <w:t> which uses the </w:t>
      </w:r>
      <w:hyperlink r:id="rId18" w:tooltip="Systems architecture" w:history="1">
        <w:r w:rsidRPr="00330B52">
          <w:rPr>
            <w:rStyle w:val="Hyperlink"/>
            <w:color w:val="auto"/>
            <w:u w:val="none"/>
          </w:rPr>
          <w:t>systems architecture</w:t>
        </w:r>
      </w:hyperlink>
      <w:r w:rsidRPr="00330B52">
        <w:t> to conceptually model the </w:t>
      </w:r>
      <w:hyperlink r:id="rId19" w:tooltip="Structure" w:history="1">
        <w:r w:rsidRPr="00330B52">
          <w:rPr>
            <w:rStyle w:val="Hyperlink"/>
            <w:color w:val="auto"/>
            <w:u w:val="none"/>
          </w:rPr>
          <w:t>structure</w:t>
        </w:r>
      </w:hyperlink>
      <w:r w:rsidRPr="00330B52">
        <w:t>, </w:t>
      </w:r>
      <w:hyperlink r:id="rId20" w:tooltip="Behavior" w:history="1">
        <w:r w:rsidRPr="00330B52">
          <w:rPr>
            <w:rStyle w:val="Hyperlink"/>
            <w:color w:val="auto"/>
            <w:u w:val="none"/>
          </w:rPr>
          <w:t>behavior</w:t>
        </w:r>
      </w:hyperlink>
      <w:r w:rsidRPr="00330B52">
        <w:t>, and more </w:t>
      </w:r>
      <w:hyperlink r:id="rId21" w:tooltip="View model" w:history="1">
        <w:r w:rsidRPr="00330B52">
          <w:rPr>
            <w:rStyle w:val="Hyperlink"/>
            <w:color w:val="auto"/>
            <w:u w:val="none"/>
          </w:rPr>
          <w:t>views</w:t>
        </w:r>
      </w:hyperlink>
      <w:r w:rsidRPr="00330B52">
        <w:t> of a system.</w:t>
      </w:r>
    </w:p>
    <w:p w:rsidR="00CA1162" w:rsidRPr="00330B52" w:rsidRDefault="00CA1162" w:rsidP="00CA1162">
      <w:pPr>
        <w:pStyle w:val="NormalWeb"/>
        <w:shd w:val="clear" w:color="auto" w:fill="FFFFFF"/>
        <w:spacing w:before="120" w:beforeAutospacing="0" w:after="120" w:afterAutospacing="0"/>
      </w:pPr>
      <w:r w:rsidRPr="00330B52">
        <w:t>The </w:t>
      </w:r>
      <w:hyperlink r:id="rId22" w:tooltip="Business Process Modeling Notation" w:history="1">
        <w:r w:rsidRPr="00330B52">
          <w:rPr>
            <w:rStyle w:val="Hyperlink"/>
            <w:color w:val="auto"/>
            <w:u w:val="none"/>
          </w:rPr>
          <w:t>Business Process Modeling Notation</w:t>
        </w:r>
      </w:hyperlink>
      <w:r w:rsidRPr="00330B52">
        <w:t> (BPMN), a graphical representation for specifying business processes in a workflow, can also be considered to be a systems modeling language.</w:t>
      </w:r>
    </w:p>
    <w:p w:rsidR="0035666B" w:rsidRPr="00330B52" w:rsidRDefault="00F642D0" w:rsidP="00F64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Software engineering occurs as a consequence of system engineering</w:t>
      </w:r>
    </w:p>
    <w:p w:rsidR="0035666B" w:rsidRPr="00330B52" w:rsidRDefault="00F642D0" w:rsidP="00CA1162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System engineering may take </w:t>
      </w:r>
      <w:r w:rsidR="005209FF"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5209FF" w:rsidRPr="00330B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</w:t>
      </w: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different forms 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>depending on the application domain</w:t>
      </w:r>
    </w:p>
    <w:p w:rsidR="0035666B" w:rsidRPr="00330B52" w:rsidRDefault="00F642D0" w:rsidP="00CA1162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“Business process” engineering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– conducted when the context of the work focuses on a business enterprise</w:t>
      </w:r>
    </w:p>
    <w:p w:rsidR="0035666B" w:rsidRPr="00330B52" w:rsidRDefault="00F642D0" w:rsidP="00CA1162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Product engineering</w:t>
      </w: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>– conducted when the context of the work focuses on a product that is to be built</w:t>
      </w:r>
    </w:p>
    <w:p w:rsidR="0035666B" w:rsidRPr="00330B52" w:rsidRDefault="00F642D0" w:rsidP="00CA1162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Both forms bring order to the development of computer-based systems</w:t>
      </w:r>
    </w:p>
    <w:p w:rsidR="0035666B" w:rsidRPr="00330B52" w:rsidRDefault="00F642D0" w:rsidP="00CA11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Both forms work to allocate a role for computer software and to establish the links that tie software to other elements of a computer-based system</w:t>
      </w:r>
    </w:p>
    <w:p w:rsidR="0035666B" w:rsidRPr="00330B52" w:rsidRDefault="00F642D0" w:rsidP="00F642D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System (Webster) </w:t>
      </w:r>
    </w:p>
    <w:p w:rsidR="0035666B" w:rsidRPr="00330B52" w:rsidRDefault="00F642D0" w:rsidP="00F642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A set or arrangement of things so related as to form a unity or organic whole</w:t>
      </w:r>
    </w:p>
    <w:p w:rsidR="0035666B" w:rsidRPr="00330B52" w:rsidRDefault="00F642D0" w:rsidP="00F642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A set of facts, principles, rules. etc., … to show a logical plan linking the various parts</w:t>
      </w:r>
    </w:p>
    <w:p w:rsidR="0035666B" w:rsidRPr="00330B52" w:rsidRDefault="00F642D0" w:rsidP="00F642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A method or plan of classification or arrangement</w:t>
      </w:r>
    </w:p>
    <w:p w:rsidR="00CA1162" w:rsidRPr="00330B52" w:rsidRDefault="00CA1162" w:rsidP="00CA11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An established way of doing something such as a method or procedure</w:t>
      </w:r>
    </w:p>
    <w:p w:rsidR="00CA1162" w:rsidRPr="00330B52" w:rsidRDefault="005209FF" w:rsidP="00CA11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COMPUTER-BASED SYSTEM</w:t>
      </w:r>
    </w:p>
    <w:p w:rsidR="0035666B" w:rsidRPr="00330B52" w:rsidRDefault="00F642D0" w:rsidP="005209F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Defined: A set or arrangement of elements that are organized to accomplish some predefined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goal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by processing information</w:t>
      </w:r>
    </w:p>
    <w:p w:rsidR="0035666B" w:rsidRPr="00330B52" w:rsidRDefault="00F642D0" w:rsidP="005209F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The goal may be to support some business function or to develop a product that can be sold to generate business revenue</w:t>
      </w:r>
    </w:p>
    <w:p w:rsidR="0035666B" w:rsidRPr="00330B52" w:rsidRDefault="00F642D0" w:rsidP="005209F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computer-based system makes use of system elements </w:t>
      </w:r>
    </w:p>
    <w:p w:rsidR="0035666B" w:rsidRPr="00330B52" w:rsidRDefault="00F642D0" w:rsidP="005209F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Elements constituting one system may represent one macro element of a still larger system</w:t>
      </w:r>
    </w:p>
    <w:p w:rsidR="0035666B" w:rsidRPr="00330B52" w:rsidRDefault="00F642D0" w:rsidP="005209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Example </w:t>
      </w:r>
      <w:r w:rsidR="005209FF" w:rsidRPr="00330B5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35666B" w:rsidRPr="00330B52" w:rsidRDefault="00F642D0" w:rsidP="00F642D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A factory automation system may consist of a numerical control machine, robots, and data entry devices; each can be its own system</w:t>
      </w:r>
    </w:p>
    <w:p w:rsidR="0035666B" w:rsidRPr="00330B52" w:rsidRDefault="00F642D0" w:rsidP="00F642D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At the next lower hierarchical level, a manufacturing cell is its own computer-based system that may integrate other macro elements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The role of the system engineer is to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define the elements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of a specific computer-based system in the context of the overall hierarchy of systems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A computer-based system makes use of the following four system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elements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that combine in a variety of ways to transform information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>: computer programs, data structures, and related work products that serve to effect the logical method, procedure, or control that is required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>: electronic devices that provide computing capability, interconnectivity devices that enable flow of data, and electromechanical devices that provide external functions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b/>
          <w:bCs/>
          <w:sz w:val="24"/>
          <w:szCs w:val="24"/>
          <w:lang w:val="en-US"/>
        </w:rPr>
        <w:t>People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>: Users and operators of hardware and software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>: A large, organized collection of information that is accessed via software and persists over time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The uses of these elements are described in the following:</w:t>
      </w:r>
    </w:p>
    <w:p w:rsidR="0035666B" w:rsidRPr="00330B52" w:rsidRDefault="00F642D0" w:rsidP="00F642D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Documentation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>: Descriptive information that portrays the use and operation of the system</w:t>
      </w:r>
    </w:p>
    <w:p w:rsidR="0035666B" w:rsidRPr="00330B52" w:rsidRDefault="00F642D0" w:rsidP="00F642D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>: The steps that define the specific use of each system element or the procedural context in which the system resides</w:t>
      </w:r>
    </w:p>
    <w:p w:rsidR="0096326B" w:rsidRPr="00330B52" w:rsidRDefault="00BB6E2F" w:rsidP="00CA11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SOFTWARE ENGINEERING PROCESS</w:t>
      </w:r>
    </w:p>
    <w:p w:rsidR="0035666B" w:rsidRPr="00330B52" w:rsidRDefault="00F642D0" w:rsidP="00F642D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The system engineering process begins with a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world view;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the business or product domain is examined to ensure that the proper business or technology context can be established</w:t>
      </w:r>
    </w:p>
    <w:p w:rsidR="0035666B" w:rsidRPr="00330B52" w:rsidRDefault="00F642D0" w:rsidP="00F642D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The world view is refined to focus on a specific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domain of interest</w:t>
      </w:r>
    </w:p>
    <w:p w:rsidR="0035666B" w:rsidRPr="00330B52" w:rsidRDefault="00F642D0" w:rsidP="00F642D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Within a specific domain, the need for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targeted system elements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is analyzed</w:t>
      </w:r>
    </w:p>
    <w:p w:rsidR="0035666B" w:rsidRPr="00330B52" w:rsidRDefault="00F642D0" w:rsidP="00F642D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Finally, the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analysis, design, and construction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of a targeted system element are initiated</w:t>
      </w:r>
    </w:p>
    <w:p w:rsidR="0035666B" w:rsidRPr="00330B52" w:rsidRDefault="00F642D0" w:rsidP="00F642D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At the world view level, a very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broad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context is established</w:t>
      </w:r>
    </w:p>
    <w:p w:rsidR="0035666B" w:rsidRPr="00330B52" w:rsidRDefault="00F642D0" w:rsidP="00F642D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At the bottom level,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detailed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technical activities are conducted by the relevant engineering discipline (e.g., software engineering)</w:t>
      </w:r>
    </w:p>
    <w:p w:rsidR="00BB6E2F" w:rsidRPr="00330B52" w:rsidRDefault="00BB6E2F" w:rsidP="00CA11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B6E2F" w:rsidRPr="00330B52" w:rsidRDefault="00BB6E2F" w:rsidP="00CA11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326B" w:rsidRPr="00330B52" w:rsidRDefault="00BB6E2F" w:rsidP="00CA11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SYSTEM ENGINEERING HIERARCHY</w:t>
      </w:r>
    </w:p>
    <w:p w:rsidR="0096326B" w:rsidRPr="00330B52" w:rsidRDefault="0096326B" w:rsidP="00CA1162">
      <w:pPr>
        <w:rPr>
          <w:rFonts w:ascii="Times New Roman" w:hAnsi="Times New Roman" w:cs="Times New Roman"/>
          <w:noProof/>
          <w:sz w:val="24"/>
          <w:szCs w:val="24"/>
          <w:lang w:eastAsia="en-PH"/>
        </w:rPr>
      </w:pPr>
    </w:p>
    <w:p w:rsidR="0096326B" w:rsidRPr="00330B52" w:rsidRDefault="0096326B" w:rsidP="0096326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1A600D" wp14:editId="3AE38A2C">
            <wp:extent cx="3495675" cy="25084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25321" t="16819" r="19070" b="12201"/>
                    <a:stretch/>
                  </pic:blipFill>
                  <pic:spPr bwMode="auto">
                    <a:xfrm>
                      <a:off x="0" y="0"/>
                      <a:ext cx="3500090" cy="251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26B" w:rsidRPr="00330B52" w:rsidRDefault="0096326B" w:rsidP="009632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System </w:t>
      </w:r>
      <w:proofErr w:type="gramStart"/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Modeling</w:t>
      </w:r>
      <w:proofErr w:type="gramEnd"/>
      <w:r w:rsidR="00BB6E2F" w:rsidRPr="00330B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(at each view level)</w:t>
      </w:r>
    </w:p>
    <w:p w:rsidR="0035666B" w:rsidRPr="00330B52" w:rsidRDefault="00F642D0" w:rsidP="00F642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Defines the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processes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(e.g., domain classes in OO terminology) that serve the needs of the view under consideration</w:t>
      </w:r>
    </w:p>
    <w:p w:rsidR="0035666B" w:rsidRPr="00330B52" w:rsidRDefault="00F642D0" w:rsidP="00F642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Represents the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behavior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of the processes and the assumptions on which the behavior is based</w:t>
      </w:r>
    </w:p>
    <w:p w:rsidR="0035666B" w:rsidRPr="00330B52" w:rsidRDefault="00F642D0" w:rsidP="00F642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Explicitly defines intra-level and inter-level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input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that form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links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between entities in the model</w:t>
      </w:r>
    </w:p>
    <w:p w:rsidR="0035666B" w:rsidRPr="00330B52" w:rsidRDefault="00F642D0" w:rsidP="00F642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Represents all linkages (including output) that will enable the engineer to better understand the view</w:t>
      </w:r>
    </w:p>
    <w:p w:rsidR="0035666B" w:rsidRPr="00330B52" w:rsidRDefault="00F642D0" w:rsidP="00F642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May result in models that call for one of the following </w:t>
      </w:r>
    </w:p>
    <w:p w:rsidR="0035666B" w:rsidRPr="00330B52" w:rsidRDefault="00F642D0" w:rsidP="00F642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Completely automated solution</w:t>
      </w:r>
    </w:p>
    <w:p w:rsidR="0035666B" w:rsidRPr="00330B52" w:rsidRDefault="00F642D0" w:rsidP="00F642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lastRenderedPageBreak/>
        <w:t>A semi-automated solution</w:t>
      </w:r>
    </w:p>
    <w:p w:rsidR="0035666B" w:rsidRPr="00330B52" w:rsidRDefault="00F642D0" w:rsidP="00F642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A non-automated (i.e., manual) approach</w:t>
      </w:r>
    </w:p>
    <w:p w:rsidR="0096326B" w:rsidRPr="00330B52" w:rsidRDefault="0096326B" w:rsidP="009632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Factors to Consider when Constructing a Model</w:t>
      </w:r>
    </w:p>
    <w:p w:rsidR="0035666B" w:rsidRPr="00330B52" w:rsidRDefault="00F642D0" w:rsidP="00F642D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Assumptions</w:t>
      </w:r>
    </w:p>
    <w:p w:rsidR="0035666B" w:rsidRPr="00330B52" w:rsidRDefault="00F642D0" w:rsidP="00F642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These reduce the number of possible variations, thus enabling a model to reflect the problem in a reasonable manner</w:t>
      </w:r>
    </w:p>
    <w:p w:rsidR="0035666B" w:rsidRPr="00330B52" w:rsidRDefault="00F642D0" w:rsidP="00F642D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Simplifications</w:t>
      </w:r>
    </w:p>
    <w:p w:rsidR="0035666B" w:rsidRPr="00330B52" w:rsidRDefault="00F642D0" w:rsidP="00F642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These enable the model to be created in a timely manner</w:t>
      </w:r>
    </w:p>
    <w:p w:rsidR="0035666B" w:rsidRPr="00330B52" w:rsidRDefault="00F642D0" w:rsidP="00F642D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Limitations</w:t>
      </w:r>
    </w:p>
    <w:p w:rsidR="0035666B" w:rsidRPr="00330B52" w:rsidRDefault="00F642D0" w:rsidP="00F642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These help to bound the maximum and minimum values of the system</w:t>
      </w:r>
    </w:p>
    <w:p w:rsidR="0035666B" w:rsidRPr="00330B52" w:rsidRDefault="00F642D0" w:rsidP="00F642D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Constraints</w:t>
      </w:r>
    </w:p>
    <w:p w:rsidR="0035666B" w:rsidRPr="00330B52" w:rsidRDefault="00F642D0" w:rsidP="00F642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These guide the manner in which the model is created and the approach taken when the model is implemented</w:t>
      </w:r>
    </w:p>
    <w:p w:rsidR="0035666B" w:rsidRPr="00330B52" w:rsidRDefault="00F642D0" w:rsidP="00F642D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Preferences</w:t>
      </w:r>
    </w:p>
    <w:p w:rsidR="0035666B" w:rsidRPr="00330B52" w:rsidRDefault="00F642D0" w:rsidP="00F642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These indicate the preferred solution for all data, functions, and behavior</w:t>
      </w:r>
    </w:p>
    <w:p w:rsidR="0035666B" w:rsidRPr="00330B52" w:rsidRDefault="00F642D0" w:rsidP="00F642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They are driven by customer requirements</w:t>
      </w:r>
    </w:p>
    <w:p w:rsidR="0096326B" w:rsidRPr="00330B52" w:rsidRDefault="0096326B" w:rsidP="009632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System Modeling with UML</w:t>
      </w:r>
    </w:p>
    <w:p w:rsidR="0035666B" w:rsidRPr="00330B52" w:rsidRDefault="00F642D0" w:rsidP="00F642D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The Uniform Modeling Language (UML) provides diagrams for analysis and design at both the system and software levels</w:t>
      </w:r>
    </w:p>
    <w:p w:rsidR="0035666B" w:rsidRPr="00330B52" w:rsidRDefault="00F642D0" w:rsidP="00F642D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Examples</w:t>
      </w:r>
    </w:p>
    <w:p w:rsidR="0035666B" w:rsidRPr="00330B52" w:rsidRDefault="00F642D0" w:rsidP="00F642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Use case diagrams</w:t>
      </w:r>
    </w:p>
    <w:p w:rsidR="0035666B" w:rsidRPr="00330B52" w:rsidRDefault="00F642D0" w:rsidP="00F642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Activity diagrams</w:t>
      </w:r>
    </w:p>
    <w:p w:rsidR="0035666B" w:rsidRPr="00330B52" w:rsidRDefault="00F642D0" w:rsidP="00F642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Class diagrams</w:t>
      </w:r>
    </w:p>
    <w:p w:rsidR="0035666B" w:rsidRPr="00330B52" w:rsidRDefault="00F642D0" w:rsidP="00F642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State diagrams</w:t>
      </w:r>
    </w:p>
    <w:p w:rsidR="0096326B" w:rsidRPr="00330B52" w:rsidRDefault="005209FF" w:rsidP="009632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“Business Process” Engineering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“Business process” engineering defines architectures that will enable a business to use information effectively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It involves the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specification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of the appropriate computing architecture and the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development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of the software architecture for the organization's computing resources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Three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different architectures must be analyzed and designed within the context of business objectives and goals</w:t>
      </w:r>
    </w:p>
    <w:p w:rsidR="0035666B" w:rsidRPr="00330B52" w:rsidRDefault="00F642D0" w:rsidP="00F642D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data architecture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provides a framework for the information needs of a business (e.g., ERD)</w:t>
      </w:r>
    </w:p>
    <w:p w:rsidR="0035666B" w:rsidRPr="00330B52" w:rsidRDefault="00F642D0" w:rsidP="00F642D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application architecture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encompasses those elements of a system that transform objects within the data architecture for some business purpose</w:t>
      </w:r>
    </w:p>
    <w:p w:rsidR="0035666B" w:rsidRPr="00330B52" w:rsidRDefault="00F642D0" w:rsidP="00F642D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technology infrastructure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provides the foundation for the data and application architectures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It includes the hardware and software that are used to support the applications and data</w:t>
      </w:r>
    </w:p>
    <w:p w:rsidR="005209FF" w:rsidRPr="00330B52" w:rsidRDefault="005209FF" w:rsidP="009632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Product Engineering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Product engineering translates the customer's desire for a set of defined capabilities into a working product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It achieves this goal by establishing a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product architecture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and a </w:t>
      </w: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support infrastructure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666B" w:rsidRPr="00330B52" w:rsidRDefault="00F642D0" w:rsidP="00F642D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Product architecture components consist of people, hardware, software, and data </w:t>
      </w:r>
    </w:p>
    <w:p w:rsidR="0035666B" w:rsidRPr="00330B52" w:rsidRDefault="00F642D0" w:rsidP="00F642D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Support infrastructure includes the technology required to tie the components together and the information to support the components 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Requirements engineering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elicits the requirements from the customer and allocates function and behavior to each of the four components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System component engineering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happens next as a set of concurrent activities that address each of the components separately</w:t>
      </w:r>
    </w:p>
    <w:p w:rsidR="0035666B" w:rsidRPr="00330B52" w:rsidRDefault="00F642D0" w:rsidP="00F642D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Each component takes a domain-specific view but maintains communication with the other domains</w:t>
      </w:r>
    </w:p>
    <w:p w:rsidR="0035666B" w:rsidRPr="00330B52" w:rsidRDefault="00F642D0" w:rsidP="00F642D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The actual activities of the engineering discipline takes on an element view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Analysis modeling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allocates requirements into function, data, and behavior</w:t>
      </w:r>
    </w:p>
    <w:p w:rsidR="0035666B" w:rsidRPr="00330B52" w:rsidRDefault="00F642D0" w:rsidP="00BB6E2F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u w:val="single"/>
          <w:lang w:val="en-US"/>
        </w:rPr>
        <w:t>Design modeling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maps the analysis model into data/class, architectural, interface, and component design</w:t>
      </w:r>
    </w:p>
    <w:p w:rsidR="005209FF" w:rsidRPr="00330B52" w:rsidRDefault="005209FF" w:rsidP="0096326B">
      <w:pPr>
        <w:rPr>
          <w:rFonts w:ascii="Times New Roman" w:hAnsi="Times New Roman" w:cs="Times New Roman"/>
          <w:noProof/>
          <w:sz w:val="24"/>
          <w:szCs w:val="24"/>
          <w:lang w:eastAsia="en-PH"/>
        </w:rPr>
      </w:pPr>
    </w:p>
    <w:p w:rsidR="005209FF" w:rsidRPr="00330B52" w:rsidRDefault="005209FF" w:rsidP="00BB6E2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6387D58" wp14:editId="002D7E20">
            <wp:simplePos x="0" y="0"/>
            <wp:positionH relativeFrom="column">
              <wp:posOffset>828675</wp:posOffset>
            </wp:positionH>
            <wp:positionV relativeFrom="paragraph">
              <wp:posOffset>2540</wp:posOffset>
            </wp:positionV>
            <wp:extent cx="4566286" cy="337185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6534" r="18750" b="10206"/>
                    <a:stretch/>
                  </pic:blipFill>
                  <pic:spPr bwMode="auto">
                    <a:xfrm>
                      <a:off x="0" y="0"/>
                      <a:ext cx="4562629" cy="336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2F3" w:rsidRPr="00330B52" w:rsidRDefault="00CC02F3">
      <w:pPr>
        <w:rPr>
          <w:rFonts w:ascii="Times New Roman" w:hAnsi="Times New Roman" w:cs="Times New Roman"/>
          <w:sz w:val="24"/>
          <w:szCs w:val="24"/>
        </w:rPr>
      </w:pPr>
    </w:p>
    <w:p w:rsidR="00557B3D" w:rsidRPr="00330B52" w:rsidRDefault="00557B3D">
      <w:pPr>
        <w:rPr>
          <w:rFonts w:ascii="Times New Roman" w:hAnsi="Times New Roman" w:cs="Times New Roman"/>
          <w:sz w:val="24"/>
          <w:szCs w:val="24"/>
        </w:rPr>
      </w:pPr>
    </w:p>
    <w:p w:rsidR="00557B3D" w:rsidRPr="00330B52" w:rsidRDefault="00557B3D">
      <w:pPr>
        <w:rPr>
          <w:rFonts w:ascii="Times New Roman" w:hAnsi="Times New Roman" w:cs="Times New Roman"/>
          <w:sz w:val="24"/>
          <w:szCs w:val="24"/>
        </w:rPr>
      </w:pPr>
    </w:p>
    <w:p w:rsidR="00557B3D" w:rsidRPr="00330B52" w:rsidRDefault="00557B3D">
      <w:pPr>
        <w:rPr>
          <w:rFonts w:ascii="Times New Roman" w:hAnsi="Times New Roman" w:cs="Times New Roman"/>
          <w:sz w:val="24"/>
          <w:szCs w:val="24"/>
        </w:rPr>
      </w:pPr>
    </w:p>
    <w:p w:rsidR="00557B3D" w:rsidRPr="00330B52" w:rsidRDefault="00557B3D">
      <w:pPr>
        <w:rPr>
          <w:rFonts w:ascii="Times New Roman" w:hAnsi="Times New Roman" w:cs="Times New Roman"/>
          <w:sz w:val="24"/>
          <w:szCs w:val="24"/>
        </w:rPr>
      </w:pPr>
    </w:p>
    <w:p w:rsidR="00557B3D" w:rsidRPr="00330B52" w:rsidRDefault="00557B3D">
      <w:pPr>
        <w:rPr>
          <w:rFonts w:ascii="Times New Roman" w:hAnsi="Times New Roman" w:cs="Times New Roman"/>
          <w:sz w:val="24"/>
          <w:szCs w:val="24"/>
        </w:rPr>
      </w:pPr>
    </w:p>
    <w:p w:rsidR="00557B3D" w:rsidRPr="00330B52" w:rsidRDefault="00557B3D">
      <w:pPr>
        <w:rPr>
          <w:rFonts w:ascii="Times New Roman" w:hAnsi="Times New Roman" w:cs="Times New Roman"/>
          <w:sz w:val="24"/>
          <w:szCs w:val="24"/>
        </w:rPr>
      </w:pPr>
    </w:p>
    <w:p w:rsidR="00557B3D" w:rsidRPr="00330B52" w:rsidRDefault="00557B3D">
      <w:pPr>
        <w:rPr>
          <w:rFonts w:ascii="Times New Roman" w:hAnsi="Times New Roman" w:cs="Times New Roman"/>
          <w:sz w:val="24"/>
          <w:szCs w:val="24"/>
        </w:rPr>
      </w:pPr>
    </w:p>
    <w:p w:rsidR="00557B3D" w:rsidRPr="00330B52" w:rsidRDefault="00557B3D">
      <w:pPr>
        <w:rPr>
          <w:rFonts w:ascii="Times New Roman" w:hAnsi="Times New Roman" w:cs="Times New Roman"/>
          <w:sz w:val="24"/>
          <w:szCs w:val="24"/>
        </w:rPr>
      </w:pPr>
    </w:p>
    <w:p w:rsidR="00557B3D" w:rsidRPr="00330B52" w:rsidRDefault="00557B3D">
      <w:pPr>
        <w:rPr>
          <w:rFonts w:ascii="Times New Roman" w:hAnsi="Times New Roman" w:cs="Times New Roman"/>
          <w:sz w:val="24"/>
          <w:szCs w:val="24"/>
        </w:rPr>
      </w:pPr>
    </w:p>
    <w:p w:rsidR="00557B3D" w:rsidRPr="00330B52" w:rsidRDefault="00557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SOFTWARE PROTOTYPING</w:t>
      </w:r>
    </w:p>
    <w:p w:rsidR="0035666B" w:rsidRPr="00330B52" w:rsidRDefault="00557B3D" w:rsidP="00557B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B52">
        <w:rPr>
          <w:rFonts w:ascii="Times New Roman" w:hAnsi="Times New Roman" w:cs="Times New Roman"/>
          <w:sz w:val="24"/>
          <w:szCs w:val="24"/>
          <w:lang w:val="en-US"/>
        </w:rPr>
        <w:t>what</w:t>
      </w:r>
      <w:proofErr w:type="gramEnd"/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is software prototyping ?</w:t>
      </w:r>
    </w:p>
    <w:p w:rsidR="00557B3D" w:rsidRPr="00330B52" w:rsidRDefault="00557B3D" w:rsidP="00557B3D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            It is the process of implementing the presumed software requirements with an intention to learn more about the actual requirements or alternative design that satisfies the actual set of requirements.       </w:t>
      </w:r>
    </w:p>
    <w:p w:rsidR="0035666B" w:rsidRPr="00330B52" w:rsidRDefault="00557B3D" w:rsidP="00557B3D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Need for software prototyping </w:t>
      </w:r>
    </w:p>
    <w:p w:rsidR="00557B3D" w:rsidRPr="00330B52" w:rsidRDefault="00557B3D" w:rsidP="00557B3D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            -To assess the set of requirements that makes a product successful in the market </w:t>
      </w:r>
    </w:p>
    <w:p w:rsidR="00557B3D" w:rsidRPr="00330B52" w:rsidRDefault="00557B3D" w:rsidP="00557B3D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            -To test the feasibility without building the whole system. </w:t>
      </w:r>
    </w:p>
    <w:p w:rsidR="00557B3D" w:rsidRPr="00330B52" w:rsidRDefault="00557B3D" w:rsidP="00557B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            -To make end-user involved in the design phase </w:t>
      </w: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Phases of prototyping</w:t>
      </w: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</w:rPr>
      </w:pPr>
      <w:r w:rsidRPr="00330B5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4C4D57" wp14:editId="463FF9E5">
            <wp:extent cx="5943600" cy="2003425"/>
            <wp:effectExtent l="0" t="0" r="0" b="0"/>
            <wp:docPr id="188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Different Phases</w:t>
      </w:r>
    </w:p>
    <w:p w:rsidR="0035666B" w:rsidRPr="00330B52" w:rsidRDefault="00557B3D" w:rsidP="00F642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Define the prototype objectives </w:t>
      </w:r>
    </w:p>
    <w:p w:rsidR="0035666B" w:rsidRPr="00330B52" w:rsidRDefault="00557B3D" w:rsidP="00F642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Define the functionality </w:t>
      </w:r>
    </w:p>
    <w:p w:rsidR="0035666B" w:rsidRPr="00330B52" w:rsidRDefault="00557B3D" w:rsidP="00F642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Develop Prototype</w:t>
      </w:r>
    </w:p>
    <w:p w:rsidR="0035666B" w:rsidRPr="00330B52" w:rsidRDefault="00557B3D" w:rsidP="00F642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Evaluate Prototype.</w:t>
      </w: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Types of Prototyping</w:t>
      </w: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</w:rPr>
      </w:pPr>
      <w:r w:rsidRPr="00330B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F628EA6" wp14:editId="23074295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114675" cy="2338705"/>
            <wp:effectExtent l="0" t="0" r="9525" b="4445"/>
            <wp:wrapSquare wrapText="bothSides"/>
            <wp:docPr id="192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330B52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557B3D" w:rsidRPr="00330B52" w:rsidRDefault="00557B3D" w:rsidP="00F642D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Throw away prototyping </w:t>
      </w:r>
    </w:p>
    <w:p w:rsidR="00557B3D" w:rsidRPr="00330B52" w:rsidRDefault="00557B3D" w:rsidP="00F642D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Evolutionary prototyping</w:t>
      </w:r>
    </w:p>
    <w:p w:rsidR="0035666B" w:rsidRPr="00330B52" w:rsidRDefault="00557B3D" w:rsidP="00F642D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Operational prototyping </w:t>
      </w:r>
    </w:p>
    <w:p w:rsidR="00557B3D" w:rsidRPr="00330B52" w:rsidRDefault="00557B3D" w:rsidP="00557B3D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57B3D" w:rsidRPr="00330B52" w:rsidRDefault="00557B3D" w:rsidP="00F642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Throw away prototyping</w:t>
      </w:r>
    </w:p>
    <w:p w:rsidR="00557B3D" w:rsidRPr="00330B52" w:rsidRDefault="00557B3D" w:rsidP="00557B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B52">
        <w:rPr>
          <w:rFonts w:ascii="Times New Roman" w:hAnsi="Times New Roman" w:cs="Times New Roman"/>
          <w:sz w:val="24"/>
          <w:szCs w:val="24"/>
          <w:lang w:val="en-US"/>
        </w:rPr>
        <w:t>Objective :</w:t>
      </w:r>
      <w:proofErr w:type="gramEnd"/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Derive  end system requirements </w:t>
      </w:r>
    </w:p>
    <w:p w:rsidR="0035666B" w:rsidRPr="00330B52" w:rsidRDefault="00557B3D" w:rsidP="00557B3D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b/>
          <w:bCs/>
          <w:sz w:val="24"/>
          <w:szCs w:val="24"/>
          <w:lang w:val="en-US"/>
        </w:rPr>
        <w:t>Throw away prototyping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is one type of approach where an initial prototype is built mainly focusing on the poorly understood requirements </w:t>
      </w:r>
    </w:p>
    <w:p w:rsidR="0035666B" w:rsidRPr="00330B52" w:rsidRDefault="00557B3D" w:rsidP="00557B3D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>Once the requirements are understood requirements document is updated and a conventional development process is followed to build system.</w:t>
      </w:r>
    </w:p>
    <w:p w:rsidR="00557B3D" w:rsidRPr="00330B52" w:rsidRDefault="00557B3D" w:rsidP="00F642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Evolutionary Prototyping</w:t>
      </w:r>
    </w:p>
    <w:p w:rsidR="0035666B" w:rsidRPr="00330B52" w:rsidRDefault="00557B3D" w:rsidP="00557B3D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Objective: Deliver a working system + requirements </w:t>
      </w:r>
    </w:p>
    <w:p w:rsidR="0035666B" w:rsidRPr="00330B52" w:rsidRDefault="00557B3D" w:rsidP="00557B3D">
      <w:p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b/>
          <w:bCs/>
          <w:sz w:val="24"/>
          <w:szCs w:val="24"/>
          <w:lang w:val="en-US"/>
        </w:rPr>
        <w:t>Evolutionary prototyping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is the one in which a system is build using the well understood requirements. </w:t>
      </w: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</w:rPr>
      </w:pPr>
      <w:r w:rsidRPr="00330B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8922485" wp14:editId="498FECB7">
            <wp:simplePos x="0" y="0"/>
            <wp:positionH relativeFrom="column">
              <wp:posOffset>1133475</wp:posOffset>
            </wp:positionH>
            <wp:positionV relativeFrom="paragraph">
              <wp:posOffset>53340</wp:posOffset>
            </wp:positionV>
            <wp:extent cx="3143250" cy="1433830"/>
            <wp:effectExtent l="0" t="0" r="0" b="0"/>
            <wp:wrapThrough wrapText="bothSides">
              <wp:wrapPolygon edited="0">
                <wp:start x="0" y="0"/>
                <wp:lineTo x="0" y="21236"/>
                <wp:lineTo x="21469" y="21236"/>
                <wp:lineTo x="21469" y="0"/>
                <wp:lineTo x="0" y="0"/>
              </wp:wrapPolygon>
            </wp:wrapThrough>
            <wp:docPr id="196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2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B3D" w:rsidRPr="00330B52" w:rsidRDefault="00557B3D">
      <w:pPr>
        <w:rPr>
          <w:rFonts w:ascii="Times New Roman" w:hAnsi="Times New Roman" w:cs="Times New Roman"/>
          <w:b/>
          <w:sz w:val="24"/>
          <w:szCs w:val="24"/>
        </w:rPr>
      </w:pPr>
    </w:p>
    <w:p w:rsidR="00557B3D" w:rsidRPr="00330B52" w:rsidRDefault="00557B3D">
      <w:pPr>
        <w:rPr>
          <w:rFonts w:ascii="Times New Roman" w:hAnsi="Times New Roman" w:cs="Times New Roman"/>
          <w:b/>
          <w:sz w:val="24"/>
          <w:szCs w:val="24"/>
        </w:rPr>
      </w:pPr>
    </w:p>
    <w:p w:rsidR="00557B3D" w:rsidRPr="00330B52" w:rsidRDefault="00557B3D">
      <w:pPr>
        <w:rPr>
          <w:rFonts w:ascii="Times New Roman" w:hAnsi="Times New Roman" w:cs="Times New Roman"/>
          <w:b/>
          <w:sz w:val="24"/>
          <w:szCs w:val="24"/>
        </w:rPr>
      </w:pPr>
    </w:p>
    <w:p w:rsidR="0035666B" w:rsidRPr="00330B52" w:rsidRDefault="00557B3D" w:rsidP="00F642D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Advantages – </w:t>
      </w:r>
    </w:p>
    <w:p w:rsidR="00557B3D" w:rsidRPr="00330B52" w:rsidRDefault="00557B3D" w:rsidP="00F642D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Accelerated Delivery </w:t>
      </w:r>
    </w:p>
    <w:p w:rsidR="00557B3D" w:rsidRPr="00330B52" w:rsidRDefault="00557B3D" w:rsidP="00F642D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Makes User Commit </w:t>
      </w:r>
    </w:p>
    <w:p w:rsidR="00557B3D" w:rsidRPr="00330B52" w:rsidRDefault="00557B3D" w:rsidP="00F642D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Look like feel </w:t>
      </w:r>
    </w:p>
    <w:p w:rsidR="00557B3D" w:rsidRPr="00330B52" w:rsidRDefault="00557B3D" w:rsidP="00F642D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Disadvantages – </w:t>
      </w:r>
    </w:p>
    <w:p w:rsidR="00557B3D" w:rsidRPr="00330B52" w:rsidRDefault="00557B3D" w:rsidP="00F642D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Availability of specialist skills </w:t>
      </w:r>
    </w:p>
    <w:p w:rsidR="00557B3D" w:rsidRPr="00330B52" w:rsidRDefault="00557B3D" w:rsidP="00F642D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Maintenance over long term </w:t>
      </w:r>
    </w:p>
    <w:p w:rsidR="00557B3D" w:rsidRPr="00330B52" w:rsidRDefault="00557B3D" w:rsidP="00557B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57B3D" w:rsidRPr="00330B52" w:rsidRDefault="00557B3D" w:rsidP="00F642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Operational Prototyping</w:t>
      </w:r>
    </w:p>
    <w:p w:rsidR="0035666B" w:rsidRPr="00330B52" w:rsidRDefault="00557B3D" w:rsidP="00557B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Operational Prototyping</w:t>
      </w:r>
      <w:r w:rsidRPr="00330B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used when requirements are either critical and understood or not critical and poorly understood. Throw away prototypes are selectively built on top of evolutionary prototype. A trained prototype keeps track of </w:t>
      </w:r>
      <w:proofErr w:type="gramStart"/>
      <w:r w:rsidRPr="00330B52">
        <w:rPr>
          <w:rFonts w:ascii="Times New Roman" w:hAnsi="Times New Roman" w:cs="Times New Roman"/>
          <w:sz w:val="24"/>
          <w:szCs w:val="24"/>
          <w:lang w:val="en-US"/>
        </w:rPr>
        <w:t>user .</w:t>
      </w:r>
      <w:proofErr w:type="gramEnd"/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TOOLS AND TECHNIQUES</w:t>
      </w:r>
    </w:p>
    <w:p w:rsidR="0035666B" w:rsidRPr="00330B52" w:rsidRDefault="00557B3D" w:rsidP="00F642D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Low level tools </w:t>
      </w:r>
    </w:p>
    <w:p w:rsidR="00557B3D" w:rsidRPr="00330B52" w:rsidRDefault="00557B3D" w:rsidP="00F642D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 High Level languages </w:t>
      </w:r>
    </w:p>
    <w:p w:rsidR="0035666B" w:rsidRPr="00330B52" w:rsidRDefault="00557B3D" w:rsidP="00F642D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 Fourth Generation Languages (4GL)</w:t>
      </w:r>
    </w:p>
    <w:p w:rsidR="00557B3D" w:rsidRPr="00330B52" w:rsidRDefault="00557B3D" w:rsidP="00F642D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Visual programming</w:t>
      </w: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Benefits of Software Prototyping  </w:t>
      </w:r>
    </w:p>
    <w:p w:rsidR="0035666B" w:rsidRPr="00330B52" w:rsidRDefault="00557B3D" w:rsidP="00F642D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It makes the developers clear about the missing requirements. </w:t>
      </w:r>
      <w:r w:rsidR="00330B52" w:rsidRPr="00330B52">
        <w:rPr>
          <w:rFonts w:ascii="Times New Roman" w:hAnsi="Times New Roman" w:cs="Times New Roman"/>
          <w:sz w:val="24"/>
          <w:szCs w:val="24"/>
          <w:lang w:val="en-US"/>
        </w:rPr>
        <w:t>Let’s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the developers know what actually the users want. </w:t>
      </w:r>
    </w:p>
    <w:p w:rsidR="0035666B" w:rsidRPr="00330B52" w:rsidRDefault="00557B3D" w:rsidP="00F642D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Reduces the loss by bringing the manufacturer to a conclusion weather the system which we are about to build is feasible or not rather than building </w:t>
      </w:r>
      <w:r w:rsidR="00330B52" w:rsidRPr="00330B52">
        <w:rPr>
          <w:rFonts w:ascii="Times New Roman" w:hAnsi="Times New Roman" w:cs="Times New Roman"/>
          <w:sz w:val="24"/>
          <w:szCs w:val="24"/>
          <w:lang w:val="en-US"/>
        </w:rPr>
        <w:t>the whole system and finding it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5666B" w:rsidRPr="00330B52" w:rsidRDefault="00557B3D" w:rsidP="00F642D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One can have a working system in beforehand. </w:t>
      </w:r>
    </w:p>
    <w:p w:rsidR="0035666B" w:rsidRPr="00330B52" w:rsidRDefault="00557B3D" w:rsidP="00F642D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It brings the user to get involved in the system design </w:t>
      </w:r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0B52">
        <w:rPr>
          <w:rFonts w:ascii="Times New Roman" w:hAnsi="Times New Roman" w:cs="Times New Roman"/>
          <w:b/>
          <w:sz w:val="24"/>
          <w:szCs w:val="24"/>
          <w:lang w:val="en-US"/>
        </w:rPr>
        <w:t>Troubles of Software Prototyping</w:t>
      </w:r>
    </w:p>
    <w:p w:rsidR="0035666B" w:rsidRPr="00330B52" w:rsidRDefault="00557B3D" w:rsidP="00F642D0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Developers may </w:t>
      </w:r>
      <w:r w:rsidR="00330B52" w:rsidRPr="00330B52">
        <w:rPr>
          <w:rFonts w:ascii="Times New Roman" w:hAnsi="Times New Roman" w:cs="Times New Roman"/>
          <w:sz w:val="24"/>
          <w:szCs w:val="24"/>
          <w:lang w:val="en-US"/>
        </w:rPr>
        <w:t>lose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the focus on real purpose of prototype and comprise with the quality of </w:t>
      </w:r>
      <w:r w:rsidR="00330B52" w:rsidRPr="00330B52">
        <w:rPr>
          <w:rFonts w:ascii="Times New Roman" w:hAnsi="Times New Roman" w:cs="Times New Roman"/>
          <w:sz w:val="24"/>
          <w:szCs w:val="24"/>
          <w:lang w:val="en-US"/>
        </w:rPr>
        <w:t>system.</w:t>
      </w:r>
    </w:p>
    <w:p w:rsidR="0035666B" w:rsidRPr="00330B52" w:rsidRDefault="00557B3D" w:rsidP="00F642D0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New born ideas will be plundered at the initial stages </w:t>
      </w:r>
    </w:p>
    <w:p w:rsidR="0035666B" w:rsidRPr="00330B52" w:rsidRDefault="00557B3D" w:rsidP="00F642D0">
      <w:pPr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Prototyping will not reveal the </w:t>
      </w:r>
      <w:r w:rsidR="00330B52" w:rsidRPr="00330B52">
        <w:rPr>
          <w:rFonts w:ascii="Times New Roman" w:hAnsi="Times New Roman" w:cs="Times New Roman"/>
          <w:sz w:val="24"/>
          <w:szCs w:val="24"/>
          <w:lang w:val="en-US"/>
        </w:rPr>
        <w:t>non-functional</w:t>
      </w:r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requirements like robustness, safety </w:t>
      </w:r>
      <w:proofErr w:type="spellStart"/>
      <w:proofErr w:type="gramStart"/>
      <w:r w:rsidRPr="00330B5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30B52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:rsidR="00557B3D" w:rsidRPr="00330B52" w:rsidRDefault="00557B3D" w:rsidP="00557B3D">
      <w:pPr>
        <w:rPr>
          <w:rFonts w:ascii="Times New Roman" w:hAnsi="Times New Roman" w:cs="Times New Roman"/>
          <w:b/>
          <w:sz w:val="24"/>
          <w:szCs w:val="24"/>
        </w:rPr>
      </w:pPr>
    </w:p>
    <w:p w:rsidR="00330B52" w:rsidRDefault="00330B52" w:rsidP="00330B52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lang w:eastAsia="en-PH"/>
        </w:rPr>
        <w:t>SOFTWARE REQUIREMENT SPECIFICATION [SRS]</w:t>
      </w:r>
    </w:p>
    <w:p w:rsidR="00330B52" w:rsidRPr="00330B52" w:rsidRDefault="00330B52" w:rsidP="00330B52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4"/>
          <w:szCs w:val="24"/>
          <w:lang w:eastAsia="en-PH"/>
        </w:rPr>
      </w:pPr>
    </w:p>
    <w:p w:rsidR="00330B52" w:rsidRPr="00330B52" w:rsidRDefault="00330B52" w:rsidP="00330B52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A </w:t>
      </w:r>
      <w:r w:rsidRPr="00330B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PH"/>
        </w:rPr>
        <w:t>software requirements specification (SRS)</w:t>
      </w:r>
      <w:r w:rsidRPr="00330B52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is a document that captures complete description about how the system is expected to perform. It is usually signed off at the end of requirements engineering phase.</w:t>
      </w:r>
    </w:p>
    <w:p w:rsidR="00330B52" w:rsidRDefault="00330B52" w:rsidP="00330B52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  <w:lang w:eastAsia="en-PH"/>
        </w:rPr>
      </w:pPr>
    </w:p>
    <w:p w:rsidR="00330B52" w:rsidRPr="00330B52" w:rsidRDefault="00330B52" w:rsidP="00330B52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  <w:lang w:eastAsia="en-PH"/>
        </w:rPr>
        <w:lastRenderedPageBreak/>
        <w:t>Qualities of SRS:</w:t>
      </w:r>
    </w:p>
    <w:p w:rsidR="00330B52" w:rsidRPr="00330B52" w:rsidRDefault="00330B52" w:rsidP="00F642D0">
      <w:pPr>
        <w:numPr>
          <w:ilvl w:val="0"/>
          <w:numId w:val="17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Correct</w:t>
      </w:r>
    </w:p>
    <w:p w:rsidR="00330B52" w:rsidRPr="00330B52" w:rsidRDefault="00330B52" w:rsidP="00F642D0">
      <w:pPr>
        <w:numPr>
          <w:ilvl w:val="0"/>
          <w:numId w:val="17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Unambiguous</w:t>
      </w:r>
    </w:p>
    <w:p w:rsidR="00330B52" w:rsidRPr="00330B52" w:rsidRDefault="00330B52" w:rsidP="00F642D0">
      <w:pPr>
        <w:numPr>
          <w:ilvl w:val="0"/>
          <w:numId w:val="17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Complete</w:t>
      </w:r>
    </w:p>
    <w:p w:rsidR="00330B52" w:rsidRPr="00330B52" w:rsidRDefault="00330B52" w:rsidP="00F642D0">
      <w:pPr>
        <w:numPr>
          <w:ilvl w:val="0"/>
          <w:numId w:val="17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Consistent</w:t>
      </w:r>
    </w:p>
    <w:p w:rsidR="00330B52" w:rsidRPr="00330B52" w:rsidRDefault="00330B52" w:rsidP="00F642D0">
      <w:pPr>
        <w:numPr>
          <w:ilvl w:val="0"/>
          <w:numId w:val="17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Ranked for importance and/or stability</w:t>
      </w:r>
    </w:p>
    <w:p w:rsidR="00330B52" w:rsidRPr="00330B52" w:rsidRDefault="00330B52" w:rsidP="00F642D0">
      <w:pPr>
        <w:numPr>
          <w:ilvl w:val="0"/>
          <w:numId w:val="17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Verifiable</w:t>
      </w:r>
    </w:p>
    <w:p w:rsidR="00330B52" w:rsidRPr="00330B52" w:rsidRDefault="00330B52" w:rsidP="00F642D0">
      <w:pPr>
        <w:numPr>
          <w:ilvl w:val="0"/>
          <w:numId w:val="17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Modifiable</w:t>
      </w:r>
    </w:p>
    <w:p w:rsidR="00330B52" w:rsidRPr="00330B52" w:rsidRDefault="00330B52" w:rsidP="00F642D0">
      <w:pPr>
        <w:numPr>
          <w:ilvl w:val="0"/>
          <w:numId w:val="17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Traceable</w:t>
      </w:r>
    </w:p>
    <w:p w:rsidR="00330B52" w:rsidRPr="00330B52" w:rsidRDefault="00330B52" w:rsidP="00330B52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  <w:lang w:eastAsia="en-PH"/>
        </w:rPr>
        <w:t>Types of Requirements:</w:t>
      </w:r>
    </w:p>
    <w:p w:rsidR="00330B52" w:rsidRPr="00330B52" w:rsidRDefault="00330B52" w:rsidP="00330B52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30B52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The below diagram depicts the various types of requirements that are captured during SRS.</w:t>
      </w:r>
    </w:p>
    <w:p w:rsidR="00557B3D" w:rsidRPr="00330B52" w:rsidRDefault="00330B52" w:rsidP="00330B5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30B5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78FFA0" wp14:editId="09F35A1F">
            <wp:extent cx="3714750" cy="3495675"/>
            <wp:effectExtent l="0" t="0" r="0" b="9525"/>
            <wp:docPr id="3" name="Picture 3" descr="acceptance testing in Tes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ptance testing in Test Life Cycl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B3D" w:rsidRPr="00330B52" w:rsidRDefault="00557B3D">
      <w:pPr>
        <w:rPr>
          <w:rFonts w:ascii="Times New Roman" w:hAnsi="Times New Roman" w:cs="Times New Roman"/>
          <w:b/>
          <w:sz w:val="24"/>
          <w:szCs w:val="24"/>
        </w:rPr>
      </w:pPr>
    </w:p>
    <w:sectPr w:rsidR="00557B3D" w:rsidRPr="00330B52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294" w:rsidRDefault="00816294" w:rsidP="00BB6E2F">
      <w:pPr>
        <w:spacing w:after="0" w:line="240" w:lineRule="auto"/>
      </w:pPr>
      <w:r>
        <w:separator/>
      </w:r>
    </w:p>
  </w:endnote>
  <w:endnote w:type="continuationSeparator" w:id="0">
    <w:p w:rsidR="00816294" w:rsidRDefault="00816294" w:rsidP="00BB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294" w:rsidRDefault="00816294" w:rsidP="00BB6E2F">
      <w:pPr>
        <w:spacing w:after="0" w:line="240" w:lineRule="auto"/>
      </w:pPr>
      <w:r>
        <w:separator/>
      </w:r>
    </w:p>
  </w:footnote>
  <w:footnote w:type="continuationSeparator" w:id="0">
    <w:p w:rsidR="00816294" w:rsidRDefault="00816294" w:rsidP="00BB6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2F" w:rsidRPr="00BB6E2F" w:rsidRDefault="00BB6E2F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Software Engineering Midterm Lesson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E31"/>
    <w:multiLevelType w:val="hybridMultilevel"/>
    <w:tmpl w:val="B64E3CBC"/>
    <w:lvl w:ilvl="0" w:tplc="4A9CC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187494">
      <w:start w:val="1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F8E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38B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1E2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0A7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04B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8E7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127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794FF2"/>
    <w:multiLevelType w:val="hybridMultilevel"/>
    <w:tmpl w:val="9DD6B95E"/>
    <w:lvl w:ilvl="0" w:tplc="E752D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1CA026">
      <w:start w:val="1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26D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A3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905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C24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222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50E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BCE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5C63D90"/>
    <w:multiLevelType w:val="hybridMultilevel"/>
    <w:tmpl w:val="FC528780"/>
    <w:lvl w:ilvl="0" w:tplc="CDB05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E6D356">
      <w:start w:val="9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1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48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7A2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4E5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D4E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4C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5E2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9F2430B"/>
    <w:multiLevelType w:val="hybridMultilevel"/>
    <w:tmpl w:val="5CF6D2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F2562"/>
    <w:multiLevelType w:val="hybridMultilevel"/>
    <w:tmpl w:val="CD1E9170"/>
    <w:lvl w:ilvl="0" w:tplc="2230F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76B9E6">
      <w:start w:val="13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A27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900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D45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CC0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7E2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EC2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EC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3501145"/>
    <w:multiLevelType w:val="multilevel"/>
    <w:tmpl w:val="9222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315590"/>
    <w:multiLevelType w:val="hybridMultilevel"/>
    <w:tmpl w:val="5ECEA0D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4785D"/>
    <w:multiLevelType w:val="hybridMultilevel"/>
    <w:tmpl w:val="45F2D92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633DB"/>
    <w:multiLevelType w:val="hybridMultilevel"/>
    <w:tmpl w:val="0AFA79A0"/>
    <w:lvl w:ilvl="0" w:tplc="6A025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B4DB30">
      <w:start w:val="14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C8E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286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54B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983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4CA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2C6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6E6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8F32665"/>
    <w:multiLevelType w:val="hybridMultilevel"/>
    <w:tmpl w:val="2F9A9EE4"/>
    <w:lvl w:ilvl="0" w:tplc="1C040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EE3000">
      <w:start w:val="1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B09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BA0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DEF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0AC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8C6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644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A4F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AB2328C"/>
    <w:multiLevelType w:val="hybridMultilevel"/>
    <w:tmpl w:val="C33C4F58"/>
    <w:lvl w:ilvl="0" w:tplc="75DAD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621DC0">
      <w:start w:val="3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948042">
      <w:start w:val="30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221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C88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080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582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EA0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F84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25B796D"/>
    <w:multiLevelType w:val="hybridMultilevel"/>
    <w:tmpl w:val="2CD436E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EE1C94"/>
    <w:multiLevelType w:val="hybridMultilevel"/>
    <w:tmpl w:val="096E1340"/>
    <w:lvl w:ilvl="0" w:tplc="3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404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5A4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904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B4D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7E1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DCE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E05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E3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FB260D4"/>
    <w:multiLevelType w:val="hybridMultilevel"/>
    <w:tmpl w:val="F62A4AA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448F1"/>
    <w:multiLevelType w:val="hybridMultilevel"/>
    <w:tmpl w:val="41C0EE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7A27F7"/>
    <w:multiLevelType w:val="hybridMultilevel"/>
    <w:tmpl w:val="D4FA38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D07FEF"/>
    <w:multiLevelType w:val="hybridMultilevel"/>
    <w:tmpl w:val="AC52656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0"/>
  </w:num>
  <w:num w:numId="9">
    <w:abstractNumId w:val="12"/>
  </w:num>
  <w:num w:numId="10">
    <w:abstractNumId w:val="15"/>
  </w:num>
  <w:num w:numId="11">
    <w:abstractNumId w:val="13"/>
  </w:num>
  <w:num w:numId="12">
    <w:abstractNumId w:val="6"/>
  </w:num>
  <w:num w:numId="13">
    <w:abstractNumId w:val="7"/>
  </w:num>
  <w:num w:numId="14">
    <w:abstractNumId w:val="16"/>
  </w:num>
  <w:num w:numId="15">
    <w:abstractNumId w:val="3"/>
  </w:num>
  <w:num w:numId="16">
    <w:abstractNumId w:val="11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62"/>
    <w:rsid w:val="00330B52"/>
    <w:rsid w:val="0035666B"/>
    <w:rsid w:val="005209FF"/>
    <w:rsid w:val="00557B3D"/>
    <w:rsid w:val="007E2766"/>
    <w:rsid w:val="00816294"/>
    <w:rsid w:val="0096326B"/>
    <w:rsid w:val="00BB6E2F"/>
    <w:rsid w:val="00CA1162"/>
    <w:rsid w:val="00CC02F3"/>
    <w:rsid w:val="00DE75BE"/>
    <w:rsid w:val="00F6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15A77A-250C-4422-9EB8-87F722B6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CA11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11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E2F"/>
  </w:style>
  <w:style w:type="paragraph" w:styleId="Footer">
    <w:name w:val="footer"/>
    <w:basedOn w:val="Normal"/>
    <w:link w:val="FooterChar"/>
    <w:uiPriority w:val="99"/>
    <w:unhideWhenUsed/>
    <w:rsid w:val="00BB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E2F"/>
  </w:style>
  <w:style w:type="character" w:customStyle="1" w:styleId="Heading2Char">
    <w:name w:val="Heading 2 Char"/>
    <w:basedOn w:val="DefaultParagraphFont"/>
    <w:link w:val="Heading2"/>
    <w:uiPriority w:val="9"/>
    <w:rsid w:val="00330B5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3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8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25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77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16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1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0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0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0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9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8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7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76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3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09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64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8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9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4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37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3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2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90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3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1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3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6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2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6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1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9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41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2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2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9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0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57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6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7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9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1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2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6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179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82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12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73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3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6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2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7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0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25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0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5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9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ientific_modeling" TargetMode="External"/><Relationship Id="rId13" Type="http://schemas.openxmlformats.org/officeDocument/2006/relationships/hyperlink" Target="https://en.wikipedia.org/wiki/Functional_Flow_Block_Diagram" TargetMode="External"/><Relationship Id="rId18" Type="http://schemas.openxmlformats.org/officeDocument/2006/relationships/hyperlink" Target="https://en.wikipedia.org/wiki/Systems_architecture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View_model" TargetMode="External"/><Relationship Id="rId7" Type="http://schemas.openxmlformats.org/officeDocument/2006/relationships/hyperlink" Target="https://en.wikipedia.org/wiki/Interdisciplinarity" TargetMode="External"/><Relationship Id="rId12" Type="http://schemas.openxmlformats.org/officeDocument/2006/relationships/hyperlink" Target="https://en.wikipedia.org/wiki/Function_model" TargetMode="External"/><Relationship Id="rId17" Type="http://schemas.openxmlformats.org/officeDocument/2006/relationships/hyperlink" Target="https://en.wikipedia.org/wiki/Systems_architecture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Requirement" TargetMode="External"/><Relationship Id="rId20" Type="http://schemas.openxmlformats.org/officeDocument/2006/relationships/hyperlink" Target="https://en.wikipedia.org/wiki/Behavior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nformation_technology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Functional_decomposition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jpeg"/><Relationship Id="rId10" Type="http://schemas.openxmlformats.org/officeDocument/2006/relationships/hyperlink" Target="https://en.wikipedia.org/wiki/Business" TargetMode="External"/><Relationship Id="rId19" Type="http://schemas.openxmlformats.org/officeDocument/2006/relationships/hyperlink" Target="https://en.wikipedia.org/wiki/Structur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stem" TargetMode="External"/><Relationship Id="rId14" Type="http://schemas.openxmlformats.org/officeDocument/2006/relationships/hyperlink" Target="https://en.wikipedia.org/wiki/IDEF0" TargetMode="External"/><Relationship Id="rId22" Type="http://schemas.openxmlformats.org/officeDocument/2006/relationships/hyperlink" Target="https://en.wikipedia.org/wiki/Business_Process_Modeling_Notation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Milded</cp:lastModifiedBy>
  <cp:revision>3</cp:revision>
  <dcterms:created xsi:type="dcterms:W3CDTF">2017-07-29T03:16:00Z</dcterms:created>
  <dcterms:modified xsi:type="dcterms:W3CDTF">2018-01-08T16:35:00Z</dcterms:modified>
</cp:coreProperties>
</file>