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594"/>
        <w:jc w:val="center"/>
        <w:rPr>
          <w:rFonts w:ascii="Tahoma" w:cs="Tahoma" w:eastAsia="Tahoma" w:hAnsi="Tahoma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KYU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594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spacing w:line="360" w:lineRule="auto"/>
        <w:ind w:right="-594"/>
        <w:jc w:val="center"/>
        <w:rPr>
          <w:rFonts w:ascii="Tahoma" w:cs="Tahoma" w:eastAsia="Tahoma" w:hAnsi="Tahoma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00"/>
            <w:vertAlign w:val="baseline"/>
            <w:rtl w:val="0"/>
          </w:rPr>
          <w:t xml:space="preserve">kyuyounp@gmail.com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Mar, 2020 ~</w:t>
      </w: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                  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i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70c0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rtl w:val="0"/>
        </w:rPr>
        <w:t xml:space="preserve">BE10 Software CA, USA</w:t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Apr, 2019 ~ Mar, 2020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front-end, back-end user interface design for downtown, Los Angeles fashion district wholesaler’s ecommerce websites and ERP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responsive web pages utilizing Hypertext Markup Language HTML5 and CSS3 using Visual Studio, Github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Icons, Banners, Company Logos, Business Card, Flyer, Brochure for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Freelancer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2013 ~ Apr, 201</w:t>
      </w:r>
      <w:r w:rsidDel="00000000" w:rsidR="00000000" w:rsidRPr="00000000">
        <w:rPr>
          <w:rFonts w:ascii="Tahoma" w:cs="Tahoma" w:eastAsia="Tahoma" w:hAnsi="Tahoma"/>
          <w:color w:val="0070c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ecMidas, DBA. CA, USA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2010 ~ Oct,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Creative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various websites using Photoshop and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Utilized Hyper Markup Language HTML to create web pages with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Created front-end pages for forms, contents,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Designed banner, company logo, business card, flyer, brochure,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Iebee, Inc.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May, 2009 ~ May,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retailers and company websites using Photoshop, Flash, Dreamweaver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banner, company logo, business card, flyer, brochure, etc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PhiConnect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Jan, 2007 ~ May,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front-end, back-end of marketplace (phimart.com)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Brochure, Flyer, Banner for CES Show (Consumer Electronics Show)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Newsletter, Brochure for millionbuy.com (Ecommerce of Car Audio, Video)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ebay store, ebay product listing template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Raat TV, CA, USA</w:t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2006 ~ Dec,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right="5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website, logo, business card, brochure for Raat (broadcasting company), Financial, Interior Company, etc.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Samsung SDS,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Oct, 2004 ~ Nov,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 Designer - SDS IS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intranet for Samsung SDS 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Xenoid, Inc,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Feb, 2003 ~ Oct,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various websites for clients</w:t>
      </w:r>
    </w:p>
    <w:p w:rsidR="00000000" w:rsidDel="00000000" w:rsidP="00000000" w:rsidRDefault="00000000" w:rsidRPr="00000000" w14:paraId="00000031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Intensivetech, South Korea</w:t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Sep, 2001 ~ Feb,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 for LG CNS intranet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Korea Institute Of Nuclear Safety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vertAlign w:val="baseline"/>
          <w:rtl w:val="0"/>
        </w:rPr>
        <w:t xml:space="preserve">Designed Back-End, Front-End for Suhyup</w:t>
      </w:r>
    </w:p>
    <w:p w:rsidR="00000000" w:rsidDel="00000000" w:rsidP="00000000" w:rsidRDefault="00000000" w:rsidRPr="00000000" w14:paraId="00000037">
      <w:pPr>
        <w:ind w:left="720"/>
        <w:rPr>
          <w:rFonts w:ascii="Tahoma" w:cs="Tahoma" w:eastAsia="Tahoma" w:hAnsi="Tahoma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  <w:b w:val="0"/>
          <w:color w:val="0070c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70c0"/>
          <w:vertAlign w:val="baseline"/>
          <w:rtl w:val="0"/>
        </w:rPr>
        <w:t xml:space="preserve">Noteshow, South Korea</w:t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color w:val="0070c0"/>
          <w:vertAlign w:val="baseline"/>
          <w:rtl w:val="0"/>
        </w:rPr>
        <w:t xml:space="preserve">Apr, 2001 ~ Sep,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i w:val="0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rtl w:val="0"/>
        </w:rPr>
        <w:t xml:space="preserve">Junior </w:t>
      </w:r>
      <w:r w:rsidDel="00000000" w:rsidR="00000000" w:rsidRPr="00000000">
        <w:rPr>
          <w:rFonts w:ascii="Tahoma" w:cs="Tahoma" w:eastAsia="Tahoma" w:hAnsi="Tahoma"/>
          <w:i w:val="1"/>
          <w:sz w:val="18"/>
          <w:szCs w:val="18"/>
          <w:vertAlign w:val="baseline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Front-End web design using Photoshop and Dreamweaver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rFonts w:ascii="Tahoma" w:cs="Tahoma" w:eastAsia="Tahoma" w:hAnsi="Tahoma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Photoshop, Illustrator, Flash, Dreamweaver, HTML5, Css,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Bootstrap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jQuery, Visual Studio, Ultra Edit, Jenkins, GitHub, Filezilla, SEO (Search Engine Optimization), Shopify,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WordPress,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Microsoft Word, PowerPoint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Excel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(2000)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Ewha Womans University Graduate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817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firstLine="72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B.A. Degree, Asian Painting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(1996)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Seoul Art High School Graduate</w:t>
      </w:r>
    </w:p>
    <w:p w:rsidR="00000000" w:rsidDel="00000000" w:rsidP="00000000" w:rsidRDefault="00000000" w:rsidRPr="00000000" w14:paraId="00000044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Major: 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(Oct, 2002)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Flash Administrator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-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Samsung multi campus, South Korea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18172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(Mar, 2000) </w:t>
      </w:r>
      <w:r w:rsidDel="00000000" w:rsidR="00000000" w:rsidRPr="00000000">
        <w:rPr>
          <w:rFonts w:ascii="Tahoma" w:cs="Tahoma" w:eastAsia="Tahoma" w:hAnsi="Tahoma"/>
          <w:vertAlign w:val="baseline"/>
          <w:rtl w:val="0"/>
        </w:rPr>
        <w:t xml:space="preserve">ACS Photoshop -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Adobe Korea,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b w:val="1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80000"/>
                          <a:ext cx="6181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61817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Glam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www.glamlaapparel.com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LLOVE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www.lloveusa.com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IJOAH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Lovesong-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lovesongapparel.com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Symphony-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symphonyfashion.com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Fahion Wildcat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fashionwildcat.com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Love+Harmony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B2B Online store web design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</w:t>
      </w:r>
      <w:hyperlink r:id="rId1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lovenharmonyla.com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Zenesis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Markup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us.zenesistechnology.com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Diamond vantage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HTML Markup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1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www.diamondvantage.com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ESM -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Brand website design, HTML Markup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- </w:t>
      </w:r>
      <w:hyperlink r:id="rId2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esminc.net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Rich Penguin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retail store web design, Shopif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Ponaflex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Hose manufacturing brand web design, Catalog, Brochure design – </w:t>
      </w:r>
      <w:hyperlink r:id="rId2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www.ponaflexusa.com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PVT Launch Pad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Wild Planet Coffee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Brand web design, Coffee Label Design, Logo Design - wildplanetcoffee.com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Beanplus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Coffee machine web design, campaign contents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Shopify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Prime Value Technology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 design, brochure design, Admin site design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Link Points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site design, Show booth design, Catalog design – </w:t>
      </w:r>
      <w:hyperlink r:id="rId2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www.linkpoints.co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 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ales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Online wholesale store design, Catalog, Brochure, Show booth, Showroom Endcap design, Email Advertising design – </w:t>
      </w:r>
      <w:hyperlink r:id="rId2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www.jcsalesweb.com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New Connect Logistics,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- </w:t>
      </w:r>
      <w:hyperlink r:id="rId2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www.newconnect.com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Sun Bay International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 – </w:t>
      </w:r>
      <w:hyperlink r:id="rId2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www.sunbayint.com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We Logistics Inc.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Logistics company profile website 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Kumho Tires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Admin site design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Lemon Tree Wholesale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Intranet design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Elite Global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Company profile website design,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Wordpress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</w:t>
      </w:r>
      <w:hyperlink r:id="rId2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rtl w:val="0"/>
          </w:rPr>
          <w:t xml:space="preserve">www.eliteglobalinc.com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Cellreon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online store design - </w:t>
      </w:r>
      <w:hyperlink r:id="rId2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http://www.cellreonshop.com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Ikrema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Palmpring 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Mattress brand online store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2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http://www.palmpringusa.com/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Vlan24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Hosting website design, Logo design, Catalog design – </w:t>
      </w:r>
      <w:hyperlink r:id="rId2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http://www.vlan24.com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North American Properties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Real Estate Company design - </w:t>
      </w:r>
      <w:hyperlink r:id="rId30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northamericanprop.com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Young Nak Church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Education Part site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Fast Fashion Magazine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Magazine contents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Awesome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Hair product brand website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31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agaproduct.com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Fame Accessories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32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fameaccessories.com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Biki Beach Wear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33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bikiusa.com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Tina Jo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Fashion brand website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34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http://www.tina-jo.com/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Focus Casual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Wholesale online store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Bearpaw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Shoes brand online retail store design - </w:t>
      </w:r>
      <w:hyperlink r:id="rId35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bearpaw.com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Dr. Ion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Wristband brand online retail store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, Logo design, Catalog design, Product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Palacebeauty Galleria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Cosmetic retail online shop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</w:t>
      </w:r>
      <w:hyperlink r:id="rId36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epalacebeauty.com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Savini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Wheel Brand company site design - </w:t>
      </w:r>
      <w:hyperlink r:id="rId37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saviniwheels.com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Dong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uh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ood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Tea brand site design, Logo design - </w:t>
      </w:r>
      <w:hyperlink r:id="rId38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teaaroma.com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Iebee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Hosting company website design - </w:t>
      </w:r>
      <w:hyperlink r:id="rId39">
        <w:r w:rsidDel="00000000" w:rsidR="00000000" w:rsidRPr="00000000">
          <w:rPr>
            <w:rFonts w:ascii="Tahoma" w:cs="Tahoma" w:eastAsia="Tahoma" w:hAnsi="Tahoma"/>
            <w:sz w:val="18"/>
            <w:szCs w:val="18"/>
            <w:u w:val="single"/>
            <w:vertAlign w:val="baseline"/>
            <w:rtl w:val="0"/>
          </w:rPr>
          <w:t xml:space="preserve">http://iebee.com/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Jinro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- brand website design, HTML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rFonts w:ascii="Tahoma" w:cs="Tahoma" w:eastAsia="Tahoma" w:hAnsi="Tahoma"/>
          <w:sz w:val="18"/>
          <w:szCs w:val="18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Hite USA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- brand website design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Coway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USA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Coway air purifier website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KAIST,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website design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, HTML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Giodano,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– Online retail shop design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Clean &amp; Clea,r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Gateman, Irevo,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site design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vertAlign w:val="baseline"/>
          <w:rtl w:val="0"/>
        </w:rPr>
        <w:t xml:space="preserve">Kyo won car insurance,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ducar brand site design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한국원자력안전기술원, 한국환경기술진흥원,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 – brand website design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vertAlign w:val="baseline"/>
          <w:rtl w:val="0"/>
        </w:rPr>
        <w:t xml:space="preserve">수협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,Korea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baseline"/>
          <w:rtl w:val="0"/>
        </w:rPr>
        <w:t xml:space="preserve"> - 바다마트 online retail shop design, 수협전자상거래 admin design</w:t>
      </w:r>
      <w:r w:rsidDel="00000000" w:rsidR="00000000" w:rsidRPr="00000000">
        <w:rPr>
          <w:rtl w:val="0"/>
        </w:rPr>
      </w:r>
    </w:p>
    <w:sectPr>
      <w:pgSz w:h="16840" w:w="11907" w:orient="portrait"/>
      <w:pgMar w:bottom="697" w:top="539" w:left="1094" w:right="10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Georgi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rFonts w:ascii="Gulimche" w:cs="Gulimche" w:eastAsia="Gulimche" w:hAnsi="Gulimche"/>
      <w:b w:val="1"/>
      <w:sz w:val="35"/>
      <w:szCs w:val="35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minc.net/" TargetMode="External"/><Relationship Id="rId22" Type="http://schemas.openxmlformats.org/officeDocument/2006/relationships/hyperlink" Target="http://www.linkpoints.co" TargetMode="External"/><Relationship Id="rId21" Type="http://schemas.openxmlformats.org/officeDocument/2006/relationships/hyperlink" Target="http://www.ponaflexusa.com" TargetMode="External"/><Relationship Id="rId24" Type="http://schemas.openxmlformats.org/officeDocument/2006/relationships/hyperlink" Target="http://www.newconnect.com" TargetMode="External"/><Relationship Id="rId23" Type="http://schemas.openxmlformats.org/officeDocument/2006/relationships/hyperlink" Target="http://www.jcsaleswe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www.eliteglobalinc.com" TargetMode="External"/><Relationship Id="rId25" Type="http://schemas.openxmlformats.org/officeDocument/2006/relationships/hyperlink" Target="http://www.sunbayint.com" TargetMode="External"/><Relationship Id="rId28" Type="http://schemas.openxmlformats.org/officeDocument/2006/relationships/hyperlink" Target="http://www.palmpringusa.com/" TargetMode="External"/><Relationship Id="rId27" Type="http://schemas.openxmlformats.org/officeDocument/2006/relationships/hyperlink" Target="http://www.cellreonshop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yuyounp@gmail.com" TargetMode="External"/><Relationship Id="rId29" Type="http://schemas.openxmlformats.org/officeDocument/2006/relationships/hyperlink" Target="http://www.vlan24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://www.agaproduct.com/" TargetMode="External"/><Relationship Id="rId30" Type="http://schemas.openxmlformats.org/officeDocument/2006/relationships/hyperlink" Target="http://northamericanprop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www.bikiusa.com/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fameaccessories.com/" TargetMode="External"/><Relationship Id="rId13" Type="http://schemas.openxmlformats.org/officeDocument/2006/relationships/hyperlink" Target="https://www.lloveusa.com/" TargetMode="External"/><Relationship Id="rId35" Type="http://schemas.openxmlformats.org/officeDocument/2006/relationships/hyperlink" Target="http://www.bearpaw.com/" TargetMode="External"/><Relationship Id="rId12" Type="http://schemas.openxmlformats.org/officeDocument/2006/relationships/hyperlink" Target="https://www.glamlaapparel.com/" TargetMode="External"/><Relationship Id="rId34" Type="http://schemas.openxmlformats.org/officeDocument/2006/relationships/hyperlink" Target="http://www.tina-jo.com/" TargetMode="External"/><Relationship Id="rId15" Type="http://schemas.openxmlformats.org/officeDocument/2006/relationships/hyperlink" Target="http://symphonyfashion.com/" TargetMode="External"/><Relationship Id="rId37" Type="http://schemas.openxmlformats.org/officeDocument/2006/relationships/hyperlink" Target="http://saviniwheels.com/" TargetMode="External"/><Relationship Id="rId14" Type="http://schemas.openxmlformats.org/officeDocument/2006/relationships/hyperlink" Target="http://lovesongapparel.com/" TargetMode="External"/><Relationship Id="rId36" Type="http://schemas.openxmlformats.org/officeDocument/2006/relationships/hyperlink" Target="http://www.epalacebeauty.com/" TargetMode="External"/><Relationship Id="rId17" Type="http://schemas.openxmlformats.org/officeDocument/2006/relationships/hyperlink" Target="http://lovenharmonyla.com/" TargetMode="External"/><Relationship Id="rId39" Type="http://schemas.openxmlformats.org/officeDocument/2006/relationships/hyperlink" Target="http://iebee.com/" TargetMode="External"/><Relationship Id="rId16" Type="http://schemas.openxmlformats.org/officeDocument/2006/relationships/hyperlink" Target="http://fashionwildcat.com/" TargetMode="External"/><Relationship Id="rId38" Type="http://schemas.openxmlformats.org/officeDocument/2006/relationships/hyperlink" Target="http://teaaroma.com/" TargetMode="External"/><Relationship Id="rId19" Type="http://schemas.openxmlformats.org/officeDocument/2006/relationships/hyperlink" Target="https://www.diamondvantage.com/" TargetMode="External"/><Relationship Id="rId18" Type="http://schemas.openxmlformats.org/officeDocument/2006/relationships/hyperlink" Target="https://us.zenesis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