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9D238" w14:textId="156C8F6C" w:rsidR="00914CC5" w:rsidRPr="009B4AE9" w:rsidRDefault="009B4AE9" w:rsidP="009B4AE9">
      <w:pPr>
        <w:pStyle w:val="ListParagraph"/>
        <w:numPr>
          <w:ilvl w:val="0"/>
          <w:numId w:val="1"/>
        </w:numPr>
        <w:rPr>
          <w:b/>
          <w:bCs/>
        </w:rPr>
      </w:pPr>
      <w:r w:rsidRPr="009B4AE9">
        <w:rPr>
          <w:b/>
          <w:bCs/>
        </w:rPr>
        <w:t>Intrinsic Evaluation</w:t>
      </w:r>
      <w:r w:rsidR="006829BB">
        <w:rPr>
          <w:b/>
          <w:bCs/>
        </w:rPr>
        <w:t>: Word Similarity Task</w:t>
      </w:r>
    </w:p>
    <w:p w14:paraId="63596928" w14:textId="78241BCA" w:rsidR="00EB417A" w:rsidRDefault="009B4AE9" w:rsidP="00EB417A">
      <w:pPr>
        <w:jc w:val="both"/>
      </w:pPr>
      <w:r>
        <w:rPr>
          <w:b/>
          <w:bCs/>
        </w:rPr>
        <w:tab/>
      </w:r>
      <w:r w:rsidRPr="009B4AE9">
        <w:t>In this section</w:t>
      </w:r>
      <w:r>
        <w:t xml:space="preserve"> tackles the evaluation of words on our trained word2vec models based on semantics. Using these sample data, it will test the model’s output on how it is closer to a human judgment. The similarity percentage tells how close the relevance of two words.</w:t>
      </w:r>
      <w:r w:rsidR="00EB417A">
        <w:t xml:space="preserve"> The tool used is our Python file with our main source code for identifying similarity using the trained model using skills2vec csv file dataset with more or less 10,000 model size composed of row records with their related keywords.</w:t>
      </w:r>
    </w:p>
    <w:p w14:paraId="79A27F7E" w14:textId="5F0EF516" w:rsidR="00F820AE" w:rsidRDefault="009B4AE9" w:rsidP="00F820AE">
      <w:pPr>
        <w:ind w:firstLine="720"/>
      </w:pPr>
      <w:r>
        <w:t xml:space="preserve">We have randomly tested the model by </w:t>
      </w:r>
      <w:r w:rsidR="00F820AE">
        <w:t>setting</w:t>
      </w:r>
      <w:r>
        <w:t xml:space="preserve"> 20 </w:t>
      </w:r>
      <w:r w:rsidR="00F820AE">
        <w:t xml:space="preserve">random </w:t>
      </w:r>
      <w:r>
        <w:t xml:space="preserve">pairs of </w:t>
      </w:r>
      <w:r w:rsidR="00F820AE">
        <w:t>IT</w:t>
      </w:r>
      <w:r w:rsidR="00774170">
        <w:t>, Business and Engineering</w:t>
      </w:r>
      <w:r>
        <w:t xml:space="preserve"> skills.</w:t>
      </w:r>
    </w:p>
    <w:p w14:paraId="10917E1D" w14:textId="07F32084" w:rsidR="009B4AE9" w:rsidRDefault="009B4AE9">
      <w:r w:rsidRPr="009B4AE9">
        <w:rPr>
          <w:noProof/>
        </w:rPr>
        <w:drawing>
          <wp:inline distT="0" distB="0" distL="0" distR="0" wp14:anchorId="15331B5B" wp14:editId="64AD3CC3">
            <wp:extent cx="5744377" cy="3439005"/>
            <wp:effectExtent l="0" t="0" r="8890" b="9525"/>
            <wp:docPr id="22273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39963" name=""/>
                    <pic:cNvPicPr/>
                  </pic:nvPicPr>
                  <pic:blipFill>
                    <a:blip r:embed="rId5"/>
                    <a:stretch>
                      <a:fillRect/>
                    </a:stretch>
                  </pic:blipFill>
                  <pic:spPr>
                    <a:xfrm>
                      <a:off x="0" y="0"/>
                      <a:ext cx="5744377" cy="3439005"/>
                    </a:xfrm>
                    <a:prstGeom prst="rect">
                      <a:avLst/>
                    </a:prstGeom>
                  </pic:spPr>
                </pic:pic>
              </a:graphicData>
            </a:graphic>
          </wp:inline>
        </w:drawing>
      </w:r>
    </w:p>
    <w:p w14:paraId="63AD0173" w14:textId="2D17E3C8" w:rsidR="009B4AE9" w:rsidRPr="00B45F11" w:rsidRDefault="009B4AE9" w:rsidP="009B4AE9">
      <w:pPr>
        <w:ind w:firstLine="720"/>
        <w:jc w:val="center"/>
        <w:rPr>
          <w:b/>
          <w:bCs/>
          <w:sz w:val="20"/>
          <w:szCs w:val="20"/>
        </w:rPr>
      </w:pPr>
      <w:r w:rsidRPr="00B45F11">
        <w:rPr>
          <w:b/>
          <w:bCs/>
          <w:sz w:val="20"/>
          <w:szCs w:val="20"/>
        </w:rPr>
        <w:t>Figure A1: Result of similarity</w:t>
      </w:r>
      <w:r w:rsidR="00AE0058" w:rsidRPr="00B45F11">
        <w:rPr>
          <w:b/>
          <w:bCs/>
          <w:sz w:val="20"/>
          <w:szCs w:val="20"/>
        </w:rPr>
        <w:t xml:space="preserve"> test percentage (IT related skills)</w:t>
      </w:r>
    </w:p>
    <w:p w14:paraId="281EE4EF" w14:textId="09E73D9E" w:rsidR="009B4AE9" w:rsidRDefault="009B4AE9" w:rsidP="009B4AE9">
      <w:r>
        <w:rPr>
          <w:b/>
          <w:bCs/>
          <w:sz w:val="20"/>
          <w:szCs w:val="20"/>
        </w:rPr>
        <w:tab/>
      </w:r>
      <w:r w:rsidRPr="00323DA0">
        <w:t xml:space="preserve">This shows that </w:t>
      </w:r>
      <w:r w:rsidR="00F820AE" w:rsidRPr="00323DA0">
        <w:t>two relevant</w:t>
      </w:r>
      <w:r w:rsidRPr="00323DA0">
        <w:t xml:space="preserve"> IT skill </w:t>
      </w:r>
      <w:r w:rsidR="00F820AE" w:rsidRPr="00323DA0">
        <w:t xml:space="preserve">mostly </w:t>
      </w:r>
      <w:r w:rsidRPr="00323DA0">
        <w:t>scored higher</w:t>
      </w:r>
      <w:r w:rsidR="00F820AE" w:rsidRPr="00323DA0">
        <w:t xml:space="preserve"> on similarity test. Words with similar letters or almost matches the other one almost scored higher such as ‘C++’ and ‘C#</w:t>
      </w:r>
      <w:proofErr w:type="gramStart"/>
      <w:r w:rsidR="00F820AE" w:rsidRPr="00323DA0">
        <w:t>’,  ‘</w:t>
      </w:r>
      <w:proofErr w:type="gramEnd"/>
      <w:r w:rsidR="00F820AE" w:rsidRPr="00323DA0">
        <w:t>Database’ and ‘Data Analytics’,  ‘Angular’ and ‘Angular.js’. Some skills are scored lower than 84% like ‘Sass’ and ‘CSS’ (83.66%), ‘Assembly’ and ‘AS400’ (70.25%),</w:t>
      </w:r>
      <w:r w:rsidR="00323DA0" w:rsidRPr="00323DA0">
        <w:t xml:space="preserve"> ’</w:t>
      </w:r>
      <w:proofErr w:type="spellStart"/>
      <w:r w:rsidR="00323DA0" w:rsidRPr="00323DA0">
        <w:t>github</w:t>
      </w:r>
      <w:proofErr w:type="spellEnd"/>
      <w:r w:rsidR="00323DA0" w:rsidRPr="00323DA0">
        <w:t xml:space="preserve">’ and ‘git’ (65.95%), </w:t>
      </w:r>
      <w:r w:rsidR="00F820AE" w:rsidRPr="00323DA0">
        <w:t>‘Bootstrap’ and ‘Front end’ (61.98%),</w:t>
      </w:r>
      <w:r w:rsidR="00323DA0" w:rsidRPr="00323DA0">
        <w:t>’MySQL’ and ‘PostgreSQL’ (61.75%),</w:t>
      </w:r>
      <w:r w:rsidR="00F820AE" w:rsidRPr="00323DA0">
        <w:t xml:space="preserve"> ‘MongoDB’ and ‘</w:t>
      </w:r>
      <w:proofErr w:type="spellStart"/>
      <w:r w:rsidR="00F820AE" w:rsidRPr="00323DA0">
        <w:t>nosql</w:t>
      </w:r>
      <w:proofErr w:type="spellEnd"/>
      <w:r w:rsidR="00F820AE" w:rsidRPr="00323DA0">
        <w:t>’ (57.76%)</w:t>
      </w:r>
      <w:r w:rsidR="00323DA0" w:rsidRPr="00323DA0">
        <w:t>, ‘Elasticsearch’ and ‘Splunk’ (50.34%)</w:t>
      </w:r>
      <w:r w:rsidR="00F820AE" w:rsidRPr="00323DA0">
        <w:t xml:space="preserve"> ,‘Flas</w:t>
      </w:r>
      <w:r w:rsidR="00323DA0" w:rsidRPr="00323DA0">
        <w:t>k</w:t>
      </w:r>
      <w:r w:rsidR="00F820AE" w:rsidRPr="00323DA0">
        <w:t>’ and ‘Django’ (42.47%),  but higher than other pairs which is completely different</w:t>
      </w:r>
      <w:r w:rsidR="00323DA0" w:rsidRPr="00323DA0">
        <w:t xml:space="preserve"> such as ‘Linux’ and ‘Windows Server’ (17.79%)</w:t>
      </w:r>
      <w:r w:rsidR="00323DA0">
        <w:t>, although Linux and Windows Server both kernel but they have different operation features which can dictate users paradigm or practice, a skill in Linux is not directly transferable to a skill in Windows Serve</w:t>
      </w:r>
      <w:r w:rsidR="00EE7096">
        <w:t>r and one factor is their CLI commands which is completely different that affect developer’s preferences and practices</w:t>
      </w:r>
      <w:r w:rsidR="00323DA0">
        <w:t>.</w:t>
      </w:r>
      <w:r w:rsidR="00EE7096">
        <w:t xml:space="preserve"> Some results like words not found on the vocabulary and one pair which is obviously related which are ‘PHP’ and ‘CodeIgniter’ which is a framework based on PHP is set for recommendation for improvement and fine tuning of the model.</w:t>
      </w:r>
    </w:p>
    <w:p w14:paraId="40D54616" w14:textId="232FD3FB" w:rsidR="00AE0058" w:rsidRDefault="00AE0058" w:rsidP="009B4AE9">
      <w:r w:rsidRPr="00AE0058">
        <w:rPr>
          <w:noProof/>
        </w:rPr>
        <w:lastRenderedPageBreak/>
        <w:drawing>
          <wp:inline distT="0" distB="0" distL="0" distR="0" wp14:anchorId="7CE411A8" wp14:editId="4A0F5933">
            <wp:extent cx="5943600" cy="3272155"/>
            <wp:effectExtent l="0" t="0" r="0" b="4445"/>
            <wp:docPr id="202904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40654" name=""/>
                    <pic:cNvPicPr/>
                  </pic:nvPicPr>
                  <pic:blipFill>
                    <a:blip r:embed="rId6"/>
                    <a:stretch>
                      <a:fillRect/>
                    </a:stretch>
                  </pic:blipFill>
                  <pic:spPr>
                    <a:xfrm>
                      <a:off x="0" y="0"/>
                      <a:ext cx="5943600" cy="3272155"/>
                    </a:xfrm>
                    <a:prstGeom prst="rect">
                      <a:avLst/>
                    </a:prstGeom>
                  </pic:spPr>
                </pic:pic>
              </a:graphicData>
            </a:graphic>
          </wp:inline>
        </w:drawing>
      </w:r>
    </w:p>
    <w:p w14:paraId="4A1A52EE" w14:textId="77777777" w:rsidR="00AE0058" w:rsidRDefault="00AE0058" w:rsidP="00AE0058"/>
    <w:p w14:paraId="74E8C594" w14:textId="5B3549B7" w:rsidR="00AE0058" w:rsidRPr="00B45F11" w:rsidRDefault="00AE0058" w:rsidP="00AE0058">
      <w:pPr>
        <w:ind w:firstLine="720"/>
        <w:jc w:val="center"/>
        <w:rPr>
          <w:b/>
          <w:bCs/>
          <w:sz w:val="20"/>
          <w:szCs w:val="20"/>
        </w:rPr>
      </w:pPr>
      <w:r w:rsidRPr="00B45F11">
        <w:rPr>
          <w:b/>
          <w:bCs/>
          <w:sz w:val="20"/>
          <w:szCs w:val="20"/>
        </w:rPr>
        <w:t>Figure A2: Result of similarity test percentage (Sales, Business and Marketing related skills)</w:t>
      </w:r>
    </w:p>
    <w:p w14:paraId="0C40725B" w14:textId="77777777" w:rsidR="00774170" w:rsidRDefault="00AE0058" w:rsidP="00774170">
      <w:pPr>
        <w:ind w:firstLine="720"/>
      </w:pPr>
      <w:r w:rsidRPr="00EE754D">
        <w:t>This result shows the similarity percentage of various Sales, Business and Marketing related skills in words. We have tested 20 random pairs and concluded that based on observation, words which has similar letters or matches the other one scored higher in similarity test. It is also noticeably words with ‘sales’ and ‘</w:t>
      </w:r>
      <w:proofErr w:type="gramStart"/>
      <w:r w:rsidRPr="00EE754D">
        <w:t>business’</w:t>
      </w:r>
      <w:proofErr w:type="gramEnd"/>
      <w:r w:rsidRPr="00EE754D">
        <w:t xml:space="preserve"> </w:t>
      </w:r>
      <w:r w:rsidR="00EE754D" w:rsidRPr="00EE754D">
        <w:t>compared by pairs</w:t>
      </w:r>
      <w:r w:rsidRPr="00EE754D">
        <w:t xml:space="preserve"> scored above 84%</w:t>
      </w:r>
      <w:r w:rsidR="00EE754D" w:rsidRPr="00EE754D">
        <w:t xml:space="preserve"> such as ‘sales’ and ‘business analytics’ (90.09%), ‘sales’ and ‘business development’ (85.07%) and ‘sales’ and ‘business intelligence’ (77.97%). One comparison with excellent similarity test percentage with no similar word matches score also higher than 80% which is the ‘public relations’ and ‘corporate communications’ where in a sense, ‘relations’ and ‘communications’ are relatively in a closer context.</w:t>
      </w:r>
      <w:r w:rsidR="008C44CF">
        <w:t xml:space="preserve"> ‘Accounting’ and ‘Bookkeeping’ may seems similar to some people or in a general perspective but actually have hard line difference where Accounting is about analyzing, reporting and interpreting financial data while the bookkeeping is more on recording daily financial transactions, we can say that bookkeeping shares under the same umbrella with accounting and bookkeeping while it is just more on recording data but plays a crucial role in accounting in terms of gathering the data for financial report, interpretation and analysis. That also concludes that in this result, it garnered similarity percentage of 15.60% which in sense not all applicants with bookkeeping skills can apply to a higher position with certain skills and licensure exams needed like accountancy. One pair also shows above 50% similarity score which is ‘manager’ and ‘leadership’ that makes sense</w:t>
      </w:r>
      <w:r w:rsidR="006B116D">
        <w:t xml:space="preserve"> </w:t>
      </w:r>
      <w:r w:rsidR="008C44CF">
        <w:t>with similar capabilities and roles.</w:t>
      </w:r>
      <w:r w:rsidR="006B116D">
        <w:t xml:space="preserve"> This observation also makes sense in ‘Brand Management’ </w:t>
      </w:r>
      <w:proofErr w:type="gramStart"/>
      <w:r w:rsidR="006B116D">
        <w:t>and  ‘</w:t>
      </w:r>
      <w:proofErr w:type="gramEnd"/>
      <w:r w:rsidR="006B116D">
        <w:t>Product Marketing’ (70.55%) and ‘Sales’ and ‘Presentation’ (78.77%). Some words cannot be found on the datasets and will be considered for improvement recommendations</w:t>
      </w:r>
      <w:r w:rsidR="00774170">
        <w:t>.</w:t>
      </w:r>
    </w:p>
    <w:p w14:paraId="1C850197" w14:textId="77777777" w:rsidR="00774170" w:rsidRDefault="00774170" w:rsidP="00774170">
      <w:pPr>
        <w:ind w:firstLine="720"/>
      </w:pPr>
    </w:p>
    <w:p w14:paraId="24244BD0" w14:textId="1F6FBBD1" w:rsidR="00B45F11" w:rsidRPr="00EE754D" w:rsidRDefault="00B45F11" w:rsidP="00774170">
      <w:pPr>
        <w:ind w:firstLine="720"/>
      </w:pPr>
      <w:r w:rsidRPr="00B45F11">
        <w:lastRenderedPageBreak/>
        <w:drawing>
          <wp:inline distT="0" distB="0" distL="0" distR="0" wp14:anchorId="16244228" wp14:editId="0FC12CB6">
            <wp:extent cx="5915851" cy="3629532"/>
            <wp:effectExtent l="0" t="0" r="8890" b="9525"/>
            <wp:docPr id="198869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93524" name=""/>
                    <pic:cNvPicPr/>
                  </pic:nvPicPr>
                  <pic:blipFill>
                    <a:blip r:embed="rId7"/>
                    <a:stretch>
                      <a:fillRect/>
                    </a:stretch>
                  </pic:blipFill>
                  <pic:spPr>
                    <a:xfrm>
                      <a:off x="0" y="0"/>
                      <a:ext cx="5915851" cy="3629532"/>
                    </a:xfrm>
                    <a:prstGeom prst="rect">
                      <a:avLst/>
                    </a:prstGeom>
                  </pic:spPr>
                </pic:pic>
              </a:graphicData>
            </a:graphic>
          </wp:inline>
        </w:drawing>
      </w:r>
    </w:p>
    <w:p w14:paraId="14BE71E4" w14:textId="20F0C69D" w:rsidR="00AE0058" w:rsidRDefault="00AE0058" w:rsidP="00AE0058">
      <w:pPr>
        <w:ind w:firstLine="720"/>
        <w:jc w:val="center"/>
        <w:rPr>
          <w:sz w:val="20"/>
          <w:szCs w:val="20"/>
        </w:rPr>
      </w:pPr>
    </w:p>
    <w:p w14:paraId="4F22503B" w14:textId="7A041B1C" w:rsidR="00B45F11" w:rsidRPr="00B45F11" w:rsidRDefault="00B45F11" w:rsidP="00B45F11">
      <w:pPr>
        <w:ind w:firstLine="720"/>
        <w:jc w:val="center"/>
        <w:rPr>
          <w:b/>
          <w:bCs/>
          <w:sz w:val="20"/>
          <w:szCs w:val="20"/>
        </w:rPr>
      </w:pPr>
      <w:r w:rsidRPr="00B45F11">
        <w:rPr>
          <w:b/>
          <w:bCs/>
          <w:sz w:val="20"/>
          <w:szCs w:val="20"/>
        </w:rPr>
        <w:t>Figure A</w:t>
      </w:r>
      <w:r w:rsidRPr="00B45F11">
        <w:rPr>
          <w:b/>
          <w:bCs/>
          <w:sz w:val="20"/>
          <w:szCs w:val="20"/>
        </w:rPr>
        <w:t>3</w:t>
      </w:r>
      <w:r w:rsidRPr="00B45F11">
        <w:rPr>
          <w:b/>
          <w:bCs/>
          <w:sz w:val="20"/>
          <w:szCs w:val="20"/>
        </w:rPr>
        <w:t>: Result of similarity test percentage (</w:t>
      </w:r>
      <w:r w:rsidRPr="00B45F11">
        <w:rPr>
          <w:b/>
          <w:bCs/>
          <w:sz w:val="20"/>
          <w:szCs w:val="20"/>
        </w:rPr>
        <w:t>Engineering Skills</w:t>
      </w:r>
      <w:r w:rsidRPr="00B45F11">
        <w:rPr>
          <w:b/>
          <w:bCs/>
          <w:sz w:val="20"/>
          <w:szCs w:val="20"/>
        </w:rPr>
        <w:t>)</w:t>
      </w:r>
    </w:p>
    <w:p w14:paraId="22C3E56E" w14:textId="0942938D" w:rsidR="00B45F11" w:rsidRDefault="00B45F11" w:rsidP="00B45F11">
      <w:pPr>
        <w:ind w:firstLine="720"/>
        <w:rPr>
          <w:sz w:val="20"/>
          <w:szCs w:val="20"/>
        </w:rPr>
      </w:pPr>
      <w:r>
        <w:rPr>
          <w:sz w:val="20"/>
          <w:szCs w:val="20"/>
        </w:rPr>
        <w:t xml:space="preserve">In this result, we have used random engineering skills. </w:t>
      </w:r>
      <w:r w:rsidR="00EB417A">
        <w:rPr>
          <w:sz w:val="20"/>
          <w:szCs w:val="20"/>
        </w:rPr>
        <w:t>using</w:t>
      </w:r>
      <w:r>
        <w:rPr>
          <w:sz w:val="20"/>
          <w:szCs w:val="20"/>
        </w:rPr>
        <w:t xml:space="preserve"> ‘</w:t>
      </w:r>
      <w:r w:rsidR="00EB417A">
        <w:rPr>
          <w:sz w:val="20"/>
          <w:szCs w:val="20"/>
        </w:rPr>
        <w:t>M</w:t>
      </w:r>
      <w:r>
        <w:rPr>
          <w:sz w:val="20"/>
          <w:szCs w:val="20"/>
        </w:rPr>
        <w:t xml:space="preserve">echanical </w:t>
      </w:r>
      <w:r w:rsidR="00EB417A">
        <w:rPr>
          <w:sz w:val="20"/>
          <w:szCs w:val="20"/>
        </w:rPr>
        <w:t>E</w:t>
      </w:r>
      <w:r>
        <w:rPr>
          <w:sz w:val="20"/>
          <w:szCs w:val="20"/>
        </w:rPr>
        <w:t xml:space="preserve">ngineering’ compare </w:t>
      </w:r>
      <w:r w:rsidR="00EB417A">
        <w:rPr>
          <w:sz w:val="20"/>
          <w:szCs w:val="20"/>
        </w:rPr>
        <w:t xml:space="preserve">mostly </w:t>
      </w:r>
      <w:r>
        <w:rPr>
          <w:sz w:val="20"/>
          <w:szCs w:val="20"/>
        </w:rPr>
        <w:t>with other keywords related to engineering skills</w:t>
      </w:r>
      <w:r w:rsidR="00EB417A">
        <w:rPr>
          <w:sz w:val="20"/>
          <w:szCs w:val="20"/>
        </w:rPr>
        <w:t xml:space="preserve"> to demonstrate how this broadest field of engineering practice scored with similarity test. Mechanical Engineering when compared to other nearest line of field skills like ‘Automotive’</w:t>
      </w:r>
      <w:r w:rsidR="00774170">
        <w:rPr>
          <w:sz w:val="20"/>
          <w:szCs w:val="20"/>
        </w:rPr>
        <w:t xml:space="preserve"> (57.30%)</w:t>
      </w:r>
      <w:r w:rsidR="00EB417A">
        <w:rPr>
          <w:sz w:val="20"/>
          <w:szCs w:val="20"/>
        </w:rPr>
        <w:t>, ‘Power Plant’</w:t>
      </w:r>
      <w:r w:rsidR="00774170">
        <w:rPr>
          <w:sz w:val="20"/>
          <w:szCs w:val="20"/>
        </w:rPr>
        <w:t xml:space="preserve"> (50.71%)</w:t>
      </w:r>
      <w:r w:rsidR="00EB417A">
        <w:rPr>
          <w:sz w:val="20"/>
          <w:szCs w:val="20"/>
        </w:rPr>
        <w:t xml:space="preserve"> and ‘SCADA’</w:t>
      </w:r>
      <w:r w:rsidR="00774170">
        <w:rPr>
          <w:sz w:val="20"/>
          <w:szCs w:val="20"/>
        </w:rPr>
        <w:t xml:space="preserve"> (48.47%)</w:t>
      </w:r>
      <w:r w:rsidR="00EB417A">
        <w:rPr>
          <w:sz w:val="20"/>
          <w:szCs w:val="20"/>
        </w:rPr>
        <w:t xml:space="preserve"> scored from more than 40% and less than 60% similarity percentage</w:t>
      </w:r>
      <w:r w:rsidR="00774170">
        <w:rPr>
          <w:sz w:val="20"/>
          <w:szCs w:val="20"/>
        </w:rPr>
        <w:t xml:space="preserve"> with less than 40% on ‘Construction’ (39.12%) </w:t>
      </w:r>
      <w:proofErr w:type="gramStart"/>
      <w:r w:rsidR="00774170">
        <w:rPr>
          <w:sz w:val="20"/>
          <w:szCs w:val="20"/>
        </w:rPr>
        <w:t>and  ‘</w:t>
      </w:r>
      <w:proofErr w:type="gramEnd"/>
      <w:r w:rsidR="00774170">
        <w:rPr>
          <w:sz w:val="20"/>
          <w:szCs w:val="20"/>
        </w:rPr>
        <w:t xml:space="preserve">Robotics’ (32.02%). On engineering related skills which is more general in keywords like ‘Project Management’ and ‘Risk Management’ (84.61%), ‘Structural Engineering’ and ‘Civil Engineering’ (81.11%), ‘Electrical Engineering’ and ‘Electrician’ (93.25%) garnered more than 80% score on similarity test. The ‘CAD’ and ‘CAM’ keyword is also score higher than 50% with 72.22%, CAD means Computer-Aided Drafting with related software skills in </w:t>
      </w:r>
      <w:proofErr w:type="spellStart"/>
      <w:r w:rsidR="00774170">
        <w:rPr>
          <w:sz w:val="20"/>
          <w:szCs w:val="20"/>
        </w:rPr>
        <w:t>Solidworks</w:t>
      </w:r>
      <w:proofErr w:type="spellEnd"/>
      <w:r w:rsidR="00774170">
        <w:rPr>
          <w:sz w:val="20"/>
          <w:szCs w:val="20"/>
        </w:rPr>
        <w:t xml:space="preserve">, CATIA, NX, Staad, AUTOCAD and many more and CAM for Computer-Aided Manufacturing for popular </w:t>
      </w:r>
      <w:proofErr w:type="spellStart"/>
      <w:r w:rsidR="00774170">
        <w:rPr>
          <w:sz w:val="20"/>
          <w:szCs w:val="20"/>
        </w:rPr>
        <w:t>softwares</w:t>
      </w:r>
      <w:proofErr w:type="spellEnd"/>
      <w:r w:rsidR="00774170">
        <w:rPr>
          <w:sz w:val="20"/>
          <w:szCs w:val="20"/>
        </w:rPr>
        <w:t xml:space="preserve"> like </w:t>
      </w:r>
      <w:proofErr w:type="spellStart"/>
      <w:r w:rsidR="00774170">
        <w:rPr>
          <w:sz w:val="20"/>
          <w:szCs w:val="20"/>
        </w:rPr>
        <w:t>MasterCAM</w:t>
      </w:r>
      <w:proofErr w:type="spellEnd"/>
      <w:r w:rsidR="00774170">
        <w:rPr>
          <w:sz w:val="20"/>
          <w:szCs w:val="20"/>
        </w:rPr>
        <w:t xml:space="preserve"> and Autodesk Infusion 3D which are used on 3D printing and product manufacturing mainly on polymer plastics and other related materials. </w:t>
      </w:r>
      <w:r w:rsidR="003E3FD8">
        <w:rPr>
          <w:sz w:val="20"/>
          <w:szCs w:val="20"/>
        </w:rPr>
        <w:t>‘FEA’ and ‘CFD’ or the Finite Element Analysis and Computational Fluid Dynamics scored lower than 0% and ‘HVAC’ and ‘Refrigeration’ with 3.15% will be considered on improvement recommendation and other keywords which are not present on the dataset.</w:t>
      </w:r>
    </w:p>
    <w:p w14:paraId="7956DF38" w14:textId="77777777" w:rsidR="00AE0058" w:rsidRDefault="00AE0058" w:rsidP="00AE0058">
      <w:pPr>
        <w:jc w:val="center"/>
      </w:pPr>
    </w:p>
    <w:p w14:paraId="4E7585ED" w14:textId="77777777" w:rsidR="006829BB" w:rsidRDefault="006829BB" w:rsidP="00AE0058">
      <w:pPr>
        <w:jc w:val="center"/>
      </w:pPr>
    </w:p>
    <w:p w14:paraId="4206FEDC" w14:textId="77777777" w:rsidR="006829BB" w:rsidRDefault="006829BB" w:rsidP="00AE0058">
      <w:pPr>
        <w:jc w:val="center"/>
      </w:pPr>
    </w:p>
    <w:p w14:paraId="4AC7264A" w14:textId="77777777" w:rsidR="006829BB" w:rsidRDefault="006829BB" w:rsidP="00AE0058">
      <w:pPr>
        <w:jc w:val="center"/>
      </w:pPr>
    </w:p>
    <w:p w14:paraId="15C92932" w14:textId="77777777" w:rsidR="006829BB" w:rsidRDefault="006829BB" w:rsidP="00AE0058">
      <w:pPr>
        <w:jc w:val="center"/>
      </w:pPr>
    </w:p>
    <w:p w14:paraId="27059718" w14:textId="2A9F8E9B" w:rsidR="006829BB" w:rsidRPr="00AE0058" w:rsidRDefault="006829BB" w:rsidP="006829BB">
      <w:pPr>
        <w:pStyle w:val="ListParagraph"/>
        <w:numPr>
          <w:ilvl w:val="0"/>
          <w:numId w:val="1"/>
        </w:numPr>
      </w:pPr>
      <w:r w:rsidRPr="006829BB">
        <w:rPr>
          <w:b/>
          <w:bCs/>
        </w:rPr>
        <w:lastRenderedPageBreak/>
        <w:t xml:space="preserve">Intrinsic Evaluation: Word </w:t>
      </w:r>
      <w:r>
        <w:rPr>
          <w:b/>
          <w:bCs/>
        </w:rPr>
        <w:t>Analogy Task</w:t>
      </w:r>
    </w:p>
    <w:sectPr w:rsidR="006829BB" w:rsidRPr="00AE00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591E30"/>
    <w:multiLevelType w:val="hybridMultilevel"/>
    <w:tmpl w:val="BADAB88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48879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E9"/>
    <w:rsid w:val="000073CA"/>
    <w:rsid w:val="00323DA0"/>
    <w:rsid w:val="003E3FD8"/>
    <w:rsid w:val="006829BB"/>
    <w:rsid w:val="006B116D"/>
    <w:rsid w:val="00774170"/>
    <w:rsid w:val="008C44CF"/>
    <w:rsid w:val="00914CC5"/>
    <w:rsid w:val="009B4AE9"/>
    <w:rsid w:val="009B4CAB"/>
    <w:rsid w:val="00AE0058"/>
    <w:rsid w:val="00B45F11"/>
    <w:rsid w:val="00E74ADF"/>
    <w:rsid w:val="00EB417A"/>
    <w:rsid w:val="00EE7096"/>
    <w:rsid w:val="00EE754D"/>
    <w:rsid w:val="00F820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CA93C"/>
  <w15:chartTrackingRefBased/>
  <w15:docId w15:val="{EBB460B9-DAE2-4427-B385-5480707F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731213">
      <w:bodyDiv w:val="1"/>
      <w:marLeft w:val="0"/>
      <w:marRight w:val="0"/>
      <w:marTop w:val="0"/>
      <w:marBottom w:val="0"/>
      <w:divBdr>
        <w:top w:val="none" w:sz="0" w:space="0" w:color="auto"/>
        <w:left w:val="none" w:sz="0" w:space="0" w:color="auto"/>
        <w:bottom w:val="none" w:sz="0" w:space="0" w:color="auto"/>
        <w:right w:val="none" w:sz="0" w:space="0" w:color="auto"/>
      </w:divBdr>
      <w:divsChild>
        <w:div w:id="246114065">
          <w:marLeft w:val="0"/>
          <w:marRight w:val="0"/>
          <w:marTop w:val="0"/>
          <w:marBottom w:val="0"/>
          <w:divBdr>
            <w:top w:val="none" w:sz="0" w:space="0" w:color="auto"/>
            <w:left w:val="none" w:sz="0" w:space="0" w:color="auto"/>
            <w:bottom w:val="none" w:sz="0" w:space="0" w:color="auto"/>
            <w:right w:val="none" w:sz="0" w:space="0" w:color="auto"/>
          </w:divBdr>
          <w:divsChild>
            <w:div w:id="2033651084">
              <w:marLeft w:val="0"/>
              <w:marRight w:val="0"/>
              <w:marTop w:val="0"/>
              <w:marBottom w:val="0"/>
              <w:divBdr>
                <w:top w:val="none" w:sz="0" w:space="0" w:color="auto"/>
                <w:left w:val="none" w:sz="0" w:space="0" w:color="auto"/>
                <w:bottom w:val="none" w:sz="0" w:space="0" w:color="auto"/>
                <w:right w:val="none" w:sz="0" w:space="0" w:color="auto"/>
              </w:divBdr>
            </w:div>
            <w:div w:id="885872712">
              <w:marLeft w:val="0"/>
              <w:marRight w:val="0"/>
              <w:marTop w:val="0"/>
              <w:marBottom w:val="0"/>
              <w:divBdr>
                <w:top w:val="none" w:sz="0" w:space="0" w:color="auto"/>
                <w:left w:val="none" w:sz="0" w:space="0" w:color="auto"/>
                <w:bottom w:val="none" w:sz="0" w:space="0" w:color="auto"/>
                <w:right w:val="none" w:sz="0" w:space="0" w:color="auto"/>
              </w:divBdr>
            </w:div>
            <w:div w:id="1526213768">
              <w:marLeft w:val="0"/>
              <w:marRight w:val="0"/>
              <w:marTop w:val="0"/>
              <w:marBottom w:val="0"/>
              <w:divBdr>
                <w:top w:val="none" w:sz="0" w:space="0" w:color="auto"/>
                <w:left w:val="none" w:sz="0" w:space="0" w:color="auto"/>
                <w:bottom w:val="none" w:sz="0" w:space="0" w:color="auto"/>
                <w:right w:val="none" w:sz="0" w:space="0" w:color="auto"/>
              </w:divBdr>
            </w:div>
            <w:div w:id="6179892">
              <w:marLeft w:val="0"/>
              <w:marRight w:val="0"/>
              <w:marTop w:val="0"/>
              <w:marBottom w:val="0"/>
              <w:divBdr>
                <w:top w:val="none" w:sz="0" w:space="0" w:color="auto"/>
                <w:left w:val="none" w:sz="0" w:space="0" w:color="auto"/>
                <w:bottom w:val="none" w:sz="0" w:space="0" w:color="auto"/>
                <w:right w:val="none" w:sz="0" w:space="0" w:color="auto"/>
              </w:divBdr>
            </w:div>
            <w:div w:id="37358751">
              <w:marLeft w:val="0"/>
              <w:marRight w:val="0"/>
              <w:marTop w:val="0"/>
              <w:marBottom w:val="0"/>
              <w:divBdr>
                <w:top w:val="none" w:sz="0" w:space="0" w:color="auto"/>
                <w:left w:val="none" w:sz="0" w:space="0" w:color="auto"/>
                <w:bottom w:val="none" w:sz="0" w:space="0" w:color="auto"/>
                <w:right w:val="none" w:sz="0" w:space="0" w:color="auto"/>
              </w:divBdr>
            </w:div>
            <w:div w:id="1177230550">
              <w:marLeft w:val="0"/>
              <w:marRight w:val="0"/>
              <w:marTop w:val="0"/>
              <w:marBottom w:val="0"/>
              <w:divBdr>
                <w:top w:val="none" w:sz="0" w:space="0" w:color="auto"/>
                <w:left w:val="none" w:sz="0" w:space="0" w:color="auto"/>
                <w:bottom w:val="none" w:sz="0" w:space="0" w:color="auto"/>
                <w:right w:val="none" w:sz="0" w:space="0" w:color="auto"/>
              </w:divBdr>
            </w:div>
            <w:div w:id="1247762959">
              <w:marLeft w:val="0"/>
              <w:marRight w:val="0"/>
              <w:marTop w:val="0"/>
              <w:marBottom w:val="0"/>
              <w:divBdr>
                <w:top w:val="none" w:sz="0" w:space="0" w:color="auto"/>
                <w:left w:val="none" w:sz="0" w:space="0" w:color="auto"/>
                <w:bottom w:val="none" w:sz="0" w:space="0" w:color="auto"/>
                <w:right w:val="none" w:sz="0" w:space="0" w:color="auto"/>
              </w:divBdr>
            </w:div>
            <w:div w:id="306591617">
              <w:marLeft w:val="0"/>
              <w:marRight w:val="0"/>
              <w:marTop w:val="0"/>
              <w:marBottom w:val="0"/>
              <w:divBdr>
                <w:top w:val="none" w:sz="0" w:space="0" w:color="auto"/>
                <w:left w:val="none" w:sz="0" w:space="0" w:color="auto"/>
                <w:bottom w:val="none" w:sz="0" w:space="0" w:color="auto"/>
                <w:right w:val="none" w:sz="0" w:space="0" w:color="auto"/>
              </w:divBdr>
            </w:div>
            <w:div w:id="1807090706">
              <w:marLeft w:val="0"/>
              <w:marRight w:val="0"/>
              <w:marTop w:val="0"/>
              <w:marBottom w:val="0"/>
              <w:divBdr>
                <w:top w:val="none" w:sz="0" w:space="0" w:color="auto"/>
                <w:left w:val="none" w:sz="0" w:space="0" w:color="auto"/>
                <w:bottom w:val="none" w:sz="0" w:space="0" w:color="auto"/>
                <w:right w:val="none" w:sz="0" w:space="0" w:color="auto"/>
              </w:divBdr>
            </w:div>
            <w:div w:id="830022009">
              <w:marLeft w:val="0"/>
              <w:marRight w:val="0"/>
              <w:marTop w:val="0"/>
              <w:marBottom w:val="0"/>
              <w:divBdr>
                <w:top w:val="none" w:sz="0" w:space="0" w:color="auto"/>
                <w:left w:val="none" w:sz="0" w:space="0" w:color="auto"/>
                <w:bottom w:val="none" w:sz="0" w:space="0" w:color="auto"/>
                <w:right w:val="none" w:sz="0" w:space="0" w:color="auto"/>
              </w:divBdr>
            </w:div>
            <w:div w:id="821166703">
              <w:marLeft w:val="0"/>
              <w:marRight w:val="0"/>
              <w:marTop w:val="0"/>
              <w:marBottom w:val="0"/>
              <w:divBdr>
                <w:top w:val="none" w:sz="0" w:space="0" w:color="auto"/>
                <w:left w:val="none" w:sz="0" w:space="0" w:color="auto"/>
                <w:bottom w:val="none" w:sz="0" w:space="0" w:color="auto"/>
                <w:right w:val="none" w:sz="0" w:space="0" w:color="auto"/>
              </w:divBdr>
            </w:div>
            <w:div w:id="1427656917">
              <w:marLeft w:val="0"/>
              <w:marRight w:val="0"/>
              <w:marTop w:val="0"/>
              <w:marBottom w:val="0"/>
              <w:divBdr>
                <w:top w:val="none" w:sz="0" w:space="0" w:color="auto"/>
                <w:left w:val="none" w:sz="0" w:space="0" w:color="auto"/>
                <w:bottom w:val="none" w:sz="0" w:space="0" w:color="auto"/>
                <w:right w:val="none" w:sz="0" w:space="0" w:color="auto"/>
              </w:divBdr>
            </w:div>
            <w:div w:id="695157192">
              <w:marLeft w:val="0"/>
              <w:marRight w:val="0"/>
              <w:marTop w:val="0"/>
              <w:marBottom w:val="0"/>
              <w:divBdr>
                <w:top w:val="none" w:sz="0" w:space="0" w:color="auto"/>
                <w:left w:val="none" w:sz="0" w:space="0" w:color="auto"/>
                <w:bottom w:val="none" w:sz="0" w:space="0" w:color="auto"/>
                <w:right w:val="none" w:sz="0" w:space="0" w:color="auto"/>
              </w:divBdr>
            </w:div>
            <w:div w:id="725566001">
              <w:marLeft w:val="0"/>
              <w:marRight w:val="0"/>
              <w:marTop w:val="0"/>
              <w:marBottom w:val="0"/>
              <w:divBdr>
                <w:top w:val="none" w:sz="0" w:space="0" w:color="auto"/>
                <w:left w:val="none" w:sz="0" w:space="0" w:color="auto"/>
                <w:bottom w:val="none" w:sz="0" w:space="0" w:color="auto"/>
                <w:right w:val="none" w:sz="0" w:space="0" w:color="auto"/>
              </w:divBdr>
            </w:div>
            <w:div w:id="1750928133">
              <w:marLeft w:val="0"/>
              <w:marRight w:val="0"/>
              <w:marTop w:val="0"/>
              <w:marBottom w:val="0"/>
              <w:divBdr>
                <w:top w:val="none" w:sz="0" w:space="0" w:color="auto"/>
                <w:left w:val="none" w:sz="0" w:space="0" w:color="auto"/>
                <w:bottom w:val="none" w:sz="0" w:space="0" w:color="auto"/>
                <w:right w:val="none" w:sz="0" w:space="0" w:color="auto"/>
              </w:divBdr>
            </w:div>
            <w:div w:id="1107890829">
              <w:marLeft w:val="0"/>
              <w:marRight w:val="0"/>
              <w:marTop w:val="0"/>
              <w:marBottom w:val="0"/>
              <w:divBdr>
                <w:top w:val="none" w:sz="0" w:space="0" w:color="auto"/>
                <w:left w:val="none" w:sz="0" w:space="0" w:color="auto"/>
                <w:bottom w:val="none" w:sz="0" w:space="0" w:color="auto"/>
                <w:right w:val="none" w:sz="0" w:space="0" w:color="auto"/>
              </w:divBdr>
            </w:div>
            <w:div w:id="635373790">
              <w:marLeft w:val="0"/>
              <w:marRight w:val="0"/>
              <w:marTop w:val="0"/>
              <w:marBottom w:val="0"/>
              <w:divBdr>
                <w:top w:val="none" w:sz="0" w:space="0" w:color="auto"/>
                <w:left w:val="none" w:sz="0" w:space="0" w:color="auto"/>
                <w:bottom w:val="none" w:sz="0" w:space="0" w:color="auto"/>
                <w:right w:val="none" w:sz="0" w:space="0" w:color="auto"/>
              </w:divBdr>
            </w:div>
            <w:div w:id="924846304">
              <w:marLeft w:val="0"/>
              <w:marRight w:val="0"/>
              <w:marTop w:val="0"/>
              <w:marBottom w:val="0"/>
              <w:divBdr>
                <w:top w:val="none" w:sz="0" w:space="0" w:color="auto"/>
                <w:left w:val="none" w:sz="0" w:space="0" w:color="auto"/>
                <w:bottom w:val="none" w:sz="0" w:space="0" w:color="auto"/>
                <w:right w:val="none" w:sz="0" w:space="0" w:color="auto"/>
              </w:divBdr>
            </w:div>
            <w:div w:id="99686657">
              <w:marLeft w:val="0"/>
              <w:marRight w:val="0"/>
              <w:marTop w:val="0"/>
              <w:marBottom w:val="0"/>
              <w:divBdr>
                <w:top w:val="none" w:sz="0" w:space="0" w:color="auto"/>
                <w:left w:val="none" w:sz="0" w:space="0" w:color="auto"/>
                <w:bottom w:val="none" w:sz="0" w:space="0" w:color="auto"/>
                <w:right w:val="none" w:sz="0" w:space="0" w:color="auto"/>
              </w:divBdr>
            </w:div>
            <w:div w:id="1472598040">
              <w:marLeft w:val="0"/>
              <w:marRight w:val="0"/>
              <w:marTop w:val="0"/>
              <w:marBottom w:val="0"/>
              <w:divBdr>
                <w:top w:val="none" w:sz="0" w:space="0" w:color="auto"/>
                <w:left w:val="none" w:sz="0" w:space="0" w:color="auto"/>
                <w:bottom w:val="none" w:sz="0" w:space="0" w:color="auto"/>
                <w:right w:val="none" w:sz="0" w:space="0" w:color="auto"/>
              </w:divBdr>
            </w:div>
            <w:div w:id="2060592199">
              <w:marLeft w:val="0"/>
              <w:marRight w:val="0"/>
              <w:marTop w:val="0"/>
              <w:marBottom w:val="0"/>
              <w:divBdr>
                <w:top w:val="none" w:sz="0" w:space="0" w:color="auto"/>
                <w:left w:val="none" w:sz="0" w:space="0" w:color="auto"/>
                <w:bottom w:val="none" w:sz="0" w:space="0" w:color="auto"/>
                <w:right w:val="none" w:sz="0" w:space="0" w:color="auto"/>
              </w:divBdr>
            </w:div>
            <w:div w:id="1172062013">
              <w:marLeft w:val="0"/>
              <w:marRight w:val="0"/>
              <w:marTop w:val="0"/>
              <w:marBottom w:val="0"/>
              <w:divBdr>
                <w:top w:val="none" w:sz="0" w:space="0" w:color="auto"/>
                <w:left w:val="none" w:sz="0" w:space="0" w:color="auto"/>
                <w:bottom w:val="none" w:sz="0" w:space="0" w:color="auto"/>
                <w:right w:val="none" w:sz="0" w:space="0" w:color="auto"/>
              </w:divBdr>
            </w:div>
            <w:div w:id="473983525">
              <w:marLeft w:val="0"/>
              <w:marRight w:val="0"/>
              <w:marTop w:val="0"/>
              <w:marBottom w:val="0"/>
              <w:divBdr>
                <w:top w:val="none" w:sz="0" w:space="0" w:color="auto"/>
                <w:left w:val="none" w:sz="0" w:space="0" w:color="auto"/>
                <w:bottom w:val="none" w:sz="0" w:space="0" w:color="auto"/>
                <w:right w:val="none" w:sz="0" w:space="0" w:color="auto"/>
              </w:divBdr>
            </w:div>
            <w:div w:id="646401693">
              <w:marLeft w:val="0"/>
              <w:marRight w:val="0"/>
              <w:marTop w:val="0"/>
              <w:marBottom w:val="0"/>
              <w:divBdr>
                <w:top w:val="none" w:sz="0" w:space="0" w:color="auto"/>
                <w:left w:val="none" w:sz="0" w:space="0" w:color="auto"/>
                <w:bottom w:val="none" w:sz="0" w:space="0" w:color="auto"/>
                <w:right w:val="none" w:sz="0" w:space="0" w:color="auto"/>
              </w:divBdr>
            </w:div>
            <w:div w:id="1773699065">
              <w:marLeft w:val="0"/>
              <w:marRight w:val="0"/>
              <w:marTop w:val="0"/>
              <w:marBottom w:val="0"/>
              <w:divBdr>
                <w:top w:val="none" w:sz="0" w:space="0" w:color="auto"/>
                <w:left w:val="none" w:sz="0" w:space="0" w:color="auto"/>
                <w:bottom w:val="none" w:sz="0" w:space="0" w:color="auto"/>
                <w:right w:val="none" w:sz="0" w:space="0" w:color="auto"/>
              </w:divBdr>
            </w:div>
            <w:div w:id="433592269">
              <w:marLeft w:val="0"/>
              <w:marRight w:val="0"/>
              <w:marTop w:val="0"/>
              <w:marBottom w:val="0"/>
              <w:divBdr>
                <w:top w:val="none" w:sz="0" w:space="0" w:color="auto"/>
                <w:left w:val="none" w:sz="0" w:space="0" w:color="auto"/>
                <w:bottom w:val="none" w:sz="0" w:space="0" w:color="auto"/>
                <w:right w:val="none" w:sz="0" w:space="0" w:color="auto"/>
              </w:divBdr>
            </w:div>
            <w:div w:id="527722871">
              <w:marLeft w:val="0"/>
              <w:marRight w:val="0"/>
              <w:marTop w:val="0"/>
              <w:marBottom w:val="0"/>
              <w:divBdr>
                <w:top w:val="none" w:sz="0" w:space="0" w:color="auto"/>
                <w:left w:val="none" w:sz="0" w:space="0" w:color="auto"/>
                <w:bottom w:val="none" w:sz="0" w:space="0" w:color="auto"/>
                <w:right w:val="none" w:sz="0" w:space="0" w:color="auto"/>
              </w:divBdr>
            </w:div>
            <w:div w:id="370493119">
              <w:marLeft w:val="0"/>
              <w:marRight w:val="0"/>
              <w:marTop w:val="0"/>
              <w:marBottom w:val="0"/>
              <w:divBdr>
                <w:top w:val="none" w:sz="0" w:space="0" w:color="auto"/>
                <w:left w:val="none" w:sz="0" w:space="0" w:color="auto"/>
                <w:bottom w:val="none" w:sz="0" w:space="0" w:color="auto"/>
                <w:right w:val="none" w:sz="0" w:space="0" w:color="auto"/>
              </w:divBdr>
            </w:div>
            <w:div w:id="1029718869">
              <w:marLeft w:val="0"/>
              <w:marRight w:val="0"/>
              <w:marTop w:val="0"/>
              <w:marBottom w:val="0"/>
              <w:divBdr>
                <w:top w:val="none" w:sz="0" w:space="0" w:color="auto"/>
                <w:left w:val="none" w:sz="0" w:space="0" w:color="auto"/>
                <w:bottom w:val="none" w:sz="0" w:space="0" w:color="auto"/>
                <w:right w:val="none" w:sz="0" w:space="0" w:color="auto"/>
              </w:divBdr>
            </w:div>
            <w:div w:id="7068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57105">
      <w:bodyDiv w:val="1"/>
      <w:marLeft w:val="0"/>
      <w:marRight w:val="0"/>
      <w:marTop w:val="0"/>
      <w:marBottom w:val="0"/>
      <w:divBdr>
        <w:top w:val="none" w:sz="0" w:space="0" w:color="auto"/>
        <w:left w:val="none" w:sz="0" w:space="0" w:color="auto"/>
        <w:bottom w:val="none" w:sz="0" w:space="0" w:color="auto"/>
        <w:right w:val="none" w:sz="0" w:space="0" w:color="auto"/>
      </w:divBdr>
      <w:divsChild>
        <w:div w:id="573126538">
          <w:marLeft w:val="0"/>
          <w:marRight w:val="0"/>
          <w:marTop w:val="0"/>
          <w:marBottom w:val="0"/>
          <w:divBdr>
            <w:top w:val="none" w:sz="0" w:space="0" w:color="auto"/>
            <w:left w:val="none" w:sz="0" w:space="0" w:color="auto"/>
            <w:bottom w:val="none" w:sz="0" w:space="0" w:color="auto"/>
            <w:right w:val="none" w:sz="0" w:space="0" w:color="auto"/>
          </w:divBdr>
          <w:divsChild>
            <w:div w:id="666328983">
              <w:marLeft w:val="0"/>
              <w:marRight w:val="0"/>
              <w:marTop w:val="0"/>
              <w:marBottom w:val="0"/>
              <w:divBdr>
                <w:top w:val="none" w:sz="0" w:space="0" w:color="auto"/>
                <w:left w:val="none" w:sz="0" w:space="0" w:color="auto"/>
                <w:bottom w:val="none" w:sz="0" w:space="0" w:color="auto"/>
                <w:right w:val="none" w:sz="0" w:space="0" w:color="auto"/>
              </w:divBdr>
            </w:div>
            <w:div w:id="1230845847">
              <w:marLeft w:val="0"/>
              <w:marRight w:val="0"/>
              <w:marTop w:val="0"/>
              <w:marBottom w:val="0"/>
              <w:divBdr>
                <w:top w:val="none" w:sz="0" w:space="0" w:color="auto"/>
                <w:left w:val="none" w:sz="0" w:space="0" w:color="auto"/>
                <w:bottom w:val="none" w:sz="0" w:space="0" w:color="auto"/>
                <w:right w:val="none" w:sz="0" w:space="0" w:color="auto"/>
              </w:divBdr>
            </w:div>
            <w:div w:id="1056198718">
              <w:marLeft w:val="0"/>
              <w:marRight w:val="0"/>
              <w:marTop w:val="0"/>
              <w:marBottom w:val="0"/>
              <w:divBdr>
                <w:top w:val="none" w:sz="0" w:space="0" w:color="auto"/>
                <w:left w:val="none" w:sz="0" w:space="0" w:color="auto"/>
                <w:bottom w:val="none" w:sz="0" w:space="0" w:color="auto"/>
                <w:right w:val="none" w:sz="0" w:space="0" w:color="auto"/>
              </w:divBdr>
            </w:div>
            <w:div w:id="26494213">
              <w:marLeft w:val="0"/>
              <w:marRight w:val="0"/>
              <w:marTop w:val="0"/>
              <w:marBottom w:val="0"/>
              <w:divBdr>
                <w:top w:val="none" w:sz="0" w:space="0" w:color="auto"/>
                <w:left w:val="none" w:sz="0" w:space="0" w:color="auto"/>
                <w:bottom w:val="none" w:sz="0" w:space="0" w:color="auto"/>
                <w:right w:val="none" w:sz="0" w:space="0" w:color="auto"/>
              </w:divBdr>
            </w:div>
            <w:div w:id="1552501339">
              <w:marLeft w:val="0"/>
              <w:marRight w:val="0"/>
              <w:marTop w:val="0"/>
              <w:marBottom w:val="0"/>
              <w:divBdr>
                <w:top w:val="none" w:sz="0" w:space="0" w:color="auto"/>
                <w:left w:val="none" w:sz="0" w:space="0" w:color="auto"/>
                <w:bottom w:val="none" w:sz="0" w:space="0" w:color="auto"/>
                <w:right w:val="none" w:sz="0" w:space="0" w:color="auto"/>
              </w:divBdr>
            </w:div>
            <w:div w:id="304313822">
              <w:marLeft w:val="0"/>
              <w:marRight w:val="0"/>
              <w:marTop w:val="0"/>
              <w:marBottom w:val="0"/>
              <w:divBdr>
                <w:top w:val="none" w:sz="0" w:space="0" w:color="auto"/>
                <w:left w:val="none" w:sz="0" w:space="0" w:color="auto"/>
                <w:bottom w:val="none" w:sz="0" w:space="0" w:color="auto"/>
                <w:right w:val="none" w:sz="0" w:space="0" w:color="auto"/>
              </w:divBdr>
            </w:div>
            <w:div w:id="1579633824">
              <w:marLeft w:val="0"/>
              <w:marRight w:val="0"/>
              <w:marTop w:val="0"/>
              <w:marBottom w:val="0"/>
              <w:divBdr>
                <w:top w:val="none" w:sz="0" w:space="0" w:color="auto"/>
                <w:left w:val="none" w:sz="0" w:space="0" w:color="auto"/>
                <w:bottom w:val="none" w:sz="0" w:space="0" w:color="auto"/>
                <w:right w:val="none" w:sz="0" w:space="0" w:color="auto"/>
              </w:divBdr>
            </w:div>
            <w:div w:id="599335688">
              <w:marLeft w:val="0"/>
              <w:marRight w:val="0"/>
              <w:marTop w:val="0"/>
              <w:marBottom w:val="0"/>
              <w:divBdr>
                <w:top w:val="none" w:sz="0" w:space="0" w:color="auto"/>
                <w:left w:val="none" w:sz="0" w:space="0" w:color="auto"/>
                <w:bottom w:val="none" w:sz="0" w:space="0" w:color="auto"/>
                <w:right w:val="none" w:sz="0" w:space="0" w:color="auto"/>
              </w:divBdr>
            </w:div>
            <w:div w:id="80684537">
              <w:marLeft w:val="0"/>
              <w:marRight w:val="0"/>
              <w:marTop w:val="0"/>
              <w:marBottom w:val="0"/>
              <w:divBdr>
                <w:top w:val="none" w:sz="0" w:space="0" w:color="auto"/>
                <w:left w:val="none" w:sz="0" w:space="0" w:color="auto"/>
                <w:bottom w:val="none" w:sz="0" w:space="0" w:color="auto"/>
                <w:right w:val="none" w:sz="0" w:space="0" w:color="auto"/>
              </w:divBdr>
            </w:div>
            <w:div w:id="1731075154">
              <w:marLeft w:val="0"/>
              <w:marRight w:val="0"/>
              <w:marTop w:val="0"/>
              <w:marBottom w:val="0"/>
              <w:divBdr>
                <w:top w:val="none" w:sz="0" w:space="0" w:color="auto"/>
                <w:left w:val="none" w:sz="0" w:space="0" w:color="auto"/>
                <w:bottom w:val="none" w:sz="0" w:space="0" w:color="auto"/>
                <w:right w:val="none" w:sz="0" w:space="0" w:color="auto"/>
              </w:divBdr>
            </w:div>
            <w:div w:id="18046753">
              <w:marLeft w:val="0"/>
              <w:marRight w:val="0"/>
              <w:marTop w:val="0"/>
              <w:marBottom w:val="0"/>
              <w:divBdr>
                <w:top w:val="none" w:sz="0" w:space="0" w:color="auto"/>
                <w:left w:val="none" w:sz="0" w:space="0" w:color="auto"/>
                <w:bottom w:val="none" w:sz="0" w:space="0" w:color="auto"/>
                <w:right w:val="none" w:sz="0" w:space="0" w:color="auto"/>
              </w:divBdr>
            </w:div>
            <w:div w:id="569731262">
              <w:marLeft w:val="0"/>
              <w:marRight w:val="0"/>
              <w:marTop w:val="0"/>
              <w:marBottom w:val="0"/>
              <w:divBdr>
                <w:top w:val="none" w:sz="0" w:space="0" w:color="auto"/>
                <w:left w:val="none" w:sz="0" w:space="0" w:color="auto"/>
                <w:bottom w:val="none" w:sz="0" w:space="0" w:color="auto"/>
                <w:right w:val="none" w:sz="0" w:space="0" w:color="auto"/>
              </w:divBdr>
            </w:div>
            <w:div w:id="1857696737">
              <w:marLeft w:val="0"/>
              <w:marRight w:val="0"/>
              <w:marTop w:val="0"/>
              <w:marBottom w:val="0"/>
              <w:divBdr>
                <w:top w:val="none" w:sz="0" w:space="0" w:color="auto"/>
                <w:left w:val="none" w:sz="0" w:space="0" w:color="auto"/>
                <w:bottom w:val="none" w:sz="0" w:space="0" w:color="auto"/>
                <w:right w:val="none" w:sz="0" w:space="0" w:color="auto"/>
              </w:divBdr>
            </w:div>
            <w:div w:id="1641031591">
              <w:marLeft w:val="0"/>
              <w:marRight w:val="0"/>
              <w:marTop w:val="0"/>
              <w:marBottom w:val="0"/>
              <w:divBdr>
                <w:top w:val="none" w:sz="0" w:space="0" w:color="auto"/>
                <w:left w:val="none" w:sz="0" w:space="0" w:color="auto"/>
                <w:bottom w:val="none" w:sz="0" w:space="0" w:color="auto"/>
                <w:right w:val="none" w:sz="0" w:space="0" w:color="auto"/>
              </w:divBdr>
            </w:div>
            <w:div w:id="1156527405">
              <w:marLeft w:val="0"/>
              <w:marRight w:val="0"/>
              <w:marTop w:val="0"/>
              <w:marBottom w:val="0"/>
              <w:divBdr>
                <w:top w:val="none" w:sz="0" w:space="0" w:color="auto"/>
                <w:left w:val="none" w:sz="0" w:space="0" w:color="auto"/>
                <w:bottom w:val="none" w:sz="0" w:space="0" w:color="auto"/>
                <w:right w:val="none" w:sz="0" w:space="0" w:color="auto"/>
              </w:divBdr>
            </w:div>
            <w:div w:id="644430853">
              <w:marLeft w:val="0"/>
              <w:marRight w:val="0"/>
              <w:marTop w:val="0"/>
              <w:marBottom w:val="0"/>
              <w:divBdr>
                <w:top w:val="none" w:sz="0" w:space="0" w:color="auto"/>
                <w:left w:val="none" w:sz="0" w:space="0" w:color="auto"/>
                <w:bottom w:val="none" w:sz="0" w:space="0" w:color="auto"/>
                <w:right w:val="none" w:sz="0" w:space="0" w:color="auto"/>
              </w:divBdr>
            </w:div>
            <w:div w:id="427116033">
              <w:marLeft w:val="0"/>
              <w:marRight w:val="0"/>
              <w:marTop w:val="0"/>
              <w:marBottom w:val="0"/>
              <w:divBdr>
                <w:top w:val="none" w:sz="0" w:space="0" w:color="auto"/>
                <w:left w:val="none" w:sz="0" w:space="0" w:color="auto"/>
                <w:bottom w:val="none" w:sz="0" w:space="0" w:color="auto"/>
                <w:right w:val="none" w:sz="0" w:space="0" w:color="auto"/>
              </w:divBdr>
            </w:div>
            <w:div w:id="537858209">
              <w:marLeft w:val="0"/>
              <w:marRight w:val="0"/>
              <w:marTop w:val="0"/>
              <w:marBottom w:val="0"/>
              <w:divBdr>
                <w:top w:val="none" w:sz="0" w:space="0" w:color="auto"/>
                <w:left w:val="none" w:sz="0" w:space="0" w:color="auto"/>
                <w:bottom w:val="none" w:sz="0" w:space="0" w:color="auto"/>
                <w:right w:val="none" w:sz="0" w:space="0" w:color="auto"/>
              </w:divBdr>
            </w:div>
            <w:div w:id="2022390407">
              <w:marLeft w:val="0"/>
              <w:marRight w:val="0"/>
              <w:marTop w:val="0"/>
              <w:marBottom w:val="0"/>
              <w:divBdr>
                <w:top w:val="none" w:sz="0" w:space="0" w:color="auto"/>
                <w:left w:val="none" w:sz="0" w:space="0" w:color="auto"/>
                <w:bottom w:val="none" w:sz="0" w:space="0" w:color="auto"/>
                <w:right w:val="none" w:sz="0" w:space="0" w:color="auto"/>
              </w:divBdr>
            </w:div>
            <w:div w:id="1478952861">
              <w:marLeft w:val="0"/>
              <w:marRight w:val="0"/>
              <w:marTop w:val="0"/>
              <w:marBottom w:val="0"/>
              <w:divBdr>
                <w:top w:val="none" w:sz="0" w:space="0" w:color="auto"/>
                <w:left w:val="none" w:sz="0" w:space="0" w:color="auto"/>
                <w:bottom w:val="none" w:sz="0" w:space="0" w:color="auto"/>
                <w:right w:val="none" w:sz="0" w:space="0" w:color="auto"/>
              </w:divBdr>
            </w:div>
            <w:div w:id="513307548">
              <w:marLeft w:val="0"/>
              <w:marRight w:val="0"/>
              <w:marTop w:val="0"/>
              <w:marBottom w:val="0"/>
              <w:divBdr>
                <w:top w:val="none" w:sz="0" w:space="0" w:color="auto"/>
                <w:left w:val="none" w:sz="0" w:space="0" w:color="auto"/>
                <w:bottom w:val="none" w:sz="0" w:space="0" w:color="auto"/>
                <w:right w:val="none" w:sz="0" w:space="0" w:color="auto"/>
              </w:divBdr>
            </w:div>
            <w:div w:id="1348213032">
              <w:marLeft w:val="0"/>
              <w:marRight w:val="0"/>
              <w:marTop w:val="0"/>
              <w:marBottom w:val="0"/>
              <w:divBdr>
                <w:top w:val="none" w:sz="0" w:space="0" w:color="auto"/>
                <w:left w:val="none" w:sz="0" w:space="0" w:color="auto"/>
                <w:bottom w:val="none" w:sz="0" w:space="0" w:color="auto"/>
                <w:right w:val="none" w:sz="0" w:space="0" w:color="auto"/>
              </w:divBdr>
            </w:div>
            <w:div w:id="468136797">
              <w:marLeft w:val="0"/>
              <w:marRight w:val="0"/>
              <w:marTop w:val="0"/>
              <w:marBottom w:val="0"/>
              <w:divBdr>
                <w:top w:val="none" w:sz="0" w:space="0" w:color="auto"/>
                <w:left w:val="none" w:sz="0" w:space="0" w:color="auto"/>
                <w:bottom w:val="none" w:sz="0" w:space="0" w:color="auto"/>
                <w:right w:val="none" w:sz="0" w:space="0" w:color="auto"/>
              </w:divBdr>
            </w:div>
            <w:div w:id="2121758121">
              <w:marLeft w:val="0"/>
              <w:marRight w:val="0"/>
              <w:marTop w:val="0"/>
              <w:marBottom w:val="0"/>
              <w:divBdr>
                <w:top w:val="none" w:sz="0" w:space="0" w:color="auto"/>
                <w:left w:val="none" w:sz="0" w:space="0" w:color="auto"/>
                <w:bottom w:val="none" w:sz="0" w:space="0" w:color="auto"/>
                <w:right w:val="none" w:sz="0" w:space="0" w:color="auto"/>
              </w:divBdr>
            </w:div>
            <w:div w:id="267396836">
              <w:marLeft w:val="0"/>
              <w:marRight w:val="0"/>
              <w:marTop w:val="0"/>
              <w:marBottom w:val="0"/>
              <w:divBdr>
                <w:top w:val="none" w:sz="0" w:space="0" w:color="auto"/>
                <w:left w:val="none" w:sz="0" w:space="0" w:color="auto"/>
                <w:bottom w:val="none" w:sz="0" w:space="0" w:color="auto"/>
                <w:right w:val="none" w:sz="0" w:space="0" w:color="auto"/>
              </w:divBdr>
            </w:div>
            <w:div w:id="185560827">
              <w:marLeft w:val="0"/>
              <w:marRight w:val="0"/>
              <w:marTop w:val="0"/>
              <w:marBottom w:val="0"/>
              <w:divBdr>
                <w:top w:val="none" w:sz="0" w:space="0" w:color="auto"/>
                <w:left w:val="none" w:sz="0" w:space="0" w:color="auto"/>
                <w:bottom w:val="none" w:sz="0" w:space="0" w:color="auto"/>
                <w:right w:val="none" w:sz="0" w:space="0" w:color="auto"/>
              </w:divBdr>
            </w:div>
            <w:div w:id="1141730620">
              <w:marLeft w:val="0"/>
              <w:marRight w:val="0"/>
              <w:marTop w:val="0"/>
              <w:marBottom w:val="0"/>
              <w:divBdr>
                <w:top w:val="none" w:sz="0" w:space="0" w:color="auto"/>
                <w:left w:val="none" w:sz="0" w:space="0" w:color="auto"/>
                <w:bottom w:val="none" w:sz="0" w:space="0" w:color="auto"/>
                <w:right w:val="none" w:sz="0" w:space="0" w:color="auto"/>
              </w:divBdr>
            </w:div>
            <w:div w:id="1060637723">
              <w:marLeft w:val="0"/>
              <w:marRight w:val="0"/>
              <w:marTop w:val="0"/>
              <w:marBottom w:val="0"/>
              <w:divBdr>
                <w:top w:val="none" w:sz="0" w:space="0" w:color="auto"/>
                <w:left w:val="none" w:sz="0" w:space="0" w:color="auto"/>
                <w:bottom w:val="none" w:sz="0" w:space="0" w:color="auto"/>
                <w:right w:val="none" w:sz="0" w:space="0" w:color="auto"/>
              </w:divBdr>
            </w:div>
            <w:div w:id="2053730000">
              <w:marLeft w:val="0"/>
              <w:marRight w:val="0"/>
              <w:marTop w:val="0"/>
              <w:marBottom w:val="0"/>
              <w:divBdr>
                <w:top w:val="none" w:sz="0" w:space="0" w:color="auto"/>
                <w:left w:val="none" w:sz="0" w:space="0" w:color="auto"/>
                <w:bottom w:val="none" w:sz="0" w:space="0" w:color="auto"/>
                <w:right w:val="none" w:sz="0" w:space="0" w:color="auto"/>
              </w:divBdr>
            </w:div>
            <w:div w:id="129590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 Camposagrado</dc:creator>
  <cp:keywords/>
  <dc:description/>
  <cp:lastModifiedBy>Efren Camposagrado</cp:lastModifiedBy>
  <cp:revision>4</cp:revision>
  <dcterms:created xsi:type="dcterms:W3CDTF">2024-10-21T15:44:00Z</dcterms:created>
  <dcterms:modified xsi:type="dcterms:W3CDTF">2024-10-24T17:52:00Z</dcterms:modified>
</cp:coreProperties>
</file>