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1FD5" w:rsidRDefault="00DE1007">
      <w:r>
        <w:pict w14:anchorId="60BAC565">
          <v:rect id="_x0000_i1025" style="width:0;height:1.5pt" o:hralign="center" o:hrstd="t" o:hr="t" fillcolor="#a0a0a0" stroked="f"/>
        </w:pict>
      </w:r>
    </w:p>
    <w:tbl>
      <w:tblPr>
        <w:tblStyle w:val="a5"/>
        <w:tblW w:w="11800" w:type="dxa"/>
        <w:tblInd w:w="-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57" w:type="dxa"/>
          <w:bottom w:w="0" w:type="dxa"/>
          <w:right w:w="57" w:type="dxa"/>
        </w:tblCellMar>
        <w:tblLook w:val="0600" w:firstRow="0" w:lastRow="0" w:firstColumn="0" w:lastColumn="0" w:noHBand="1" w:noVBand="1"/>
      </w:tblPr>
      <w:tblGrid>
        <w:gridCol w:w="2430"/>
        <w:gridCol w:w="9370"/>
      </w:tblGrid>
      <w:tr w:rsidR="00C11FD5" w:rsidTr="00D368DA">
        <w:trPr>
          <w:trHeight w:val="20"/>
        </w:trPr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1FD5" w:rsidRPr="00D368DA" w:rsidRDefault="00DE1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 w:rsidRPr="00D368DA">
              <w:rPr>
                <w:b/>
                <w:sz w:val="20"/>
                <w:szCs w:val="20"/>
              </w:rPr>
              <w:t>Concept</w:t>
            </w:r>
          </w:p>
        </w:tc>
        <w:tc>
          <w:tcPr>
            <w:tcW w:w="9370" w:type="dxa"/>
            <w:tcBorders>
              <w:top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1FD5" w:rsidRPr="00D368DA" w:rsidRDefault="00DE1007" w:rsidP="00D368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/>
                <w:sz w:val="20"/>
                <w:szCs w:val="20"/>
              </w:rPr>
            </w:pPr>
            <w:proofErr w:type="spellStart"/>
            <w:proofErr w:type="gramStart"/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>타겟층</w:t>
            </w:r>
            <w:proofErr w:type="spellEnd"/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 xml:space="preserve"> :</w:t>
            </w:r>
            <w:proofErr w:type="gramEnd"/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 xml:space="preserve"> VR </w:t>
            </w:r>
            <w:proofErr w:type="spellStart"/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>크리에이터</w:t>
            </w:r>
            <w:proofErr w:type="spellEnd"/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 xml:space="preserve">, </w:t>
            </w:r>
            <w:proofErr w:type="spellStart"/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>유투버</w:t>
            </w:r>
            <w:proofErr w:type="spellEnd"/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 xml:space="preserve">, </w:t>
            </w:r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>캐주얼유저</w:t>
            </w:r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 xml:space="preserve">    </w:t>
            </w:r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 xml:space="preserve">                                 </w:t>
            </w:r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>장르</w:t>
            </w:r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 xml:space="preserve">: </w:t>
            </w:r>
            <w:proofErr w:type="spellStart"/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>샌드박스형</w:t>
            </w:r>
            <w:proofErr w:type="spellEnd"/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>퍼즐</w:t>
            </w:r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 xml:space="preserve"> VR</w:t>
            </w:r>
          </w:p>
        </w:tc>
      </w:tr>
      <w:tr w:rsidR="00C11FD5" w:rsidRPr="00D368DA" w:rsidTr="00D368DA">
        <w:trPr>
          <w:trHeight w:val="2317"/>
        </w:trPr>
        <w:tc>
          <w:tcPr>
            <w:tcW w:w="118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1FD5" w:rsidRDefault="00DE1007" w:rsidP="00D368DA">
            <w:pPr>
              <w:widowControl w:val="0"/>
              <w:spacing w:before="200" w:line="240" w:lineRule="auto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  <w:lang w:val="en-US"/>
              </w:rPr>
              <w:drawing>
                <wp:inline distT="114300" distB="114300" distL="114300" distR="114300">
                  <wp:extent cx="2547938" cy="1439361"/>
                  <wp:effectExtent l="0" t="0" r="0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938" cy="143936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6"/>
                <w:szCs w:val="16"/>
                <w:lang w:val="en-US"/>
              </w:rPr>
              <w:drawing>
                <wp:inline distT="114300" distB="114300" distL="114300" distR="114300">
                  <wp:extent cx="2586038" cy="1441693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038" cy="144169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proofErr w:type="gram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참고영상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:</w:t>
            </w:r>
            <w:proofErr w:type="gramEnd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hyperlink r:id="rId10">
              <w:r>
                <w:rPr>
                  <w:color w:val="1155CC"/>
                  <w:sz w:val="16"/>
                  <w:szCs w:val="16"/>
                  <w:u w:val="single"/>
                </w:rPr>
                <w:t>픽셀</w:t>
              </w:r>
              <w:r>
                <w:rPr>
                  <w:color w:val="1155CC"/>
                  <w:sz w:val="16"/>
                  <w:szCs w:val="16"/>
                  <w:u w:val="single"/>
                </w:rPr>
                <w:t xml:space="preserve"> </w:t>
              </w:r>
              <w:r>
                <w:rPr>
                  <w:color w:val="1155CC"/>
                  <w:sz w:val="16"/>
                  <w:szCs w:val="16"/>
                  <w:u w:val="single"/>
                </w:rPr>
                <w:t>페인트</w:t>
              </w:r>
            </w:hyperlink>
            <w:r>
              <w:rPr>
                <w:sz w:val="16"/>
                <w:szCs w:val="16"/>
              </w:rPr>
              <w:t xml:space="preserve"> + </w:t>
            </w:r>
            <w:hyperlink r:id="rId11">
              <w:r>
                <w:rPr>
                  <w:color w:val="1155CC"/>
                  <w:sz w:val="16"/>
                  <w:szCs w:val="16"/>
                  <w:u w:val="single"/>
                </w:rPr>
                <w:t xml:space="preserve">VR </w:t>
              </w:r>
              <w:r>
                <w:rPr>
                  <w:color w:val="1155CC"/>
                  <w:sz w:val="16"/>
                  <w:szCs w:val="16"/>
                  <w:u w:val="single"/>
                </w:rPr>
                <w:t>구글</w:t>
              </w:r>
              <w:r>
                <w:rPr>
                  <w:color w:val="1155CC"/>
                  <w:sz w:val="16"/>
                  <w:szCs w:val="16"/>
                  <w:u w:val="single"/>
                </w:rPr>
                <w:t>block</w:t>
              </w:r>
            </w:hyperlink>
            <w:r>
              <w:rPr>
                <w:sz w:val="16"/>
                <w:szCs w:val="16"/>
              </w:rPr>
              <w:t xml:space="preserve"> +</w:t>
            </w:r>
            <w:hyperlink r:id="rId12">
              <w:r>
                <w:rPr>
                  <w:color w:val="1155CC"/>
                  <w:sz w:val="16"/>
                  <w:szCs w:val="16"/>
                  <w:u w:val="single"/>
                </w:rPr>
                <w:t xml:space="preserve"> </w:t>
              </w:r>
              <w:r>
                <w:rPr>
                  <w:color w:val="1155CC"/>
                  <w:sz w:val="16"/>
                  <w:szCs w:val="16"/>
                  <w:u w:val="single"/>
                </w:rPr>
                <w:t>피크로스</w:t>
              </w:r>
              <w:r>
                <w:rPr>
                  <w:color w:val="1155CC"/>
                  <w:sz w:val="16"/>
                  <w:szCs w:val="16"/>
                  <w:u w:val="single"/>
                </w:rPr>
                <w:t>3D</w:t>
              </w:r>
            </w:hyperlink>
            <w:r>
              <w:rPr>
                <w:sz w:val="16"/>
                <w:szCs w:val="16"/>
              </w:rPr>
              <w:t xml:space="preserve"> </w:t>
            </w:r>
            <w:r>
              <w:rPr>
                <w:noProof/>
                <w:lang w:val="en-US"/>
              </w:rPr>
              <w:drawing>
                <wp:anchor distT="19050" distB="19050" distL="19050" distR="19050" simplePos="0" relativeHeight="251658240" behindDoc="0" locked="0" layoutInCell="1" hidden="0" allowOverlap="1">
                  <wp:simplePos x="0" y="0"/>
                  <wp:positionH relativeFrom="column">
                    <wp:posOffset>5343525</wp:posOffset>
                  </wp:positionH>
                  <wp:positionV relativeFrom="paragraph">
                    <wp:posOffset>147638</wp:posOffset>
                  </wp:positionV>
                  <wp:extent cx="1900238" cy="1405292"/>
                  <wp:effectExtent l="0" t="0" r="0" b="0"/>
                  <wp:wrapSquare wrapText="bothSides" distT="19050" distB="19050" distL="19050" distR="1905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238" cy="14052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bookmarkStart w:id="0" w:name="_GoBack"/>
        <w:bookmarkEnd w:id="0"/>
      </w:tr>
      <w:tr w:rsidR="00C11FD5" w:rsidTr="00D368DA">
        <w:trPr>
          <w:trHeight w:val="20"/>
        </w:trPr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1FD5" w:rsidRPr="00D368DA" w:rsidRDefault="00DE1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 w:rsidRPr="00D368DA"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특징</w:t>
            </w:r>
          </w:p>
        </w:tc>
        <w:tc>
          <w:tcPr>
            <w:tcW w:w="9370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1FD5" w:rsidRPr="00D368DA" w:rsidRDefault="00DE1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/>
                <w:sz w:val="20"/>
                <w:szCs w:val="20"/>
              </w:rPr>
            </w:pPr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 xml:space="preserve">Key </w:t>
            </w:r>
            <w:proofErr w:type="gramStart"/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>word :</w:t>
            </w:r>
            <w:proofErr w:type="gramEnd"/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 xml:space="preserve"> 1</w:t>
            </w:r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>인미디어</w:t>
            </w:r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>시대</w:t>
            </w:r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 xml:space="preserve">, </w:t>
            </w:r>
            <w:proofErr w:type="spellStart"/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>크리에이터</w:t>
            </w:r>
            <w:proofErr w:type="spellEnd"/>
            <w:r w:rsidR="00D368DA" w:rsidRPr="00D368DA">
              <w:rPr>
                <w:rFonts w:ascii="Arial Unicode MS" w:eastAsia="Arial Unicode MS" w:hAnsi="Arial Unicode MS" w:cs="Arial Unicode MS" w:hint="eastAsia"/>
                <w:b/>
                <w:i/>
                <w:sz w:val="20"/>
                <w:szCs w:val="20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>전성시대</w:t>
            </w:r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 xml:space="preserve">, </w:t>
            </w:r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>자랑하기</w:t>
            </w:r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 xml:space="preserve">, </w:t>
            </w:r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>사용자스토리</w:t>
            </w:r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 xml:space="preserve">, </w:t>
            </w:r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>조각가</w:t>
            </w:r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 xml:space="preserve">, </w:t>
            </w:r>
            <w:proofErr w:type="spellStart"/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>고인물</w:t>
            </w:r>
            <w:proofErr w:type="spellEnd"/>
          </w:p>
        </w:tc>
      </w:tr>
      <w:tr w:rsidR="00C11FD5" w:rsidTr="00D368DA">
        <w:trPr>
          <w:trHeight w:val="3728"/>
        </w:trPr>
        <w:tc>
          <w:tcPr>
            <w:tcW w:w="118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68DA" w:rsidRDefault="00DE1007" w:rsidP="00D368DA">
            <w:pPr>
              <w:widowControl w:val="0"/>
              <w:spacing w:line="240" w:lineRule="auto"/>
              <w:rPr>
                <w:rFonts w:asciiTheme="minorEastAsia" w:hAnsiTheme="minorEastAsia" w:cs="Arial Unicode MS"/>
                <w:b/>
                <w:sz w:val="18"/>
                <w:szCs w:val="18"/>
              </w:rPr>
            </w:pPr>
            <w:r w:rsidRPr="00D368DA">
              <w:rPr>
                <w:rFonts w:asciiTheme="minorEastAsia" w:hAnsiTheme="minorEastAsia" w:cs="Arial Unicode MS"/>
                <w:b/>
                <w:sz w:val="18"/>
                <w:szCs w:val="18"/>
              </w:rPr>
              <w:t>개요</w:t>
            </w:r>
          </w:p>
          <w:p w:rsidR="00D368DA" w:rsidRPr="00D368DA" w:rsidRDefault="00DE1007" w:rsidP="00D368DA">
            <w:pPr>
              <w:widowControl w:val="0"/>
              <w:spacing w:line="240" w:lineRule="auto"/>
              <w:rPr>
                <w:rFonts w:asciiTheme="minorEastAsia" w:hAnsiTheme="minorEastAsia" w:cs="Arial Unicode MS"/>
                <w:b/>
                <w:sz w:val="16"/>
                <w:szCs w:val="16"/>
              </w:rPr>
            </w:pP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VR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공간에서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조각하듯이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proofErr w:type="spellStart"/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복셀</w:t>
            </w:r>
            <w:proofErr w:type="spellEnd"/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아트를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퍼즐을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통해서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획득하고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조립하여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proofErr w:type="spellStart"/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디오라마</w:t>
            </w:r>
            <w:proofErr w:type="spellEnd"/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형태를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완성하는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‘</w:t>
            </w:r>
            <w:proofErr w:type="spellStart"/>
            <w:r w:rsidRPr="00D368DA">
              <w:rPr>
                <w:rFonts w:asciiTheme="minorEastAsia" w:hAnsiTheme="minorEastAsia" w:cs="Arial Unicode MS"/>
                <w:b/>
                <w:sz w:val="16"/>
                <w:szCs w:val="16"/>
              </w:rPr>
              <w:t>크리에이트</w:t>
            </w:r>
            <w:proofErr w:type="spellEnd"/>
            <w:r w:rsidRPr="00D368DA">
              <w:rPr>
                <w:rFonts w:asciiTheme="minorEastAsia" w:hAnsiTheme="minorEastAsia" w:cs="Arial Unicode MS"/>
                <w:b/>
                <w:sz w:val="16"/>
                <w:szCs w:val="16"/>
              </w:rPr>
              <w:t xml:space="preserve"> </w:t>
            </w:r>
            <w:proofErr w:type="spellStart"/>
            <w:r w:rsidRPr="00D368DA">
              <w:rPr>
                <w:rFonts w:asciiTheme="minorEastAsia" w:hAnsiTheme="minorEastAsia" w:cs="Arial Unicode MS"/>
                <w:b/>
                <w:sz w:val="16"/>
                <w:szCs w:val="16"/>
              </w:rPr>
              <w:t>콜렉션</w:t>
            </w:r>
            <w:proofErr w:type="spellEnd"/>
            <w:r w:rsidRPr="00D368DA">
              <w:rPr>
                <w:rFonts w:asciiTheme="minorEastAsia" w:hAnsiTheme="minorEastAsia" w:cs="Arial Unicode MS"/>
                <w:b/>
                <w:sz w:val="16"/>
                <w:szCs w:val="16"/>
              </w:rPr>
              <w:t xml:space="preserve"> </w:t>
            </w:r>
            <w:proofErr w:type="spellStart"/>
            <w:r w:rsidRPr="00D368DA">
              <w:rPr>
                <w:rFonts w:asciiTheme="minorEastAsia" w:hAnsiTheme="minorEastAsia" w:cs="Arial Unicode MS"/>
                <w:b/>
                <w:sz w:val="16"/>
                <w:szCs w:val="16"/>
              </w:rPr>
              <w:t>퍼즐플렛폼</w:t>
            </w:r>
            <w:proofErr w:type="spellEnd"/>
            <w:r w:rsidRPr="00D368DA">
              <w:rPr>
                <w:rFonts w:asciiTheme="minorEastAsia" w:hAnsiTheme="minorEastAsia" w:cs="Arial Unicode MS"/>
                <w:b/>
                <w:sz w:val="16"/>
                <w:szCs w:val="16"/>
              </w:rPr>
              <w:t>.’</w:t>
            </w:r>
          </w:p>
          <w:p w:rsidR="00D368DA" w:rsidRPr="00D368DA" w:rsidRDefault="00DE1007" w:rsidP="00D368DA">
            <w:pPr>
              <w:widowControl w:val="0"/>
              <w:spacing w:line="240" w:lineRule="auto"/>
              <w:rPr>
                <w:rFonts w:asciiTheme="minorEastAsia" w:hAnsiTheme="minorEastAsia" w:cs="Arial Unicode MS"/>
                <w:sz w:val="16"/>
                <w:szCs w:val="16"/>
              </w:rPr>
            </w:pP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퍼즐게임을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통해서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조각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아티스트가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되는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경험을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한다</w:t>
            </w:r>
            <w:proofErr w:type="gramStart"/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.(</w:t>
            </w:r>
            <w:proofErr w:type="gramEnd"/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게임을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통해서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학습하고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보상을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통한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동기부여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)</w:t>
            </w:r>
          </w:p>
          <w:p w:rsidR="00D368DA" w:rsidRPr="00D368DA" w:rsidRDefault="00DE1007" w:rsidP="00D368DA">
            <w:pPr>
              <w:widowControl w:val="0"/>
              <w:spacing w:line="240" w:lineRule="auto"/>
              <w:rPr>
                <w:rFonts w:asciiTheme="minorEastAsia" w:hAnsiTheme="minorEastAsia" w:cs="Arial Unicode MS"/>
                <w:sz w:val="16"/>
                <w:szCs w:val="16"/>
              </w:rPr>
            </w:pPr>
            <w:proofErr w:type="spellStart"/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유투버와</w:t>
            </w:r>
            <w:proofErr w:type="spellEnd"/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사용자스토리가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발생할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수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있는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proofErr w:type="spellStart"/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샌드박스</w:t>
            </w:r>
            <w:proofErr w:type="spellEnd"/>
            <w:r w:rsidR="00D368DA">
              <w:rPr>
                <w:rFonts w:asciiTheme="minorEastAsia" w:hAnsiTheme="minorEastAsia" w:cs="Arial Unicode MS" w:hint="eastAsia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형태로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제공하고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최종적으로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광고를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할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수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있는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proofErr w:type="spellStart"/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플렛폼으로</w:t>
            </w:r>
            <w:proofErr w:type="spellEnd"/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확장</w:t>
            </w:r>
          </w:p>
          <w:p w:rsidR="00C11FD5" w:rsidRPr="00D368DA" w:rsidRDefault="00DE1007" w:rsidP="00D368DA">
            <w:pPr>
              <w:widowControl w:val="0"/>
              <w:spacing w:line="240" w:lineRule="auto"/>
              <w:rPr>
                <w:rFonts w:asciiTheme="minorEastAsia" w:hAnsiTheme="minorEastAsia"/>
                <w:b/>
                <w:sz w:val="18"/>
                <w:szCs w:val="18"/>
              </w:rPr>
            </w:pPr>
            <w:r w:rsidRPr="00D368DA">
              <w:rPr>
                <w:rFonts w:asciiTheme="minorEastAsia" w:hAnsiTheme="minorEastAsia" w:cs="Arial Unicode MS"/>
                <w:b/>
                <w:sz w:val="18"/>
                <w:szCs w:val="18"/>
              </w:rPr>
              <w:t>장점</w:t>
            </w:r>
          </w:p>
          <w:p w:rsidR="00D368DA" w:rsidRPr="00D368DA" w:rsidRDefault="00DE1007" w:rsidP="00D368DA">
            <w:pPr>
              <w:widowControl w:val="0"/>
              <w:spacing w:line="240" w:lineRule="auto"/>
              <w:rPr>
                <w:rFonts w:asciiTheme="minorEastAsia" w:hAnsiTheme="minorEastAsia" w:cs="Arial Unicode MS"/>
                <w:sz w:val="16"/>
                <w:szCs w:val="16"/>
              </w:rPr>
            </w:pPr>
            <w:proofErr w:type="spellStart"/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샌드박스형이라</w:t>
            </w:r>
            <w:proofErr w:type="spellEnd"/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자유롭게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proofErr w:type="spellStart"/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복셀</w:t>
            </w:r>
            <w:proofErr w:type="spellEnd"/>
            <w:r w:rsidR="00A75F01">
              <w:rPr>
                <w:rFonts w:asciiTheme="minorEastAsia" w:hAnsiTheme="minorEastAsia" w:cs="Arial Unicode MS" w:hint="eastAsia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아트를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제작할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수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있다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.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초보자들은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퍼즐게임을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통해서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쉽게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조각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체험을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한다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.</w:t>
            </w:r>
          </w:p>
          <w:p w:rsidR="00D368DA" w:rsidRPr="00D368DA" w:rsidRDefault="00DE1007" w:rsidP="00D368DA">
            <w:pPr>
              <w:widowControl w:val="0"/>
              <w:spacing w:line="240" w:lineRule="auto"/>
              <w:rPr>
                <w:rFonts w:asciiTheme="minorEastAsia" w:hAnsiTheme="minorEastAsia" w:cs="Arial Unicode MS"/>
                <w:sz w:val="16"/>
                <w:szCs w:val="16"/>
              </w:rPr>
            </w:pP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자신이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완성한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오브젝트를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놀이방에서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움직이며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놀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수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있다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. (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친구초대가능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)</w:t>
            </w:r>
          </w:p>
          <w:p w:rsidR="00C11FD5" w:rsidRPr="00D368DA" w:rsidRDefault="00DE1007" w:rsidP="00D368DA">
            <w:pPr>
              <w:widowControl w:val="0"/>
              <w:spacing w:line="240" w:lineRule="auto"/>
              <w:rPr>
                <w:rFonts w:asciiTheme="minorEastAsia" w:hAnsiTheme="minorEastAsia"/>
                <w:b/>
                <w:sz w:val="18"/>
                <w:szCs w:val="18"/>
              </w:rPr>
            </w:pPr>
            <w:r w:rsidRPr="00D368DA">
              <w:rPr>
                <w:rFonts w:asciiTheme="minorEastAsia" w:hAnsiTheme="minorEastAsia" w:cs="Arial Unicode MS"/>
                <w:b/>
                <w:sz w:val="18"/>
                <w:szCs w:val="18"/>
              </w:rPr>
              <w:t>단점</w:t>
            </w:r>
          </w:p>
          <w:p w:rsidR="00D368DA" w:rsidRPr="00D368DA" w:rsidRDefault="00DE1007" w:rsidP="00D368DA">
            <w:pPr>
              <w:widowControl w:val="0"/>
              <w:spacing w:line="240" w:lineRule="auto"/>
              <w:rPr>
                <w:rFonts w:asciiTheme="minorEastAsia" w:hAnsiTheme="minorEastAsia" w:cs="Arial Unicode MS"/>
                <w:sz w:val="16"/>
                <w:szCs w:val="16"/>
              </w:rPr>
            </w:pP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어플리케이션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내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사용자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proofErr w:type="gramStart"/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기반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 Tool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을</w:t>
            </w:r>
            <w:proofErr w:type="gramEnd"/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proofErr w:type="spellStart"/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인베디드</w:t>
            </w:r>
            <w:proofErr w:type="spellEnd"/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proofErr w:type="spellStart"/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복셀아트를</w:t>
            </w:r>
            <w:proofErr w:type="spellEnd"/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생성하고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퍼즐로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변환하는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정교한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시스템이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필요</w:t>
            </w:r>
          </w:p>
          <w:p w:rsidR="00C11FD5" w:rsidRPr="00D368DA" w:rsidRDefault="00DE1007" w:rsidP="00D368DA">
            <w:pPr>
              <w:widowControl w:val="0"/>
              <w:spacing w:line="240" w:lineRule="auto"/>
              <w:rPr>
                <w:rFonts w:asciiTheme="minorEastAsia" w:hAnsiTheme="minorEastAsia"/>
                <w:sz w:val="16"/>
                <w:szCs w:val="16"/>
              </w:rPr>
            </w:pP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제공되는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퍼즐</w:t>
            </w:r>
            <w:r w:rsidR="00A75F01">
              <w:rPr>
                <w:rFonts w:asciiTheme="minorEastAsia" w:hAnsiTheme="minorEastAsia" w:cs="Arial Unicode MS" w:hint="eastAsia"/>
                <w:sz w:val="16"/>
                <w:szCs w:val="16"/>
              </w:rPr>
              <w:t xml:space="preserve"> </w:t>
            </w:r>
            <w:proofErr w:type="spellStart"/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콘텐츠는</w:t>
            </w:r>
            <w:proofErr w:type="spellEnd"/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충분히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즐길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수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있는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proofErr w:type="spellStart"/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양이필요</w:t>
            </w:r>
            <w:proofErr w:type="spellEnd"/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, </w:t>
            </w:r>
            <w:proofErr w:type="spellStart"/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플렛폼에</w:t>
            </w:r>
            <w:proofErr w:type="spellEnd"/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필요한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다양한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기능개발과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인프라가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>필요</w:t>
            </w:r>
            <w:r w:rsidRPr="00D368DA">
              <w:rPr>
                <w:rFonts w:asciiTheme="minorEastAsia" w:hAnsiTheme="minorEastAsia" w:cs="Arial Unicode MS"/>
                <w:sz w:val="16"/>
                <w:szCs w:val="16"/>
              </w:rPr>
              <w:t xml:space="preserve">, </w:t>
            </w:r>
          </w:p>
          <w:p w:rsidR="00D368DA" w:rsidRDefault="00DE1007" w:rsidP="00D368DA">
            <w:pPr>
              <w:widowControl w:val="0"/>
              <w:spacing w:line="240" w:lineRule="auto"/>
              <w:rPr>
                <w:rFonts w:asciiTheme="minorEastAsia" w:hAnsiTheme="minorEastAsia"/>
                <w:b/>
                <w:sz w:val="18"/>
                <w:szCs w:val="18"/>
              </w:rPr>
            </w:pPr>
            <w:r w:rsidRPr="00D368DA">
              <w:rPr>
                <w:rFonts w:asciiTheme="minorEastAsia" w:hAnsiTheme="minorEastAsia"/>
                <w:b/>
                <w:sz w:val="18"/>
                <w:szCs w:val="18"/>
              </w:rPr>
              <w:t>BM</w:t>
            </w:r>
          </w:p>
          <w:p w:rsidR="00D368DA" w:rsidRPr="00D368DA" w:rsidRDefault="00DE1007" w:rsidP="00D368DA">
            <w:pPr>
              <w:widowControl w:val="0"/>
              <w:spacing w:line="240" w:lineRule="auto"/>
              <w:rPr>
                <w:rFonts w:asciiTheme="minorEastAsia" w:hAnsiTheme="minorEastAsia" w:cs="Arial Unicode MS"/>
                <w:b/>
                <w:sz w:val="16"/>
                <w:szCs w:val="16"/>
              </w:rPr>
            </w:pPr>
            <w:proofErr w:type="gramStart"/>
            <w:r w:rsidRPr="00D368DA">
              <w:rPr>
                <w:rFonts w:asciiTheme="minorEastAsia" w:hAnsiTheme="minorEastAsia" w:cs="Arial Unicode MS"/>
                <w:b/>
                <w:sz w:val="16"/>
                <w:szCs w:val="16"/>
              </w:rPr>
              <w:t>1</w:t>
            </w:r>
            <w:r w:rsidRPr="00D368DA">
              <w:rPr>
                <w:rFonts w:asciiTheme="minorEastAsia" w:hAnsiTheme="minorEastAsia" w:cs="Arial Unicode MS"/>
                <w:b/>
                <w:sz w:val="16"/>
                <w:szCs w:val="16"/>
              </w:rPr>
              <w:t>단계</w:t>
            </w:r>
            <w:r w:rsidRPr="00D368DA">
              <w:rPr>
                <w:rFonts w:asciiTheme="minorEastAsia" w:hAnsiTheme="minorEastAsia" w:cs="Arial Unicode MS"/>
                <w:b/>
                <w:sz w:val="16"/>
                <w:szCs w:val="16"/>
              </w:rPr>
              <w:t xml:space="preserve"> :</w:t>
            </w:r>
            <w:proofErr w:type="gramEnd"/>
            <w:r w:rsidRPr="00D368DA">
              <w:rPr>
                <w:rFonts w:asciiTheme="minorEastAsia" w:hAnsiTheme="minorEastAsia" w:cs="Arial Unicode MS"/>
                <w:b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b/>
                <w:sz w:val="16"/>
                <w:szCs w:val="16"/>
              </w:rPr>
              <w:t>게임</w:t>
            </w:r>
            <w:r w:rsidRPr="00D368DA">
              <w:rPr>
                <w:rFonts w:asciiTheme="minorEastAsia" w:hAnsiTheme="minorEastAsia" w:cs="Arial Unicode MS"/>
                <w:b/>
                <w:sz w:val="16"/>
                <w:szCs w:val="16"/>
              </w:rPr>
              <w:t xml:space="preserve"> </w:t>
            </w:r>
            <w:proofErr w:type="spellStart"/>
            <w:r w:rsidRPr="00D368DA">
              <w:rPr>
                <w:rFonts w:asciiTheme="minorEastAsia" w:hAnsiTheme="minorEastAsia" w:cs="Arial Unicode MS"/>
                <w:b/>
                <w:sz w:val="16"/>
                <w:szCs w:val="16"/>
              </w:rPr>
              <w:t>콘텐츠</w:t>
            </w:r>
            <w:proofErr w:type="spellEnd"/>
            <w:r w:rsidRPr="00D368DA">
              <w:rPr>
                <w:rFonts w:asciiTheme="minorEastAsia" w:hAnsiTheme="minorEastAsia" w:cs="Arial Unicode MS"/>
                <w:b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b/>
                <w:sz w:val="16"/>
                <w:szCs w:val="16"/>
              </w:rPr>
              <w:t>판매</w:t>
            </w:r>
            <w:r w:rsidRPr="00D368DA">
              <w:rPr>
                <w:rFonts w:asciiTheme="minorEastAsia" w:hAnsiTheme="minorEastAsia" w:cs="Arial Unicode MS"/>
                <w:b/>
                <w:sz w:val="16"/>
                <w:szCs w:val="16"/>
              </w:rPr>
              <w:t>(</w:t>
            </w:r>
            <w:r w:rsidRPr="00D368DA">
              <w:rPr>
                <w:rFonts w:asciiTheme="minorEastAsia" w:hAnsiTheme="minorEastAsia" w:cs="Arial Unicode MS"/>
                <w:b/>
                <w:sz w:val="16"/>
                <w:szCs w:val="16"/>
              </w:rPr>
              <w:t>퍼즐</w:t>
            </w:r>
            <w:r w:rsidRPr="00D368DA">
              <w:rPr>
                <w:rFonts w:asciiTheme="minorEastAsia" w:hAnsiTheme="minorEastAsia" w:cs="Arial Unicode MS"/>
                <w:b/>
                <w:sz w:val="16"/>
                <w:szCs w:val="16"/>
              </w:rPr>
              <w:t xml:space="preserve"> </w:t>
            </w:r>
            <w:proofErr w:type="spellStart"/>
            <w:r w:rsidRPr="00D368DA">
              <w:rPr>
                <w:rFonts w:asciiTheme="minorEastAsia" w:hAnsiTheme="minorEastAsia" w:cs="Arial Unicode MS"/>
                <w:b/>
                <w:sz w:val="16"/>
                <w:szCs w:val="16"/>
              </w:rPr>
              <w:t>콜렉션</w:t>
            </w:r>
            <w:proofErr w:type="spellEnd"/>
            <w:r w:rsidRPr="00D368DA">
              <w:rPr>
                <w:rFonts w:asciiTheme="minorEastAsia" w:hAnsiTheme="minorEastAsia" w:cs="Arial Unicode MS"/>
                <w:b/>
                <w:sz w:val="16"/>
                <w:szCs w:val="16"/>
              </w:rPr>
              <w:t xml:space="preserve"> ) , </w:t>
            </w:r>
            <w:proofErr w:type="spellStart"/>
            <w:r w:rsidRPr="00D368DA">
              <w:rPr>
                <w:rFonts w:asciiTheme="minorEastAsia" w:hAnsiTheme="minorEastAsia" w:cs="Arial Unicode MS"/>
                <w:b/>
                <w:sz w:val="16"/>
                <w:szCs w:val="16"/>
              </w:rPr>
              <w:t>콜렉션룸</w:t>
            </w:r>
            <w:proofErr w:type="spellEnd"/>
            <w:r w:rsidRPr="00D368DA">
              <w:rPr>
                <w:rFonts w:asciiTheme="minorEastAsia" w:hAnsiTheme="minorEastAsia" w:cs="Arial Unicode MS"/>
                <w:b/>
                <w:sz w:val="16"/>
                <w:szCs w:val="16"/>
              </w:rPr>
              <w:t xml:space="preserve"> </w:t>
            </w:r>
            <w:r w:rsidRPr="00D368DA">
              <w:rPr>
                <w:rFonts w:asciiTheme="minorEastAsia" w:hAnsiTheme="minorEastAsia" w:cs="Arial Unicode MS"/>
                <w:b/>
                <w:sz w:val="16"/>
                <w:szCs w:val="16"/>
              </w:rPr>
              <w:t>판매</w:t>
            </w:r>
          </w:p>
          <w:p w:rsidR="00C11FD5" w:rsidRDefault="00DE1007" w:rsidP="00D368DA">
            <w:pPr>
              <w:widowControl w:val="0"/>
              <w:spacing w:line="240" w:lineRule="auto"/>
              <w:rPr>
                <w:sz w:val="17"/>
                <w:szCs w:val="17"/>
              </w:rPr>
            </w:pPr>
            <w:proofErr w:type="gramStart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2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:</w:t>
            </w:r>
            <w:proofErr w:type="gramEnd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사이즈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별로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제작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베이스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판매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, </w:t>
            </w:r>
            <w:proofErr w:type="spellStart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제작시</w:t>
            </w:r>
            <w:proofErr w:type="spellEnd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필요한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꾸미기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효과재료의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판매와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등록비용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,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추가테마퍼즐구매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(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확장가능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)</w:t>
            </w:r>
          </w:p>
        </w:tc>
      </w:tr>
      <w:tr w:rsidR="00C11FD5" w:rsidTr="00D368DA">
        <w:trPr>
          <w:trHeight w:val="420"/>
        </w:trPr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1FD5" w:rsidRPr="00D368DA" w:rsidRDefault="00DE1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r w:rsidRPr="00D368DA"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확장</w:t>
            </w:r>
            <w:r w:rsidRPr="00D368DA"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및</w:t>
            </w:r>
            <w:r w:rsidRPr="00D368DA"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판매전략</w:t>
            </w:r>
          </w:p>
        </w:tc>
        <w:tc>
          <w:tcPr>
            <w:tcW w:w="9370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1FD5" w:rsidRPr="00D368DA" w:rsidRDefault="00DE1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/>
                <w:sz w:val="20"/>
                <w:szCs w:val="20"/>
              </w:rPr>
            </w:pPr>
            <w:proofErr w:type="gramStart"/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>1.</w:t>
            </w:r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>퍼즐게임스팀판매</w:t>
            </w:r>
            <w:proofErr w:type="gramEnd"/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 xml:space="preserve"> → 2.</w:t>
            </w:r>
            <w:proofErr w:type="spellStart"/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>플렛폼이용가입및</w:t>
            </w:r>
            <w:proofErr w:type="spellEnd"/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>리소스거래</w:t>
            </w:r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 xml:space="preserve"> →3.</w:t>
            </w:r>
            <w:proofErr w:type="spellStart"/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>미디어콘텐츠생산</w:t>
            </w:r>
            <w:proofErr w:type="spellEnd"/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>및</w:t>
            </w:r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b/>
                <w:i/>
                <w:sz w:val="20"/>
                <w:szCs w:val="20"/>
              </w:rPr>
              <w:t>광고</w:t>
            </w:r>
          </w:p>
        </w:tc>
      </w:tr>
      <w:tr w:rsidR="00C11FD5" w:rsidTr="00D368DA">
        <w:trPr>
          <w:trHeight w:val="4601"/>
        </w:trPr>
        <w:tc>
          <w:tcPr>
            <w:tcW w:w="118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5F01" w:rsidRPr="00A75F01" w:rsidRDefault="00A75F01" w:rsidP="00A75F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92" w:lineRule="auto"/>
              <w:rPr>
                <w:rFonts w:hint="eastAsia"/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확장전략</w:t>
            </w:r>
          </w:p>
          <w:p w:rsidR="00C11FD5" w:rsidRPr="00D368DA" w:rsidRDefault="00DE1007" w:rsidP="00D368DA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92" w:lineRule="auto"/>
              <w:ind w:hanging="357"/>
              <w:rPr>
                <w:b/>
                <w:sz w:val="16"/>
                <w:szCs w:val="16"/>
              </w:rPr>
            </w:pPr>
            <w:r w:rsidRPr="00D368DA"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실시간으로</w:t>
            </w:r>
            <w:r w:rsidRPr="00D368DA"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 xml:space="preserve"> </w:t>
            </w:r>
            <w:proofErr w:type="spellStart"/>
            <w:r w:rsidRPr="00D368DA"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복셀</w:t>
            </w:r>
            <w:proofErr w:type="spellEnd"/>
            <w:r w:rsidR="00A75F01">
              <w:rPr>
                <w:rFonts w:ascii="Arial Unicode MS" w:eastAsia="Arial Unicode MS" w:hAnsi="Arial Unicode MS" w:cs="Arial Unicode MS" w:hint="eastAsia"/>
                <w:b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만들기</w:t>
            </w:r>
            <w:r w:rsidRPr="00D368DA"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 xml:space="preserve"> </w:t>
            </w:r>
            <w:proofErr w:type="spellStart"/>
            <w:r w:rsidRPr="00D368DA"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플렛폼</w:t>
            </w:r>
            <w:proofErr w:type="spellEnd"/>
            <w:r w:rsidRPr="00D368DA"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 xml:space="preserve"> </w:t>
            </w:r>
          </w:p>
          <w:p w:rsidR="00C11FD5" w:rsidRPr="00D368DA" w:rsidRDefault="00DE1007" w:rsidP="00A75F01">
            <w:pPr>
              <w:widowControl w:val="0"/>
              <w:numPr>
                <w:ilvl w:val="1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92" w:lineRule="auto"/>
              <w:ind w:hanging="357"/>
              <w:rPr>
                <w:sz w:val="16"/>
                <w:szCs w:val="16"/>
              </w:rPr>
            </w:pP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2~10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참여해서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룸을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개설하고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주제를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낸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다음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proofErr w:type="spellStart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제한시간안에</w:t>
            </w:r>
            <w:proofErr w:type="spellEnd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proofErr w:type="spellStart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복셀제작을하고</w:t>
            </w:r>
            <w:proofErr w:type="spellEnd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서로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평가해서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순위를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가린다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.</w:t>
            </w:r>
          </w:p>
          <w:p w:rsidR="00C11FD5" w:rsidRPr="00D368DA" w:rsidRDefault="00DE1007" w:rsidP="00A75F01">
            <w:pPr>
              <w:widowControl w:val="0"/>
              <w:numPr>
                <w:ilvl w:val="1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92" w:lineRule="auto"/>
              <w:ind w:hanging="357"/>
              <w:rPr>
                <w:sz w:val="16"/>
                <w:szCs w:val="16"/>
              </w:rPr>
            </w:pP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유사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플렛폼</w:t>
            </w:r>
            <w:proofErr w:type="spellEnd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:</w:t>
            </w:r>
            <w:proofErr w:type="gramEnd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proofErr w:type="spellStart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픽셀페인터</w:t>
            </w:r>
            <w:proofErr w:type="spellEnd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hyperlink r:id="rId14">
              <w:r w:rsidRPr="00D368DA">
                <w:rPr>
                  <w:color w:val="1155CC"/>
                  <w:sz w:val="16"/>
                  <w:szCs w:val="16"/>
                  <w:u w:val="single"/>
                </w:rPr>
                <w:t>링크</w:t>
              </w:r>
            </w:hyperlink>
            <w:r w:rsidRPr="00D368DA">
              <w:rPr>
                <w:sz w:val="16"/>
                <w:szCs w:val="16"/>
              </w:rPr>
              <w:t xml:space="preserve"> </w:t>
            </w:r>
          </w:p>
          <w:p w:rsidR="00C11FD5" w:rsidRPr="00D368DA" w:rsidRDefault="00DE1007" w:rsidP="00D368DA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92" w:lineRule="auto"/>
              <w:ind w:hanging="357"/>
              <w:rPr>
                <w:b/>
                <w:sz w:val="16"/>
                <w:szCs w:val="16"/>
              </w:rPr>
            </w:pPr>
            <w:r w:rsidRPr="00D368DA"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경쟁력</w:t>
            </w:r>
          </w:p>
          <w:p w:rsidR="00C11FD5" w:rsidRPr="00D368DA" w:rsidRDefault="00DE1007" w:rsidP="00A75F01">
            <w:pPr>
              <w:widowControl w:val="0"/>
              <w:numPr>
                <w:ilvl w:val="1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92" w:lineRule="auto"/>
              <w:ind w:hanging="357"/>
              <w:rPr>
                <w:sz w:val="16"/>
                <w:szCs w:val="16"/>
              </w:rPr>
            </w:pPr>
            <w:proofErr w:type="spellStart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플렛폼</w:t>
            </w:r>
            <w:proofErr w:type="spellEnd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형태라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저작권관련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분쟁을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최소화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할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수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있다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.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서비스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정책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필요</w:t>
            </w:r>
          </w:p>
          <w:p w:rsidR="00C11FD5" w:rsidRPr="00D368DA" w:rsidRDefault="00DE1007" w:rsidP="00A75F01">
            <w:pPr>
              <w:widowControl w:val="0"/>
              <w:numPr>
                <w:ilvl w:val="1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92" w:lineRule="auto"/>
              <w:ind w:hanging="357"/>
              <w:rPr>
                <w:sz w:val="16"/>
                <w:szCs w:val="16"/>
              </w:rPr>
            </w:pP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리소스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제작을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유저가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직접</w:t>
            </w:r>
            <w:r w:rsidR="00D368DA" w:rsidRPr="00D368DA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해서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등록하고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판매까지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할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수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있다</w:t>
            </w:r>
            <w:proofErr w:type="gramStart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.</w:t>
            </w:r>
            <w:proofErr w:type="spellStart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콘텐츠</w:t>
            </w:r>
            <w:proofErr w:type="spellEnd"/>
            <w:proofErr w:type="gramEnd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자유도가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있는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만큼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검수과정이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필요할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수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있다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.</w:t>
            </w:r>
          </w:p>
          <w:p w:rsidR="00C11FD5" w:rsidRPr="00D368DA" w:rsidRDefault="00DE1007" w:rsidP="00A75F01">
            <w:pPr>
              <w:widowControl w:val="0"/>
              <w:numPr>
                <w:ilvl w:val="1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92" w:lineRule="auto"/>
              <w:ind w:hanging="357"/>
              <w:rPr>
                <w:sz w:val="16"/>
                <w:szCs w:val="16"/>
              </w:rPr>
            </w:pP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VR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에서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다른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유저와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커뮤니케이션이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가능하다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,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획득한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오브젝트로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VR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용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미니게임추가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가능</w:t>
            </w:r>
          </w:p>
          <w:p w:rsidR="00C11FD5" w:rsidRPr="00D368DA" w:rsidRDefault="00DE1007" w:rsidP="00D368DA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92" w:lineRule="auto"/>
              <w:ind w:hanging="357"/>
              <w:rPr>
                <w:b/>
                <w:sz w:val="16"/>
                <w:szCs w:val="16"/>
              </w:rPr>
            </w:pPr>
            <w:r w:rsidRPr="00D368DA"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필요기술</w:t>
            </w:r>
            <w:r w:rsidRPr="00D368DA"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및</w:t>
            </w:r>
            <w:r w:rsidRPr="00D368DA"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문제점</w:t>
            </w:r>
          </w:p>
          <w:p w:rsidR="00C11FD5" w:rsidRPr="00D368DA" w:rsidRDefault="00DE1007" w:rsidP="00A75F01">
            <w:pPr>
              <w:widowControl w:val="0"/>
              <w:numPr>
                <w:ilvl w:val="1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92" w:lineRule="auto"/>
              <w:ind w:hanging="357"/>
              <w:rPr>
                <w:sz w:val="16"/>
                <w:szCs w:val="16"/>
              </w:rPr>
            </w:pP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VR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을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컨트롤을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활용해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proofErr w:type="spellStart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크리에이트</w:t>
            </w:r>
            <w:proofErr w:type="spellEnd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할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수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있는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편리한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UX/</w:t>
            </w:r>
            <w:proofErr w:type="spellStart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햅틱</w:t>
            </w:r>
            <w:proofErr w:type="spellEnd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R&amp;D (</w:t>
            </w:r>
            <w:hyperlink r:id="rId15">
              <w:r w:rsidRPr="00D368DA">
                <w:rPr>
                  <w:color w:val="1155CC"/>
                  <w:sz w:val="16"/>
                  <w:szCs w:val="16"/>
                  <w:u w:val="single"/>
                </w:rPr>
                <w:t>참고링크</w:t>
              </w:r>
            </w:hyperlink>
            <w:r w:rsidRPr="00D368DA">
              <w:rPr>
                <w:sz w:val="16"/>
                <w:szCs w:val="16"/>
              </w:rPr>
              <w:t xml:space="preserve">1, </w:t>
            </w:r>
            <w:hyperlink r:id="rId16">
              <w:r w:rsidRPr="00D368DA">
                <w:rPr>
                  <w:color w:val="1155CC"/>
                  <w:sz w:val="16"/>
                  <w:szCs w:val="16"/>
                  <w:u w:val="single"/>
                </w:rPr>
                <w:t>참고링크</w:t>
              </w:r>
            </w:hyperlink>
            <w:r w:rsidRPr="00D368DA">
              <w:rPr>
                <w:sz w:val="16"/>
                <w:szCs w:val="16"/>
              </w:rPr>
              <w:t xml:space="preserve">2, </w:t>
            </w:r>
            <w:hyperlink r:id="rId17">
              <w:r w:rsidRPr="00D368DA">
                <w:rPr>
                  <w:color w:val="1155CC"/>
                  <w:sz w:val="16"/>
                  <w:szCs w:val="16"/>
                  <w:u w:val="single"/>
                </w:rPr>
                <w:t>참고링크</w:t>
              </w:r>
            </w:hyperlink>
            <w:r w:rsidRPr="00D368DA">
              <w:rPr>
                <w:sz w:val="16"/>
                <w:szCs w:val="16"/>
              </w:rPr>
              <w:t>3)</w:t>
            </w:r>
          </w:p>
          <w:p w:rsidR="00C11FD5" w:rsidRPr="00D368DA" w:rsidRDefault="00DE1007" w:rsidP="00A75F01">
            <w:pPr>
              <w:widowControl w:val="0"/>
              <w:numPr>
                <w:ilvl w:val="1"/>
                <w:numId w:val="3"/>
              </w:numPr>
              <w:spacing w:line="192" w:lineRule="auto"/>
              <w:ind w:hanging="357"/>
              <w:rPr>
                <w:sz w:val="16"/>
                <w:szCs w:val="16"/>
              </w:rPr>
            </w:pP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제작</w:t>
            </w:r>
            <w:r w:rsidR="00D368DA" w:rsidRPr="00D368DA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시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필요한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리소스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와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툴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업데이트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이슈</w:t>
            </w:r>
          </w:p>
          <w:p w:rsidR="00C11FD5" w:rsidRPr="00D368DA" w:rsidRDefault="00DE1007" w:rsidP="00A75F01">
            <w:pPr>
              <w:widowControl w:val="0"/>
              <w:numPr>
                <w:ilvl w:val="1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92" w:lineRule="auto"/>
              <w:ind w:hanging="357"/>
              <w:rPr>
                <w:sz w:val="16"/>
                <w:szCs w:val="16"/>
              </w:rPr>
            </w:pP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퍼즐화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시키는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도구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제작</w:t>
            </w:r>
          </w:p>
          <w:p w:rsidR="00C11FD5" w:rsidRPr="00D368DA" w:rsidRDefault="00DE1007" w:rsidP="00A75F01">
            <w:pPr>
              <w:widowControl w:val="0"/>
              <w:numPr>
                <w:ilvl w:val="1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92" w:lineRule="auto"/>
              <w:ind w:hanging="357"/>
              <w:rPr>
                <w:sz w:val="16"/>
                <w:szCs w:val="16"/>
              </w:rPr>
            </w:pP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퍼즐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proofErr w:type="spellStart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싱글</w:t>
            </w:r>
            <w:proofErr w:type="spellEnd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proofErr w:type="spellStart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콘텐츠는</w:t>
            </w:r>
            <w:proofErr w:type="spellEnd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proofErr w:type="spellStart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테마별로</w:t>
            </w:r>
            <w:proofErr w:type="spellEnd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proofErr w:type="spellStart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퀄러티</w:t>
            </w:r>
            <w:proofErr w:type="spellEnd"/>
            <w:r w:rsidR="00D368DA" w:rsidRPr="00D368DA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있는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proofErr w:type="spellStart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콘텐츠로</w:t>
            </w:r>
            <w:proofErr w:type="spellEnd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제작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배포필요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,</w:t>
            </w:r>
          </w:p>
          <w:p w:rsidR="00C11FD5" w:rsidRPr="00D368DA" w:rsidRDefault="00DE1007" w:rsidP="00A75F01">
            <w:pPr>
              <w:widowControl w:val="0"/>
              <w:numPr>
                <w:ilvl w:val="1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92" w:lineRule="auto"/>
              <w:ind w:hanging="357"/>
              <w:rPr>
                <w:sz w:val="16"/>
                <w:szCs w:val="16"/>
              </w:rPr>
            </w:pP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VR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실시간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네트워크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기술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과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유저커뮤니케이션을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위한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추가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기능들이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필요</w:t>
            </w:r>
          </w:p>
          <w:p w:rsidR="00C11FD5" w:rsidRDefault="00DE1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판매전략</w:t>
            </w:r>
          </w:p>
          <w:p w:rsidR="00C11FD5" w:rsidRPr="00D368DA" w:rsidRDefault="00DE1007" w:rsidP="00A75F0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92" w:lineRule="auto"/>
              <w:ind w:left="714" w:hanging="357"/>
              <w:rPr>
                <w:sz w:val="16"/>
                <w:szCs w:val="16"/>
              </w:rPr>
            </w:pP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스팀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VR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을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통한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무료배포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(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리소스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,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유저데이터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확보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)</w:t>
            </w:r>
          </w:p>
          <w:p w:rsidR="00C11FD5" w:rsidRPr="00D368DA" w:rsidRDefault="00DE1007" w:rsidP="00A75F0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92" w:lineRule="auto"/>
              <w:ind w:left="714" w:hanging="357"/>
              <w:rPr>
                <w:sz w:val="16"/>
                <w:szCs w:val="16"/>
              </w:rPr>
            </w:pP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플레이어가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제작한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리소스를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재생산하여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게임</w:t>
            </w:r>
            <w:r w:rsidR="00D368DA" w:rsidRPr="00D368DA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 </w:t>
            </w:r>
            <w:proofErr w:type="spellStart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콘텐츠로</w:t>
            </w:r>
            <w:proofErr w:type="spellEnd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배포</w:t>
            </w:r>
            <w:proofErr w:type="gramStart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( 2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차저작물에</w:t>
            </w:r>
            <w:proofErr w:type="gramEnd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대한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권리와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소유권에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대한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정책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)</w:t>
            </w:r>
          </w:p>
          <w:p w:rsidR="00C11FD5" w:rsidRPr="00D368DA" w:rsidRDefault="00DE1007" w:rsidP="00A75F0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92" w:lineRule="auto"/>
              <w:ind w:left="714" w:hanging="357"/>
              <w:rPr>
                <w:sz w:val="16"/>
                <w:szCs w:val="16"/>
              </w:rPr>
            </w:pPr>
            <w:proofErr w:type="spellStart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유투버와</w:t>
            </w:r>
            <w:proofErr w:type="spellEnd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proofErr w:type="spellStart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트위치등을</w:t>
            </w:r>
            <w:proofErr w:type="spellEnd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통한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게임소개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및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플레이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영상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배포</w:t>
            </w:r>
          </w:p>
          <w:p w:rsidR="00C11FD5" w:rsidRPr="00D368DA" w:rsidRDefault="00DE1007" w:rsidP="00A75F0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92" w:lineRule="auto"/>
              <w:ind w:left="714" w:hanging="357"/>
              <w:rPr>
                <w:sz w:val="16"/>
                <w:szCs w:val="16"/>
              </w:rPr>
            </w:pP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실시간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대결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proofErr w:type="spellStart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플렛폼</w:t>
            </w:r>
            <w:proofErr w:type="spellEnd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추가로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네트워크상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플레이어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인프라를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추가확보</w:t>
            </w:r>
          </w:p>
          <w:p w:rsidR="00C11FD5" w:rsidRDefault="00DE1007" w:rsidP="00A75F0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92" w:lineRule="auto"/>
              <w:ind w:left="714" w:hanging="357"/>
              <w:rPr>
                <w:sz w:val="18"/>
                <w:szCs w:val="18"/>
              </w:rPr>
            </w:pP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대결</w:t>
            </w:r>
            <w:r w:rsidR="00D368DA" w:rsidRPr="00D368DA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 </w:t>
            </w:r>
            <w:proofErr w:type="spellStart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플렛폼에</w:t>
            </w:r>
            <w:proofErr w:type="spellEnd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일정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수의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플레이어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접속</w:t>
            </w:r>
            <w:r w:rsidR="00D368DA" w:rsidRPr="00D368DA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시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VR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특성을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활용한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광고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유치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(</w:t>
            </w:r>
            <w:proofErr w:type="spellStart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공간내</w:t>
            </w:r>
            <w:proofErr w:type="spellEnd"/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시선을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끄는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장소에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실제배치</w:t>
            </w:r>
            <w:r w:rsidRPr="00D368DA">
              <w:rPr>
                <w:rFonts w:ascii="Arial Unicode MS" w:eastAsia="Arial Unicode MS" w:hAnsi="Arial Unicode MS" w:cs="Arial Unicode MS"/>
                <w:sz w:val="16"/>
                <w:szCs w:val="16"/>
              </w:rPr>
              <w:t>)</w:t>
            </w:r>
          </w:p>
        </w:tc>
      </w:tr>
    </w:tbl>
    <w:p w:rsidR="00C11FD5" w:rsidRDefault="00C11FD5"/>
    <w:sectPr w:rsidR="00C11FD5">
      <w:headerReference w:type="default" r:id="rId18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1007" w:rsidRDefault="00DE1007">
      <w:pPr>
        <w:spacing w:line="240" w:lineRule="auto"/>
      </w:pPr>
      <w:r>
        <w:separator/>
      </w:r>
    </w:p>
  </w:endnote>
  <w:endnote w:type="continuationSeparator" w:id="0">
    <w:p w:rsidR="00DE1007" w:rsidRDefault="00DE10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1007" w:rsidRDefault="00DE1007">
      <w:pPr>
        <w:spacing w:line="240" w:lineRule="auto"/>
      </w:pPr>
      <w:r>
        <w:separator/>
      </w:r>
    </w:p>
  </w:footnote>
  <w:footnote w:type="continuationSeparator" w:id="0">
    <w:p w:rsidR="00DE1007" w:rsidRDefault="00DE100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1FD5" w:rsidRDefault="00DE1007">
    <w:pPr>
      <w:rPr>
        <w:b/>
        <w:sz w:val="40"/>
        <w:szCs w:val="40"/>
        <w:u w:val="single"/>
      </w:rPr>
    </w:pPr>
    <w:r>
      <w:rPr>
        <w:b/>
        <w:sz w:val="40"/>
        <w:szCs w:val="40"/>
        <w:u w:val="single"/>
      </w:rPr>
      <w:t xml:space="preserve">“Be a </w:t>
    </w:r>
    <w:proofErr w:type="spellStart"/>
    <w:r>
      <w:rPr>
        <w:b/>
        <w:sz w:val="40"/>
        <w:szCs w:val="40"/>
        <w:u w:val="single"/>
      </w:rPr>
      <w:t>Voxeler</w:t>
    </w:r>
    <w:proofErr w:type="spellEnd"/>
    <w:r>
      <w:rPr>
        <w:b/>
        <w:sz w:val="40"/>
        <w:szCs w:val="40"/>
        <w:u w:val="single"/>
      </w:rPr>
      <w:t>” Puzzle VR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B2F97"/>
    <w:multiLevelType w:val="multilevel"/>
    <w:tmpl w:val="FA369F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12C6574D"/>
    <w:multiLevelType w:val="multilevel"/>
    <w:tmpl w:val="F65E20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451A39EA"/>
    <w:multiLevelType w:val="multilevel"/>
    <w:tmpl w:val="FC42FBE4"/>
    <w:lvl w:ilvl="0">
      <w:start w:val="1"/>
      <w:numFmt w:val="bullet"/>
      <w:lvlText w:val="•"/>
      <w:lvlJc w:val="right"/>
      <w:pPr>
        <w:ind w:left="360" w:hanging="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56"/>
        <w:szCs w:val="56"/>
        <w:u w:val="none"/>
        <w:shd w:val="clear" w:color="auto" w:fill="auto"/>
        <w:vertAlign w:val="baseline"/>
      </w:rPr>
    </w:lvl>
    <w:lvl w:ilvl="1">
      <w:start w:val="1"/>
      <w:numFmt w:val="bullet"/>
      <w:lvlText w:val="•"/>
      <w:lvlJc w:val="right"/>
      <w:pPr>
        <w:ind w:left="1080" w:hanging="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48"/>
        <w:szCs w:val="48"/>
        <w:u w:val="none"/>
        <w:shd w:val="clear" w:color="auto" w:fill="auto"/>
        <w:vertAlign w:val="baseline"/>
      </w:rPr>
    </w:lvl>
    <w:lvl w:ilvl="2">
      <w:start w:val="1"/>
      <w:numFmt w:val="bullet"/>
      <w:lvlText w:val="•"/>
      <w:lvlJc w:val="right"/>
      <w:pPr>
        <w:ind w:left="1800" w:hanging="1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40"/>
        <w:szCs w:val="40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right"/>
      <w:pPr>
        <w:ind w:left="2520" w:hanging="1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4">
      <w:start w:val="1"/>
      <w:numFmt w:val="bullet"/>
      <w:lvlText w:val="•"/>
      <w:lvlJc w:val="right"/>
      <w:pPr>
        <w:ind w:left="3240" w:hanging="1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5">
      <w:start w:val="1"/>
      <w:numFmt w:val="bullet"/>
      <w:lvlText w:val="•"/>
      <w:lvlJc w:val="right"/>
      <w:pPr>
        <w:ind w:left="3960" w:hanging="1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right"/>
      <w:pPr>
        <w:ind w:left="4680" w:hanging="1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7">
      <w:start w:val="1"/>
      <w:numFmt w:val="bullet"/>
      <w:lvlText w:val="•"/>
      <w:lvlJc w:val="right"/>
      <w:pPr>
        <w:ind w:left="5400" w:hanging="1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8">
      <w:start w:val="1"/>
      <w:numFmt w:val="bullet"/>
      <w:lvlText w:val="•"/>
      <w:lvlJc w:val="right"/>
      <w:pPr>
        <w:ind w:left="6120" w:hanging="1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FD5"/>
    <w:rsid w:val="00A75F01"/>
    <w:rsid w:val="00C11FD5"/>
    <w:rsid w:val="00D368DA"/>
    <w:rsid w:val="00DE1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7DE01B4-6AAB-4AED-B05C-F07EB957A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youtu.be/YEbZ_TZj_Yk" TargetMode="External"/><Relationship Id="rId17" Type="http://schemas.openxmlformats.org/officeDocument/2006/relationships/hyperlink" Target="https://youtu.be/yai4mBr2_cQ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youtu.be/EYORV0hrTog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4X3Kv26k47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youtu.be/hkjj-UdhrZo" TargetMode="External"/><Relationship Id="rId10" Type="http://schemas.openxmlformats.org/officeDocument/2006/relationships/hyperlink" Target="https://youtu.be/bp6NiUMJjNQ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youtu.be/Erwa46K6W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67EC2C-363B-4EFA-A9B5-C01208C85A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student</cp:lastModifiedBy>
  <cp:revision>2</cp:revision>
  <dcterms:created xsi:type="dcterms:W3CDTF">2019-12-16T08:23:00Z</dcterms:created>
  <dcterms:modified xsi:type="dcterms:W3CDTF">2019-12-16T08:36:00Z</dcterms:modified>
</cp:coreProperties>
</file>