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A2B8F" w14:textId="3C8E81E2" w:rsidR="004D07D9" w:rsidRDefault="004D07D9" w:rsidP="004D07D9">
      <w:pPr>
        <w:jc w:val="center"/>
        <w:rPr>
          <w:rFonts w:ascii="Times New Roman" w:hAnsi="Times New Roman" w:cs="Times New Roman"/>
          <w:b/>
          <w:bCs/>
        </w:rPr>
      </w:pPr>
      <w:r w:rsidRPr="004D07D9">
        <w:rPr>
          <w:rFonts w:ascii="Times New Roman" w:hAnsi="Times New Roman" w:cs="Times New Roman"/>
          <w:b/>
          <w:bCs/>
        </w:rPr>
        <w:t xml:space="preserve">The Apollo of the 21st Century: </w:t>
      </w:r>
      <w:proofErr w:type="gramStart"/>
      <w:r w:rsidRPr="004D07D9">
        <w:rPr>
          <w:rFonts w:ascii="Times New Roman" w:hAnsi="Times New Roman" w:cs="Times New Roman"/>
          <w:b/>
          <w:bCs/>
        </w:rPr>
        <w:t>The Politics</w:t>
      </w:r>
      <w:proofErr w:type="gramEnd"/>
      <w:r w:rsidRPr="004D07D9">
        <w:rPr>
          <w:rFonts w:ascii="Times New Roman" w:hAnsi="Times New Roman" w:cs="Times New Roman"/>
          <w:b/>
          <w:bCs/>
        </w:rPr>
        <w:t>, Ethics, Personality, and Risk Aversion of the AI Oracle</w:t>
      </w:r>
    </w:p>
    <w:p w14:paraId="759E1466" w14:textId="77777777" w:rsidR="00F91093" w:rsidRDefault="00F91093" w:rsidP="004D07D9">
      <w:pPr>
        <w:jc w:val="center"/>
        <w:rPr>
          <w:rFonts w:ascii="Times New Roman" w:hAnsi="Times New Roman" w:cs="Times New Roman"/>
          <w:b/>
          <w:bCs/>
        </w:rPr>
      </w:pPr>
    </w:p>
    <w:p w14:paraId="1A15D1E3" w14:textId="07437D2E" w:rsidR="004D07D9" w:rsidRPr="004D07D9" w:rsidRDefault="004D07D9" w:rsidP="004D07D9">
      <w:pPr>
        <w:jc w:val="center"/>
        <w:rPr>
          <w:rFonts w:ascii="Times New Roman" w:hAnsi="Times New Roman" w:cs="Times New Roman"/>
          <w:b/>
          <w:bCs/>
        </w:rPr>
      </w:pPr>
      <w:r w:rsidRPr="004D07D9">
        <w:rPr>
          <w:rFonts w:ascii="Times New Roman" w:hAnsi="Times New Roman" w:cs="Times New Roman"/>
          <w:b/>
          <w:bCs/>
        </w:rPr>
        <w:t>Abstract</w:t>
      </w:r>
    </w:p>
    <w:p w14:paraId="5221A923" w14:textId="01CFFDBA" w:rsidR="004D07D9" w:rsidRPr="004D07D9" w:rsidRDefault="004D07D9" w:rsidP="004D07D9">
      <w:pPr>
        <w:rPr>
          <w:rFonts w:ascii="Times New Roman" w:hAnsi="Times New Roman" w:cs="Times New Roman"/>
        </w:rPr>
      </w:pPr>
      <w:r w:rsidRPr="004D07D9">
        <w:rPr>
          <w:rFonts w:ascii="Times New Roman" w:hAnsi="Times New Roman" w:cs="Times New Roman"/>
        </w:rPr>
        <w:t>The black-box nature of the complex algorithms within Large Language Models (LLMs) has long resulted in a lack of necessary explainability for social science analysis. However, the global abuse of and dependence on LLMs for decision-making in recent years signal that these uncontrollable models are already intervening in humanity</w:t>
      </w:r>
      <w:r w:rsidR="00294EAA">
        <w:rPr>
          <w:rFonts w:ascii="Times New Roman" w:hAnsi="Times New Roman" w:cs="Times New Roman"/>
        </w:rPr>
        <w:t>’</w:t>
      </w:r>
      <w:r w:rsidRPr="004D07D9">
        <w:rPr>
          <w:rFonts w:ascii="Times New Roman" w:hAnsi="Times New Roman" w:cs="Times New Roman"/>
        </w:rPr>
        <w:t xml:space="preserve">s present and future. To address this, the project aims to reveal and analyze the decision-making tendencies of LLMs in politics, ethics, personality, and risk aversion through an </w:t>
      </w:r>
      <w:r w:rsidRPr="004D07D9">
        <w:rPr>
          <w:rFonts w:ascii="Times New Roman" w:hAnsi="Times New Roman" w:cs="Times New Roman"/>
          <w:i/>
          <w:iCs/>
        </w:rPr>
        <w:t>a posteriori</w:t>
      </w:r>
      <w:r w:rsidRPr="004D07D9">
        <w:rPr>
          <w:rFonts w:ascii="Times New Roman" w:hAnsi="Times New Roman" w:cs="Times New Roman"/>
        </w:rPr>
        <w:t xml:space="preserve"> empirical strategy. Specifically, this project will use prompts in different languages for various LLMs (from different companies, nations, and release years) to examine the heterogeneity of influence that model algorithms, country of origin, and training corpora have on the models</w:t>
      </w:r>
      <w:r w:rsidR="00294EAA">
        <w:rPr>
          <w:rFonts w:ascii="Times New Roman" w:hAnsi="Times New Roman" w:cs="Times New Roman"/>
        </w:rPr>
        <w:t>’</w:t>
      </w:r>
      <w:r w:rsidRPr="004D07D9">
        <w:rPr>
          <w:rFonts w:ascii="Times New Roman" w:hAnsi="Times New Roman" w:cs="Times New Roman"/>
        </w:rPr>
        <w:t xml:space="preserve"> politics, ethics, personality, and risk aversion. To ensure the robustness of the results, the project will be repeated multiple times to construct probability distributions for each dimension, and the statistically tested, visualized results will be </w:t>
      </w:r>
      <w:proofErr w:type="gramStart"/>
      <w:r w:rsidRPr="004D07D9">
        <w:rPr>
          <w:rFonts w:ascii="Times New Roman" w:hAnsi="Times New Roman" w:cs="Times New Roman"/>
        </w:rPr>
        <w:t>outputted</w:t>
      </w:r>
      <w:proofErr w:type="gramEnd"/>
      <w:r w:rsidRPr="004D07D9">
        <w:rPr>
          <w:rFonts w:ascii="Times New Roman" w:hAnsi="Times New Roman" w:cs="Times New Roman"/>
        </w:rPr>
        <w:t>.</w:t>
      </w:r>
    </w:p>
    <w:p w14:paraId="70627BFA" w14:textId="77777777" w:rsidR="004D07D9" w:rsidRPr="004D07D9" w:rsidRDefault="004D07D9" w:rsidP="004D07D9">
      <w:pPr>
        <w:rPr>
          <w:rFonts w:ascii="Times New Roman" w:hAnsi="Times New Roman" w:cs="Times New Roman"/>
        </w:rPr>
      </w:pPr>
      <w:r w:rsidRPr="004D07D9">
        <w:rPr>
          <w:rFonts w:ascii="Times New Roman" w:hAnsi="Times New Roman" w:cs="Times New Roman"/>
        </w:rPr>
        <w:t>Significance of the Project:</w:t>
      </w:r>
    </w:p>
    <w:p w14:paraId="31DC2641" w14:textId="58399BAB" w:rsidR="004D07D9" w:rsidRDefault="004D07D9" w:rsidP="004D07D9">
      <w:pPr>
        <w:rPr>
          <w:rFonts w:ascii="Times New Roman" w:hAnsi="Times New Roman" w:cs="Times New Roman"/>
        </w:rPr>
      </w:pPr>
      <w:r w:rsidRPr="004D07D9">
        <w:rPr>
          <w:rFonts w:ascii="Times New Roman" w:hAnsi="Times New Roman" w:cs="Times New Roman"/>
        </w:rPr>
        <w:t>The project</w:t>
      </w:r>
      <w:r w:rsidR="00294EAA">
        <w:rPr>
          <w:rFonts w:ascii="Times New Roman" w:hAnsi="Times New Roman" w:cs="Times New Roman"/>
        </w:rPr>
        <w:t>’</w:t>
      </w:r>
      <w:r w:rsidRPr="004D07D9">
        <w:rPr>
          <w:rFonts w:ascii="Times New Roman" w:hAnsi="Times New Roman" w:cs="Times New Roman"/>
        </w:rPr>
        <w:t>s significance lies in providing a foundational portrait of the decision-making preferences of existing LLMs, cautioning users to be mindful of the model</w:t>
      </w:r>
      <w:r w:rsidR="00294EAA">
        <w:rPr>
          <w:rFonts w:ascii="Times New Roman" w:hAnsi="Times New Roman" w:cs="Times New Roman"/>
        </w:rPr>
        <w:t>’</w:t>
      </w:r>
      <w:r w:rsidRPr="004D07D9">
        <w:rPr>
          <w:rFonts w:ascii="Times New Roman" w:hAnsi="Times New Roman" w:cs="Times New Roman"/>
        </w:rPr>
        <w:t>s inherent algorithmic bias when using LLMs for decision-making, and warning that the algorithmic preferences of LLMs may, to some extent, influence the decision-making preferences of their user base and their nation of origin.</w:t>
      </w:r>
    </w:p>
    <w:p w14:paraId="251693F4" w14:textId="77777777" w:rsidR="004D07D9" w:rsidRPr="004D07D9" w:rsidRDefault="004D07D9" w:rsidP="004D07D9">
      <w:pPr>
        <w:rPr>
          <w:rFonts w:ascii="Times New Roman" w:hAnsi="Times New Roman" w:cs="Times New Roman"/>
        </w:rPr>
      </w:pPr>
    </w:p>
    <w:p w14:paraId="1BB02B19" w14:textId="77777777" w:rsidR="004D07D9" w:rsidRPr="004D07D9" w:rsidRDefault="004D07D9" w:rsidP="004D07D9">
      <w:pPr>
        <w:jc w:val="center"/>
        <w:rPr>
          <w:rFonts w:ascii="Times New Roman" w:hAnsi="Times New Roman" w:cs="Times New Roman"/>
          <w:b/>
          <w:bCs/>
        </w:rPr>
      </w:pPr>
      <w:r w:rsidRPr="004D07D9">
        <w:rPr>
          <w:rFonts w:ascii="Times New Roman" w:hAnsi="Times New Roman" w:cs="Times New Roman"/>
          <w:b/>
          <w:bCs/>
        </w:rPr>
        <w:t>Large Language Models (LLMs)</w:t>
      </w:r>
    </w:p>
    <w:p w14:paraId="5072148E" w14:textId="1F4A66A1" w:rsidR="004D07D9" w:rsidRDefault="004D07D9" w:rsidP="004D07D9">
      <w:pPr>
        <w:pStyle w:val="a9"/>
        <w:numPr>
          <w:ilvl w:val="0"/>
          <w:numId w:val="4"/>
        </w:numPr>
        <w:rPr>
          <w:rFonts w:ascii="Times New Roman" w:hAnsi="Times New Roman" w:cs="Times New Roman"/>
        </w:rPr>
      </w:pPr>
      <w:proofErr w:type="spellStart"/>
      <w:r w:rsidRPr="004D07D9">
        <w:rPr>
          <w:rFonts w:ascii="Times New Roman" w:hAnsi="Times New Roman" w:cs="Times New Roman"/>
        </w:rPr>
        <w:t>Deepinfra</w:t>
      </w:r>
      <w:proofErr w:type="spellEnd"/>
    </w:p>
    <w:p w14:paraId="7CDEF351" w14:textId="6791AD10" w:rsidR="004D07D9" w:rsidRDefault="004D07D9" w:rsidP="004D07D9">
      <w:pPr>
        <w:pStyle w:val="a9"/>
        <w:numPr>
          <w:ilvl w:val="1"/>
          <w:numId w:val="4"/>
        </w:numPr>
        <w:rPr>
          <w:rFonts w:ascii="Times New Roman" w:hAnsi="Times New Roman" w:cs="Times New Roman"/>
        </w:rPr>
      </w:pPr>
      <w:r w:rsidRPr="004D07D9">
        <w:rPr>
          <w:rFonts w:ascii="Times New Roman" w:hAnsi="Times New Roman" w:cs="Times New Roman"/>
        </w:rPr>
        <w:t>Recommended for use. A comprehensive API platform that allows for paid direct access (API calls).</w:t>
      </w:r>
    </w:p>
    <w:p w14:paraId="5B88FC6B" w14:textId="2A852A4E" w:rsidR="004D07D9" w:rsidRPr="004D07D9" w:rsidRDefault="004D07D9" w:rsidP="004D07D9">
      <w:pPr>
        <w:pStyle w:val="a9"/>
        <w:numPr>
          <w:ilvl w:val="1"/>
          <w:numId w:val="4"/>
        </w:numPr>
        <w:rPr>
          <w:rFonts w:ascii="Times New Roman" w:hAnsi="Times New Roman" w:cs="Times New Roman"/>
        </w:rPr>
      </w:pPr>
      <w:hyperlink r:id="rId7" w:tgtFrame="_blank" w:history="1">
        <w:r w:rsidRPr="004D07D9">
          <w:rPr>
            <w:rStyle w:val="af2"/>
            <w:rFonts w:ascii="Times New Roman" w:hAnsi="Times New Roman" w:cs="Times New Roman"/>
          </w:rPr>
          <w:t>https://deepinfra.com/models</w:t>
        </w:r>
      </w:hyperlink>
    </w:p>
    <w:p w14:paraId="6BCFD5CF" w14:textId="0DC84A4C" w:rsidR="004D07D9" w:rsidRDefault="004D07D9" w:rsidP="004D07D9">
      <w:pPr>
        <w:pStyle w:val="a9"/>
        <w:numPr>
          <w:ilvl w:val="0"/>
          <w:numId w:val="4"/>
        </w:numPr>
        <w:rPr>
          <w:rFonts w:ascii="Times New Roman" w:hAnsi="Times New Roman" w:cs="Times New Roman"/>
        </w:rPr>
      </w:pPr>
      <w:r w:rsidRPr="004D07D9">
        <w:rPr>
          <w:rFonts w:ascii="Times New Roman" w:hAnsi="Times New Roman" w:cs="Times New Roman"/>
        </w:rPr>
        <w:t>Ollama</w:t>
      </w:r>
    </w:p>
    <w:p w14:paraId="3C3F69FE" w14:textId="0005B847" w:rsidR="004D07D9" w:rsidRPr="004D07D9" w:rsidRDefault="004D07D9" w:rsidP="004D07D9">
      <w:pPr>
        <w:pStyle w:val="a9"/>
        <w:numPr>
          <w:ilvl w:val="1"/>
          <w:numId w:val="4"/>
        </w:numPr>
        <w:rPr>
          <w:rFonts w:ascii="Times New Roman" w:hAnsi="Times New Roman" w:cs="Times New Roman"/>
        </w:rPr>
      </w:pPr>
      <w:r w:rsidRPr="004D07D9">
        <w:rPr>
          <w:rFonts w:ascii="Times New Roman" w:hAnsi="Times New Roman" w:cs="Times New Roman"/>
        </w:rPr>
        <w:t>Not recommended for use. Requires deploying smaller models locally on your computer, which is relatively complicated.</w:t>
      </w:r>
    </w:p>
    <w:p w14:paraId="5360848D" w14:textId="7E64374D" w:rsidR="004D07D9" w:rsidRPr="004D07D9" w:rsidRDefault="004D07D9" w:rsidP="004D07D9">
      <w:pPr>
        <w:pStyle w:val="a9"/>
        <w:numPr>
          <w:ilvl w:val="1"/>
          <w:numId w:val="4"/>
        </w:numPr>
        <w:rPr>
          <w:rFonts w:ascii="Times New Roman" w:hAnsi="Times New Roman" w:cs="Times New Roman" w:hint="eastAsia"/>
        </w:rPr>
      </w:pPr>
      <w:hyperlink r:id="rId8" w:history="1">
        <w:r w:rsidRPr="00F32658">
          <w:rPr>
            <w:rStyle w:val="af2"/>
            <w:rFonts w:ascii="Times New Roman" w:hAnsi="Times New Roman" w:cs="Times New Roman"/>
          </w:rPr>
          <w:t>https://ollama.com/search</w:t>
        </w:r>
      </w:hyperlink>
    </w:p>
    <w:p w14:paraId="16E21FBB" w14:textId="50FA7CE9" w:rsidR="004D07D9" w:rsidRDefault="004D07D9" w:rsidP="004D07D9">
      <w:pPr>
        <w:pStyle w:val="a9"/>
        <w:numPr>
          <w:ilvl w:val="0"/>
          <w:numId w:val="4"/>
        </w:numPr>
        <w:rPr>
          <w:rFonts w:ascii="Times New Roman" w:hAnsi="Times New Roman" w:cs="Times New Roman"/>
        </w:rPr>
      </w:pPr>
      <w:r w:rsidRPr="004D07D9">
        <w:rPr>
          <w:rFonts w:ascii="Times New Roman" w:hAnsi="Times New Roman" w:cs="Times New Roman"/>
        </w:rPr>
        <w:t>Individual Language Models</w:t>
      </w:r>
    </w:p>
    <w:p w14:paraId="5814B47E" w14:textId="6A3368F4" w:rsidR="004D07D9" w:rsidRDefault="004D07D9" w:rsidP="004D07D9">
      <w:pPr>
        <w:pStyle w:val="a9"/>
        <w:numPr>
          <w:ilvl w:val="1"/>
          <w:numId w:val="4"/>
        </w:numPr>
        <w:rPr>
          <w:rFonts w:ascii="Times New Roman" w:hAnsi="Times New Roman" w:cs="Times New Roman"/>
        </w:rPr>
      </w:pPr>
      <w:r w:rsidRPr="004D07D9">
        <w:rPr>
          <w:rFonts w:ascii="Times New Roman" w:hAnsi="Times New Roman" w:cs="Times New Roman"/>
        </w:rPr>
        <w:t xml:space="preserve">ChatGPT: </w:t>
      </w:r>
      <w:hyperlink r:id="rId9" w:tgtFrame="_blank" w:history="1">
        <w:r w:rsidRPr="004D07D9">
          <w:rPr>
            <w:rStyle w:val="af2"/>
            <w:rFonts w:ascii="Times New Roman" w:hAnsi="Times New Roman" w:cs="Times New Roman"/>
          </w:rPr>
          <w:t>https://platform.openai.com/docs/api-reference/introduction</w:t>
        </w:r>
      </w:hyperlink>
    </w:p>
    <w:p w14:paraId="470C876A" w14:textId="3901DBB8" w:rsidR="004D07D9" w:rsidRDefault="004D07D9" w:rsidP="004D07D9">
      <w:pPr>
        <w:pStyle w:val="a9"/>
        <w:numPr>
          <w:ilvl w:val="1"/>
          <w:numId w:val="4"/>
        </w:numPr>
        <w:rPr>
          <w:rFonts w:ascii="Times New Roman" w:hAnsi="Times New Roman" w:cs="Times New Roman"/>
        </w:rPr>
      </w:pPr>
      <w:r w:rsidRPr="004D07D9">
        <w:rPr>
          <w:rFonts w:ascii="Times New Roman" w:hAnsi="Times New Roman" w:cs="Times New Roman"/>
        </w:rPr>
        <w:t xml:space="preserve">Gemini: </w:t>
      </w:r>
      <w:hyperlink r:id="rId10" w:tgtFrame="_blank" w:history="1">
        <w:r w:rsidRPr="004D07D9">
          <w:rPr>
            <w:rStyle w:val="af2"/>
            <w:rFonts w:ascii="Times New Roman" w:hAnsi="Times New Roman" w:cs="Times New Roman"/>
          </w:rPr>
          <w:t>https://ai.google.dev/gemini-api/docs</w:t>
        </w:r>
      </w:hyperlink>
    </w:p>
    <w:p w14:paraId="46D18746" w14:textId="14709CD6" w:rsidR="004D07D9" w:rsidRDefault="004D07D9" w:rsidP="004D07D9">
      <w:pPr>
        <w:pStyle w:val="a9"/>
        <w:numPr>
          <w:ilvl w:val="1"/>
          <w:numId w:val="4"/>
        </w:numPr>
        <w:rPr>
          <w:rFonts w:ascii="Times New Roman" w:hAnsi="Times New Roman" w:cs="Times New Roman"/>
        </w:rPr>
      </w:pPr>
      <w:r w:rsidRPr="004D07D9">
        <w:rPr>
          <w:rFonts w:ascii="Times New Roman" w:hAnsi="Times New Roman" w:cs="Times New Roman"/>
        </w:rPr>
        <w:t xml:space="preserve">Grok: </w:t>
      </w:r>
      <w:hyperlink r:id="rId11" w:anchor="capabilities" w:tgtFrame="_blank" w:history="1">
        <w:r w:rsidRPr="004D07D9">
          <w:rPr>
            <w:rStyle w:val="af2"/>
            <w:rFonts w:ascii="Times New Roman" w:hAnsi="Times New Roman" w:cs="Times New Roman"/>
          </w:rPr>
          <w:t>https://x.ai/api/#capabilities</w:t>
        </w:r>
      </w:hyperlink>
    </w:p>
    <w:p w14:paraId="4D2D61C6" w14:textId="3DC8DA37" w:rsidR="004D07D9" w:rsidRDefault="004D07D9" w:rsidP="004D07D9">
      <w:pPr>
        <w:pStyle w:val="a9"/>
        <w:numPr>
          <w:ilvl w:val="1"/>
          <w:numId w:val="4"/>
        </w:numPr>
        <w:rPr>
          <w:rFonts w:ascii="Times New Roman" w:hAnsi="Times New Roman" w:cs="Times New Roman"/>
        </w:rPr>
      </w:pPr>
      <w:r w:rsidRPr="004D07D9">
        <w:rPr>
          <w:rFonts w:ascii="Times New Roman" w:hAnsi="Times New Roman" w:cs="Times New Roman"/>
        </w:rPr>
        <w:t xml:space="preserve">DeepSeek: </w:t>
      </w:r>
      <w:hyperlink r:id="rId12" w:tgtFrame="_blank" w:history="1">
        <w:r w:rsidRPr="004D07D9">
          <w:rPr>
            <w:rStyle w:val="af2"/>
            <w:rFonts w:ascii="Times New Roman" w:hAnsi="Times New Roman" w:cs="Times New Roman"/>
          </w:rPr>
          <w:t>https://platform.deepseek.com/sign_in</w:t>
        </w:r>
      </w:hyperlink>
    </w:p>
    <w:p w14:paraId="4895203E" w14:textId="25810BE5" w:rsidR="004D07D9" w:rsidRDefault="004D07D9" w:rsidP="004D07D9">
      <w:pPr>
        <w:pStyle w:val="a9"/>
        <w:numPr>
          <w:ilvl w:val="1"/>
          <w:numId w:val="4"/>
        </w:numPr>
        <w:rPr>
          <w:rFonts w:ascii="Times New Roman" w:hAnsi="Times New Roman" w:cs="Times New Roman"/>
        </w:rPr>
      </w:pPr>
      <w:r w:rsidRPr="004D07D9">
        <w:rPr>
          <w:rFonts w:ascii="Times New Roman" w:hAnsi="Times New Roman" w:cs="Times New Roman"/>
        </w:rPr>
        <w:t xml:space="preserve">Kimi: </w:t>
      </w:r>
      <w:hyperlink r:id="rId13" w:tgtFrame="_blank" w:history="1">
        <w:r w:rsidRPr="004D07D9">
          <w:rPr>
            <w:rStyle w:val="af2"/>
            <w:rFonts w:ascii="Times New Roman" w:hAnsi="Times New Roman" w:cs="Times New Roman"/>
          </w:rPr>
          <w:t>https://platform.moonshot.ai/docs/overview</w:t>
        </w:r>
      </w:hyperlink>
    </w:p>
    <w:p w14:paraId="5D24C13A" w14:textId="45F94D8D" w:rsidR="004D07D9" w:rsidRDefault="004D07D9" w:rsidP="004D07D9">
      <w:pPr>
        <w:pStyle w:val="a9"/>
        <w:numPr>
          <w:ilvl w:val="1"/>
          <w:numId w:val="4"/>
        </w:numPr>
        <w:rPr>
          <w:rFonts w:ascii="Times New Roman" w:hAnsi="Times New Roman" w:cs="Times New Roman"/>
        </w:rPr>
      </w:pPr>
      <w:r w:rsidRPr="004D07D9">
        <w:rPr>
          <w:rFonts w:ascii="Times New Roman" w:hAnsi="Times New Roman" w:cs="Times New Roman"/>
        </w:rPr>
        <w:t xml:space="preserve">Qwen: </w:t>
      </w:r>
      <w:hyperlink r:id="rId14" w:tgtFrame="_blank" w:history="1">
        <w:r w:rsidRPr="004D07D9">
          <w:rPr>
            <w:rStyle w:val="af2"/>
            <w:rFonts w:ascii="Times New Roman" w:hAnsi="Times New Roman" w:cs="Times New Roman"/>
          </w:rPr>
          <w:t>https://qwen.ai/apiplatform</w:t>
        </w:r>
      </w:hyperlink>
    </w:p>
    <w:p w14:paraId="476E3499" w14:textId="5F9CDA3C" w:rsidR="00294EAA" w:rsidRDefault="00294EAA">
      <w:pPr>
        <w:widowControl/>
        <w:jc w:val="left"/>
        <w:rPr>
          <w:rFonts w:ascii="Times New Roman" w:hAnsi="Times New Roman" w:cs="Times New Roman"/>
        </w:rPr>
      </w:pPr>
      <w:r>
        <w:rPr>
          <w:rFonts w:ascii="Times New Roman" w:hAnsi="Times New Roman" w:cs="Times New Roman"/>
        </w:rPr>
        <w:br w:type="page"/>
      </w:r>
    </w:p>
    <w:p w14:paraId="4D698848" w14:textId="77777777" w:rsidR="004D07D9" w:rsidRPr="004D07D9" w:rsidRDefault="004D07D9" w:rsidP="004D07D9">
      <w:pPr>
        <w:jc w:val="center"/>
        <w:rPr>
          <w:rFonts w:ascii="Times New Roman" w:hAnsi="Times New Roman" w:cs="Times New Roman"/>
          <w:b/>
          <w:bCs/>
        </w:rPr>
      </w:pPr>
      <w:r w:rsidRPr="004D07D9">
        <w:rPr>
          <w:rFonts w:ascii="Times New Roman" w:hAnsi="Times New Roman" w:cs="Times New Roman"/>
          <w:b/>
          <w:bCs/>
        </w:rPr>
        <w:lastRenderedPageBreak/>
        <w:t>Resources for Prompt References</w:t>
      </w:r>
    </w:p>
    <w:p w14:paraId="649E0955" w14:textId="3A3D567D" w:rsidR="004D07D9" w:rsidRDefault="004D07D9" w:rsidP="004D07D9">
      <w:pPr>
        <w:pStyle w:val="a9"/>
        <w:numPr>
          <w:ilvl w:val="0"/>
          <w:numId w:val="5"/>
        </w:numPr>
        <w:rPr>
          <w:rFonts w:ascii="Times New Roman" w:hAnsi="Times New Roman" w:cs="Times New Roman"/>
        </w:rPr>
      </w:pPr>
      <w:r w:rsidRPr="004D07D9">
        <w:rPr>
          <w:rFonts w:ascii="Times New Roman" w:hAnsi="Times New Roman" w:cs="Times New Roman"/>
        </w:rPr>
        <w:t>8values</w:t>
      </w:r>
    </w:p>
    <w:p w14:paraId="0903BB2A" w14:textId="2D800D16" w:rsidR="004D07D9" w:rsidRDefault="004D07D9" w:rsidP="004D07D9">
      <w:pPr>
        <w:pStyle w:val="a9"/>
        <w:numPr>
          <w:ilvl w:val="1"/>
          <w:numId w:val="5"/>
        </w:numPr>
        <w:rPr>
          <w:rFonts w:ascii="Times New Roman" w:hAnsi="Times New Roman" w:cs="Times New Roman"/>
        </w:rPr>
      </w:pPr>
      <w:r w:rsidRPr="004D07D9">
        <w:rPr>
          <w:rFonts w:ascii="Times New Roman" w:hAnsi="Times New Roman" w:cs="Times New Roman"/>
        </w:rPr>
        <w:t>A classic political alignment test. The complete set of questions is available on GitHub.</w:t>
      </w:r>
    </w:p>
    <w:p w14:paraId="491D98DB" w14:textId="3D02763E" w:rsidR="004D07D9" w:rsidRPr="004D07D9" w:rsidRDefault="004D07D9" w:rsidP="004D07D9">
      <w:pPr>
        <w:pStyle w:val="a9"/>
        <w:numPr>
          <w:ilvl w:val="1"/>
          <w:numId w:val="5"/>
        </w:numPr>
        <w:rPr>
          <w:rFonts w:ascii="Times New Roman" w:hAnsi="Times New Roman" w:cs="Times New Roman"/>
        </w:rPr>
      </w:pPr>
      <w:hyperlink r:id="rId15" w:tgtFrame="_blank" w:history="1">
        <w:r w:rsidRPr="004D07D9">
          <w:rPr>
            <w:rStyle w:val="af2"/>
            <w:rFonts w:ascii="Times New Roman" w:hAnsi="Times New Roman" w:cs="Times New Roman"/>
          </w:rPr>
          <w:t>https://github.com/8values/8values.github.io</w:t>
        </w:r>
      </w:hyperlink>
    </w:p>
    <w:p w14:paraId="18E23CA5" w14:textId="7A4497E8" w:rsidR="004D07D9" w:rsidRDefault="004D07D9" w:rsidP="004D07D9">
      <w:pPr>
        <w:pStyle w:val="a9"/>
        <w:numPr>
          <w:ilvl w:val="0"/>
          <w:numId w:val="5"/>
        </w:numPr>
        <w:rPr>
          <w:rFonts w:ascii="Times New Roman" w:hAnsi="Times New Roman" w:cs="Times New Roman"/>
        </w:rPr>
      </w:pPr>
      <w:r w:rsidRPr="004D07D9">
        <w:rPr>
          <w:rFonts w:ascii="Times New Roman" w:hAnsi="Times New Roman" w:cs="Times New Roman"/>
        </w:rPr>
        <w:t>MBTI (Myers-Briggs Type Indicator)</w:t>
      </w:r>
    </w:p>
    <w:p w14:paraId="6B73A9AE" w14:textId="2A1F63E7" w:rsidR="004D07D9" w:rsidRDefault="004D07D9" w:rsidP="004D07D9">
      <w:pPr>
        <w:pStyle w:val="a9"/>
        <w:numPr>
          <w:ilvl w:val="1"/>
          <w:numId w:val="5"/>
        </w:numPr>
        <w:rPr>
          <w:rFonts w:ascii="Times New Roman" w:hAnsi="Times New Roman" w:cs="Times New Roman"/>
        </w:rPr>
      </w:pPr>
      <w:r w:rsidRPr="004D07D9">
        <w:rPr>
          <w:rFonts w:ascii="Times New Roman" w:hAnsi="Times New Roman" w:cs="Times New Roman"/>
        </w:rPr>
        <w:t>A classic personality test. Many sets of questions can be found.</w:t>
      </w:r>
    </w:p>
    <w:p w14:paraId="7105C92F" w14:textId="13D648C5" w:rsidR="004D07D9" w:rsidRDefault="004D07D9" w:rsidP="004D07D9">
      <w:pPr>
        <w:pStyle w:val="a9"/>
        <w:numPr>
          <w:ilvl w:val="1"/>
          <w:numId w:val="5"/>
        </w:numPr>
        <w:rPr>
          <w:rFonts w:ascii="Times New Roman" w:hAnsi="Times New Roman" w:cs="Times New Roman"/>
        </w:rPr>
      </w:pPr>
      <w:hyperlink r:id="rId16" w:tgtFrame="_blank" w:history="1">
        <w:r w:rsidRPr="004D07D9">
          <w:rPr>
            <w:rStyle w:val="af2"/>
            <w:rFonts w:ascii="Times New Roman" w:hAnsi="Times New Roman" w:cs="Times New Roman"/>
          </w:rPr>
          <w:t>https://www.maximusveritas.com/wp-content/uploads/2017/07/MBTI-Personality-Type-Test.pdf</w:t>
        </w:r>
      </w:hyperlink>
    </w:p>
    <w:p w14:paraId="4C3609CC" w14:textId="77777777" w:rsidR="00294EAA" w:rsidRPr="00294EAA" w:rsidRDefault="00294EAA" w:rsidP="00294EAA">
      <w:pPr>
        <w:rPr>
          <w:rFonts w:ascii="Times New Roman" w:hAnsi="Times New Roman" w:cs="Times New Roman" w:hint="eastAsia"/>
        </w:rPr>
      </w:pPr>
    </w:p>
    <w:p w14:paraId="0008AEB6" w14:textId="6AF9ABDF" w:rsidR="004D07D9" w:rsidRPr="00294EAA" w:rsidRDefault="004D07D9" w:rsidP="00294EAA">
      <w:pPr>
        <w:jc w:val="center"/>
        <w:rPr>
          <w:rFonts w:ascii="Times New Roman" w:hAnsi="Times New Roman" w:cs="Times New Roman" w:hint="eastAsia"/>
          <w:b/>
          <w:bCs/>
        </w:rPr>
      </w:pPr>
      <w:r w:rsidRPr="004D07D9">
        <w:rPr>
          <w:rFonts w:ascii="Times New Roman" w:hAnsi="Times New Roman" w:cs="Times New Roman"/>
          <w:b/>
          <w:bCs/>
        </w:rPr>
        <w:t>Workflow</w:t>
      </w:r>
    </w:p>
    <w:p w14:paraId="292A2450" w14:textId="23AB0A6C"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Design the prompt format, determining whether to use a quantitative study (by modifying numerical values to observe the AI</w:t>
      </w:r>
      <w:r w:rsidR="00294EAA">
        <w:rPr>
          <w:rFonts w:ascii="Times New Roman" w:hAnsi="Times New Roman" w:cs="Times New Roman"/>
        </w:rPr>
        <w:t>’</w:t>
      </w:r>
      <w:r w:rsidRPr="004D07D9">
        <w:rPr>
          <w:rFonts w:ascii="Times New Roman" w:hAnsi="Times New Roman" w:cs="Times New Roman"/>
        </w:rPr>
        <w:t>s decision boundary) or a direct binary output study.</w:t>
      </w:r>
    </w:p>
    <w:p w14:paraId="50BFC895"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Collect political questions suitable for testing AI tendencies.</w:t>
      </w:r>
    </w:p>
    <w:p w14:paraId="687EECD2"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Collect ethical questions suitable for testing AI tendencies.</w:t>
      </w:r>
    </w:p>
    <w:p w14:paraId="68501552"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Collect personality tests suitable for testing AI tendencies.</w:t>
      </w:r>
    </w:p>
    <w:p w14:paraId="634ECD3E"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Collect tests suitable for testing AI risk preference tendencies.</w:t>
      </w:r>
    </w:p>
    <w:p w14:paraId="6124B749"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Integrate the tests into a prompt format that allows the AI to provide a clear quantitative/binary answer.</w:t>
      </w:r>
    </w:p>
    <w:p w14:paraId="58985DB6"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Expand the prompts into English, Spanish, Russian, German, Arabic, Chinese, and Korean.</w:t>
      </w:r>
    </w:p>
    <w:p w14:paraId="684FE210" w14:textId="0B74F65A"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Call the API for the latest ChatGPT model, collect the output data, and repeat 20-100 times to obtain the probability distribution for each question</w:t>
      </w:r>
      <w:r w:rsidR="00294EAA">
        <w:rPr>
          <w:rFonts w:ascii="Times New Roman" w:hAnsi="Times New Roman" w:cs="Times New Roman"/>
        </w:rPr>
        <w:t>’</w:t>
      </w:r>
      <w:r w:rsidRPr="004D07D9">
        <w:rPr>
          <w:rFonts w:ascii="Times New Roman" w:hAnsi="Times New Roman" w:cs="Times New Roman"/>
        </w:rPr>
        <w:t>s answer.</w:t>
      </w:r>
    </w:p>
    <w:p w14:paraId="5BA05C93" w14:textId="382D0B0A"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Call the API for the latest Gemini model, collect the output data, and repeat 20-100 times to obtain the probability distribution for each question</w:t>
      </w:r>
      <w:r w:rsidR="00294EAA">
        <w:rPr>
          <w:rFonts w:ascii="Times New Roman" w:hAnsi="Times New Roman" w:cs="Times New Roman"/>
        </w:rPr>
        <w:t>’</w:t>
      </w:r>
      <w:r w:rsidRPr="004D07D9">
        <w:rPr>
          <w:rFonts w:ascii="Times New Roman" w:hAnsi="Times New Roman" w:cs="Times New Roman"/>
        </w:rPr>
        <w:t>s answer.</w:t>
      </w:r>
    </w:p>
    <w:p w14:paraId="320C484C" w14:textId="1ED1D09E"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Call the API for the latest Grok model, collect the output data, and repeat 20-100 times to obtain the probability distribution for each question</w:t>
      </w:r>
      <w:r w:rsidR="00294EAA">
        <w:rPr>
          <w:rFonts w:ascii="Times New Roman" w:hAnsi="Times New Roman" w:cs="Times New Roman"/>
        </w:rPr>
        <w:t>’</w:t>
      </w:r>
      <w:r w:rsidRPr="004D07D9">
        <w:rPr>
          <w:rFonts w:ascii="Times New Roman" w:hAnsi="Times New Roman" w:cs="Times New Roman"/>
        </w:rPr>
        <w:t>s answer.</w:t>
      </w:r>
    </w:p>
    <w:p w14:paraId="1C3E5DBC" w14:textId="2B07E3F9"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Call the API for the latest DeepSeek model, collect the output data, and repeat 20-100 times to obtain the probability distribution for each question</w:t>
      </w:r>
      <w:r w:rsidR="00294EAA">
        <w:rPr>
          <w:rFonts w:ascii="Times New Roman" w:hAnsi="Times New Roman" w:cs="Times New Roman"/>
        </w:rPr>
        <w:t>’</w:t>
      </w:r>
      <w:r w:rsidRPr="004D07D9">
        <w:rPr>
          <w:rFonts w:ascii="Times New Roman" w:hAnsi="Times New Roman" w:cs="Times New Roman"/>
        </w:rPr>
        <w:t>s answer.</w:t>
      </w:r>
    </w:p>
    <w:p w14:paraId="1F9EABC6" w14:textId="66B4B985"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Call the API for the latest Kimi model, collect the output data, and repeat 20-100 times to obtain the probability distribution for each question</w:t>
      </w:r>
      <w:r w:rsidR="00294EAA">
        <w:rPr>
          <w:rFonts w:ascii="Times New Roman" w:hAnsi="Times New Roman" w:cs="Times New Roman"/>
        </w:rPr>
        <w:t>’</w:t>
      </w:r>
      <w:r w:rsidRPr="004D07D9">
        <w:rPr>
          <w:rFonts w:ascii="Times New Roman" w:hAnsi="Times New Roman" w:cs="Times New Roman"/>
        </w:rPr>
        <w:t>s answer.</w:t>
      </w:r>
    </w:p>
    <w:p w14:paraId="2530806E" w14:textId="70EB36BA"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Call the API for the latest Qwen model, collect the output data, and repeat 20-100 times to obtain the probability distribution for each question</w:t>
      </w:r>
      <w:r w:rsidR="00294EAA">
        <w:rPr>
          <w:rFonts w:ascii="Times New Roman" w:hAnsi="Times New Roman" w:cs="Times New Roman"/>
        </w:rPr>
        <w:t>’</w:t>
      </w:r>
      <w:r w:rsidRPr="004D07D9">
        <w:rPr>
          <w:rFonts w:ascii="Times New Roman" w:hAnsi="Times New Roman" w:cs="Times New Roman"/>
        </w:rPr>
        <w:t>s answer.</w:t>
      </w:r>
    </w:p>
    <w:p w14:paraId="50BBC9F6" w14:textId="134799CF" w:rsidR="004D07D9" w:rsidRPr="004D07D9" w:rsidRDefault="004D07D9" w:rsidP="00294EAA">
      <w:pPr>
        <w:numPr>
          <w:ilvl w:val="0"/>
          <w:numId w:val="3"/>
        </w:numPr>
        <w:rPr>
          <w:rFonts w:ascii="Times New Roman" w:hAnsi="Times New Roman" w:cs="Times New Roman"/>
        </w:rPr>
      </w:pPr>
      <w:r w:rsidRPr="004D07D9">
        <w:rPr>
          <w:rFonts w:ascii="Times New Roman" w:hAnsi="Times New Roman" w:cs="Times New Roman"/>
          <w:b/>
          <w:bCs/>
        </w:rPr>
        <w:t>[Optional, but Recommended, ensuring each team member gets at least one API calling opportunity]</w:t>
      </w:r>
      <w:r w:rsidRPr="004D07D9">
        <w:rPr>
          <w:rFonts w:ascii="Times New Roman" w:hAnsi="Times New Roman" w:cs="Times New Roman"/>
        </w:rPr>
        <w:t xml:space="preserve"> Call the API for several earlier models of ChatGPT/Gemini/Grok/DeepSeek/Kimi/Qwen, collect the output data, and repeat 20-100 times to obtain the probability distribution for each question</w:t>
      </w:r>
      <w:r w:rsidR="00294EAA" w:rsidRPr="00294EAA">
        <w:rPr>
          <w:rFonts w:ascii="Times New Roman" w:hAnsi="Times New Roman" w:cs="Times New Roman"/>
        </w:rPr>
        <w:t>’</w:t>
      </w:r>
      <w:r w:rsidRPr="004D07D9">
        <w:rPr>
          <w:rFonts w:ascii="Times New Roman" w:hAnsi="Times New Roman" w:cs="Times New Roman"/>
        </w:rPr>
        <w:t>s answer.</w:t>
      </w:r>
    </w:p>
    <w:p w14:paraId="4F3FBF94"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Integrate the data into a panel data format based on model and prompt language.</w:t>
      </w:r>
    </w:p>
    <w:p w14:paraId="5BA5691B" w14:textId="6579343E"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Use the Chi-square test to examine the pairwise differences in answer distributions for each question across different model-prompt language combinations.</w:t>
      </w:r>
    </w:p>
    <w:p w14:paraId="73BE1090"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b/>
          <w:bCs/>
        </w:rPr>
        <w:t xml:space="preserve">[Optional] </w:t>
      </w:r>
      <w:r w:rsidRPr="004D07D9">
        <w:rPr>
          <w:rFonts w:ascii="Times New Roman" w:hAnsi="Times New Roman" w:cs="Times New Roman"/>
        </w:rPr>
        <w:t>Use the Two-sample Z-test for proportions to examine the pairwise differences in answer distributions for each question across different model-prompt language combinations.</w:t>
      </w:r>
    </w:p>
    <w:p w14:paraId="5D8E69C2" w14:textId="077172D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b/>
          <w:bCs/>
        </w:rPr>
        <w:t>[Optional]</w:t>
      </w:r>
      <w:r w:rsidRPr="004D07D9">
        <w:rPr>
          <w:rFonts w:ascii="Times New Roman" w:hAnsi="Times New Roman" w:cs="Times New Roman"/>
        </w:rPr>
        <w:t xml:space="preserve"> Use Fisher</w:t>
      </w:r>
      <w:r w:rsidR="00294EAA">
        <w:rPr>
          <w:rFonts w:ascii="Times New Roman" w:hAnsi="Times New Roman" w:cs="Times New Roman"/>
        </w:rPr>
        <w:t>’</w:t>
      </w:r>
      <w:r w:rsidRPr="004D07D9">
        <w:rPr>
          <w:rFonts w:ascii="Times New Roman" w:hAnsi="Times New Roman" w:cs="Times New Roman"/>
        </w:rPr>
        <w:t>s Exact Test to examine the pairwise differences in answer distributions for each question across different model-prompt language combinations.</w:t>
      </w:r>
    </w:p>
    <w:p w14:paraId="3B7C24A6"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Visualize the political tendencies across different model-prompt language combinations.</w:t>
      </w:r>
    </w:p>
    <w:p w14:paraId="2496C0BC"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Visualize the ethical tendencies across different model-prompt language combinations.</w:t>
      </w:r>
    </w:p>
    <w:p w14:paraId="466CAA43"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lastRenderedPageBreak/>
        <w:t>Visualize the personality tendencies across different model-prompt language combinations.</w:t>
      </w:r>
    </w:p>
    <w:p w14:paraId="51CCAE7F"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Visualize the risk preference tendencies (by plotting the utility function under uncertain decision-making) across different model-prompt language combinations.</w:t>
      </w:r>
    </w:p>
    <w:p w14:paraId="344F1607"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Analyze the differences in political tendencies among different models using the same prompt language.</w:t>
      </w:r>
    </w:p>
    <w:p w14:paraId="590CE6DA"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Analyze the differences in ethical tendencies among different models using the same prompt language.</w:t>
      </w:r>
    </w:p>
    <w:p w14:paraId="5F013101"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Analyze the differences in personality tendencies among different models using the same prompt language.</w:t>
      </w:r>
    </w:p>
    <w:p w14:paraId="4BC1DE36"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Analyze the differences in risk preference tendencies among different models using the same prompt language.</w:t>
      </w:r>
    </w:p>
    <w:p w14:paraId="67769834"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Analyze the differences in political tendencies within the same model using different prompt languages.</w:t>
      </w:r>
    </w:p>
    <w:p w14:paraId="4BB9F3E2"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Analyze the differences in ethical tendencies within the same model using different prompt languages.</w:t>
      </w:r>
    </w:p>
    <w:p w14:paraId="37CDFBA5"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Analyze the differences in personality tendencies within the same model using different prompt languages.</w:t>
      </w:r>
    </w:p>
    <w:p w14:paraId="743BBAE9"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Analyze the differences in risk preference tendencies within the same model using different prompt languages.</w:t>
      </w:r>
    </w:p>
    <w:p w14:paraId="327E71E9" w14:textId="77777777" w:rsidR="004D07D9" w:rsidRPr="004D07D9" w:rsidRDefault="004D07D9" w:rsidP="004D07D9">
      <w:pPr>
        <w:numPr>
          <w:ilvl w:val="0"/>
          <w:numId w:val="3"/>
        </w:numPr>
        <w:rPr>
          <w:rFonts w:ascii="Times New Roman" w:hAnsi="Times New Roman" w:cs="Times New Roman"/>
        </w:rPr>
      </w:pPr>
      <w:r w:rsidRPr="004D07D9">
        <w:rPr>
          <w:rFonts w:ascii="Times New Roman" w:hAnsi="Times New Roman" w:cs="Times New Roman"/>
        </w:rPr>
        <w:t>Organize the code and prepare the report and presentation.</w:t>
      </w:r>
    </w:p>
    <w:p w14:paraId="4CFEC050" w14:textId="77777777" w:rsidR="004D07D9" w:rsidRPr="004D07D9" w:rsidRDefault="004D07D9">
      <w:pPr>
        <w:rPr>
          <w:rFonts w:ascii="Times New Roman" w:hAnsi="Times New Roman" w:cs="Times New Roman"/>
        </w:rPr>
      </w:pPr>
    </w:p>
    <w:sectPr w:rsidR="004D07D9" w:rsidRPr="004D07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1C248" w14:textId="77777777" w:rsidR="0019346C" w:rsidRDefault="0019346C" w:rsidP="004D07D9">
      <w:pPr>
        <w:rPr>
          <w:rFonts w:hint="eastAsia"/>
        </w:rPr>
      </w:pPr>
      <w:r>
        <w:separator/>
      </w:r>
    </w:p>
  </w:endnote>
  <w:endnote w:type="continuationSeparator" w:id="0">
    <w:p w14:paraId="7FDD2472" w14:textId="77777777" w:rsidR="0019346C" w:rsidRDefault="0019346C" w:rsidP="004D07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85F58" w14:textId="77777777" w:rsidR="0019346C" w:rsidRDefault="0019346C" w:rsidP="004D07D9">
      <w:pPr>
        <w:rPr>
          <w:rFonts w:hint="eastAsia"/>
        </w:rPr>
      </w:pPr>
      <w:r>
        <w:separator/>
      </w:r>
    </w:p>
  </w:footnote>
  <w:footnote w:type="continuationSeparator" w:id="0">
    <w:p w14:paraId="6E457DFE" w14:textId="77777777" w:rsidR="0019346C" w:rsidRDefault="0019346C" w:rsidP="004D07D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55B9A"/>
    <w:multiLevelType w:val="hybridMultilevel"/>
    <w:tmpl w:val="806C20FA"/>
    <w:lvl w:ilvl="0" w:tplc="3A983E4E">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2581E34"/>
    <w:multiLevelType w:val="multilevel"/>
    <w:tmpl w:val="B2EA6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BE144E"/>
    <w:multiLevelType w:val="multilevel"/>
    <w:tmpl w:val="4D58B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153F86"/>
    <w:multiLevelType w:val="multilevel"/>
    <w:tmpl w:val="64546B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A7C5440"/>
    <w:multiLevelType w:val="hybridMultilevel"/>
    <w:tmpl w:val="436275F0"/>
    <w:lvl w:ilvl="0" w:tplc="BA56E3FE">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54059587">
    <w:abstractNumId w:val="1"/>
  </w:num>
  <w:num w:numId="2" w16cid:durableId="1565489925">
    <w:abstractNumId w:val="2"/>
  </w:num>
  <w:num w:numId="3" w16cid:durableId="505705912">
    <w:abstractNumId w:val="3"/>
  </w:num>
  <w:num w:numId="4" w16cid:durableId="173539816">
    <w:abstractNumId w:val="4"/>
  </w:num>
  <w:num w:numId="5" w16cid:durableId="703334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F07DE"/>
    <w:rsid w:val="0019346C"/>
    <w:rsid w:val="001C5688"/>
    <w:rsid w:val="00294EAA"/>
    <w:rsid w:val="004D07D9"/>
    <w:rsid w:val="004F07DE"/>
    <w:rsid w:val="009073C3"/>
    <w:rsid w:val="00D057C9"/>
    <w:rsid w:val="00F05A51"/>
    <w:rsid w:val="00F53CCD"/>
    <w:rsid w:val="00F910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CB303"/>
  <w15:chartTrackingRefBased/>
  <w15:docId w15:val="{CEB38C75-35B7-4846-803E-B5DFB0E21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07D9"/>
    <w:pPr>
      <w:widowControl w:val="0"/>
      <w:jc w:val="both"/>
    </w:pPr>
  </w:style>
  <w:style w:type="paragraph" w:styleId="1">
    <w:name w:val="heading 1"/>
    <w:basedOn w:val="a"/>
    <w:next w:val="a"/>
    <w:link w:val="10"/>
    <w:uiPriority w:val="9"/>
    <w:qFormat/>
    <w:rsid w:val="004F07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F07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F07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F07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F07D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F07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07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07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F07D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07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07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07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07DE"/>
    <w:rPr>
      <w:rFonts w:cstheme="majorBidi"/>
      <w:color w:val="0F4761" w:themeColor="accent1" w:themeShade="BF"/>
      <w:sz w:val="28"/>
      <w:szCs w:val="28"/>
    </w:rPr>
  </w:style>
  <w:style w:type="character" w:customStyle="1" w:styleId="50">
    <w:name w:val="标题 5 字符"/>
    <w:basedOn w:val="a0"/>
    <w:link w:val="5"/>
    <w:uiPriority w:val="9"/>
    <w:semiHidden/>
    <w:rsid w:val="004F07DE"/>
    <w:rPr>
      <w:rFonts w:cstheme="majorBidi"/>
      <w:color w:val="0F4761" w:themeColor="accent1" w:themeShade="BF"/>
      <w:sz w:val="24"/>
      <w:szCs w:val="24"/>
    </w:rPr>
  </w:style>
  <w:style w:type="character" w:customStyle="1" w:styleId="60">
    <w:name w:val="标题 6 字符"/>
    <w:basedOn w:val="a0"/>
    <w:link w:val="6"/>
    <w:uiPriority w:val="9"/>
    <w:semiHidden/>
    <w:rsid w:val="004F07DE"/>
    <w:rPr>
      <w:rFonts w:cstheme="majorBidi"/>
      <w:b/>
      <w:bCs/>
      <w:color w:val="0F4761" w:themeColor="accent1" w:themeShade="BF"/>
    </w:rPr>
  </w:style>
  <w:style w:type="character" w:customStyle="1" w:styleId="70">
    <w:name w:val="标题 7 字符"/>
    <w:basedOn w:val="a0"/>
    <w:link w:val="7"/>
    <w:uiPriority w:val="9"/>
    <w:semiHidden/>
    <w:rsid w:val="004F07DE"/>
    <w:rPr>
      <w:rFonts w:cstheme="majorBidi"/>
      <w:b/>
      <w:bCs/>
      <w:color w:val="595959" w:themeColor="text1" w:themeTint="A6"/>
    </w:rPr>
  </w:style>
  <w:style w:type="character" w:customStyle="1" w:styleId="80">
    <w:name w:val="标题 8 字符"/>
    <w:basedOn w:val="a0"/>
    <w:link w:val="8"/>
    <w:uiPriority w:val="9"/>
    <w:semiHidden/>
    <w:rsid w:val="004F07DE"/>
    <w:rPr>
      <w:rFonts w:cstheme="majorBidi"/>
      <w:color w:val="595959" w:themeColor="text1" w:themeTint="A6"/>
    </w:rPr>
  </w:style>
  <w:style w:type="character" w:customStyle="1" w:styleId="90">
    <w:name w:val="标题 9 字符"/>
    <w:basedOn w:val="a0"/>
    <w:link w:val="9"/>
    <w:uiPriority w:val="9"/>
    <w:semiHidden/>
    <w:rsid w:val="004F07DE"/>
    <w:rPr>
      <w:rFonts w:eastAsiaTheme="majorEastAsia" w:cstheme="majorBidi"/>
      <w:color w:val="595959" w:themeColor="text1" w:themeTint="A6"/>
    </w:rPr>
  </w:style>
  <w:style w:type="paragraph" w:styleId="a3">
    <w:name w:val="Title"/>
    <w:basedOn w:val="a"/>
    <w:next w:val="a"/>
    <w:link w:val="a4"/>
    <w:uiPriority w:val="10"/>
    <w:qFormat/>
    <w:rsid w:val="004F07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07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07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07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07DE"/>
    <w:pPr>
      <w:spacing w:before="160" w:after="160"/>
      <w:jc w:val="center"/>
    </w:pPr>
    <w:rPr>
      <w:i/>
      <w:iCs/>
      <w:color w:val="404040" w:themeColor="text1" w:themeTint="BF"/>
    </w:rPr>
  </w:style>
  <w:style w:type="character" w:customStyle="1" w:styleId="a8">
    <w:name w:val="引用 字符"/>
    <w:basedOn w:val="a0"/>
    <w:link w:val="a7"/>
    <w:uiPriority w:val="29"/>
    <w:rsid w:val="004F07DE"/>
    <w:rPr>
      <w:i/>
      <w:iCs/>
      <w:color w:val="404040" w:themeColor="text1" w:themeTint="BF"/>
    </w:rPr>
  </w:style>
  <w:style w:type="paragraph" w:styleId="a9">
    <w:name w:val="List Paragraph"/>
    <w:basedOn w:val="a"/>
    <w:uiPriority w:val="34"/>
    <w:qFormat/>
    <w:rsid w:val="004F07DE"/>
    <w:pPr>
      <w:ind w:left="720"/>
      <w:contextualSpacing/>
    </w:pPr>
  </w:style>
  <w:style w:type="character" w:styleId="aa">
    <w:name w:val="Intense Emphasis"/>
    <w:basedOn w:val="a0"/>
    <w:uiPriority w:val="21"/>
    <w:qFormat/>
    <w:rsid w:val="004F07DE"/>
    <w:rPr>
      <w:i/>
      <w:iCs/>
      <w:color w:val="0F4761" w:themeColor="accent1" w:themeShade="BF"/>
    </w:rPr>
  </w:style>
  <w:style w:type="paragraph" w:styleId="ab">
    <w:name w:val="Intense Quote"/>
    <w:basedOn w:val="a"/>
    <w:next w:val="a"/>
    <w:link w:val="ac"/>
    <w:uiPriority w:val="30"/>
    <w:qFormat/>
    <w:rsid w:val="004F0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07DE"/>
    <w:rPr>
      <w:i/>
      <w:iCs/>
      <w:color w:val="0F4761" w:themeColor="accent1" w:themeShade="BF"/>
    </w:rPr>
  </w:style>
  <w:style w:type="character" w:styleId="ad">
    <w:name w:val="Intense Reference"/>
    <w:basedOn w:val="a0"/>
    <w:uiPriority w:val="32"/>
    <w:qFormat/>
    <w:rsid w:val="004F07DE"/>
    <w:rPr>
      <w:b/>
      <w:bCs/>
      <w:smallCaps/>
      <w:color w:val="0F4761" w:themeColor="accent1" w:themeShade="BF"/>
      <w:spacing w:val="5"/>
    </w:rPr>
  </w:style>
  <w:style w:type="paragraph" w:styleId="ae">
    <w:name w:val="header"/>
    <w:basedOn w:val="a"/>
    <w:link w:val="af"/>
    <w:uiPriority w:val="99"/>
    <w:unhideWhenUsed/>
    <w:rsid w:val="004D07D9"/>
    <w:pPr>
      <w:tabs>
        <w:tab w:val="center" w:pos="4153"/>
        <w:tab w:val="right" w:pos="8306"/>
      </w:tabs>
      <w:snapToGrid w:val="0"/>
      <w:jc w:val="center"/>
    </w:pPr>
    <w:rPr>
      <w:sz w:val="18"/>
      <w:szCs w:val="18"/>
    </w:rPr>
  </w:style>
  <w:style w:type="character" w:customStyle="1" w:styleId="af">
    <w:name w:val="页眉 字符"/>
    <w:basedOn w:val="a0"/>
    <w:link w:val="ae"/>
    <w:uiPriority w:val="99"/>
    <w:rsid w:val="004D07D9"/>
    <w:rPr>
      <w:sz w:val="18"/>
      <w:szCs w:val="18"/>
    </w:rPr>
  </w:style>
  <w:style w:type="paragraph" w:styleId="af0">
    <w:name w:val="footer"/>
    <w:basedOn w:val="a"/>
    <w:link w:val="af1"/>
    <w:uiPriority w:val="99"/>
    <w:unhideWhenUsed/>
    <w:rsid w:val="004D07D9"/>
    <w:pPr>
      <w:tabs>
        <w:tab w:val="center" w:pos="4153"/>
        <w:tab w:val="right" w:pos="8306"/>
      </w:tabs>
      <w:snapToGrid w:val="0"/>
      <w:jc w:val="left"/>
    </w:pPr>
    <w:rPr>
      <w:sz w:val="18"/>
      <w:szCs w:val="18"/>
    </w:rPr>
  </w:style>
  <w:style w:type="character" w:customStyle="1" w:styleId="af1">
    <w:name w:val="页脚 字符"/>
    <w:basedOn w:val="a0"/>
    <w:link w:val="af0"/>
    <w:uiPriority w:val="99"/>
    <w:rsid w:val="004D07D9"/>
    <w:rPr>
      <w:sz w:val="18"/>
      <w:szCs w:val="18"/>
    </w:rPr>
  </w:style>
  <w:style w:type="character" w:styleId="af2">
    <w:name w:val="Hyperlink"/>
    <w:basedOn w:val="a0"/>
    <w:uiPriority w:val="99"/>
    <w:unhideWhenUsed/>
    <w:rsid w:val="004D07D9"/>
    <w:rPr>
      <w:color w:val="467886" w:themeColor="hyperlink"/>
      <w:u w:val="single"/>
    </w:rPr>
  </w:style>
  <w:style w:type="character" w:styleId="af3">
    <w:name w:val="Unresolved Mention"/>
    <w:basedOn w:val="a0"/>
    <w:uiPriority w:val="99"/>
    <w:semiHidden/>
    <w:unhideWhenUsed/>
    <w:rsid w:val="004D0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lama.com/search" TargetMode="External"/><Relationship Id="rId13" Type="http://schemas.openxmlformats.org/officeDocument/2006/relationships/hyperlink" Target="https://platform.moonshot.ai/docs/overview"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epinfra.com/models" TargetMode="External"/><Relationship Id="rId12" Type="http://schemas.openxmlformats.org/officeDocument/2006/relationships/hyperlink" Target="https://platform.deepseek.com/sign_i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aximusveritas.com/wp-content/uploads/2017/07/MBTI-Personality-Type-Test.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x.ai/api/" TargetMode="External"/><Relationship Id="rId5" Type="http://schemas.openxmlformats.org/officeDocument/2006/relationships/footnotes" Target="footnotes.xml"/><Relationship Id="rId15" Type="http://schemas.openxmlformats.org/officeDocument/2006/relationships/hyperlink" Target="https://github.com/8values/8values.github.io" TargetMode="External"/><Relationship Id="rId10" Type="http://schemas.openxmlformats.org/officeDocument/2006/relationships/hyperlink" Target="https://ai.google.dev/gemini-api/docs" TargetMode="External"/><Relationship Id="rId4" Type="http://schemas.openxmlformats.org/officeDocument/2006/relationships/webSettings" Target="webSettings.xml"/><Relationship Id="rId9" Type="http://schemas.openxmlformats.org/officeDocument/2006/relationships/hyperlink" Target="https://platform.openai.com/docs/api-reference/introduction" TargetMode="External"/><Relationship Id="rId14" Type="http://schemas.openxmlformats.org/officeDocument/2006/relationships/hyperlink" Target="https://qwen.ai/apiplatfor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1056</Words>
  <Characters>6020</Characters>
  <Application>Microsoft Office Word</Application>
  <DocSecurity>0</DocSecurity>
  <Lines>50</Lines>
  <Paragraphs>14</Paragraphs>
  <ScaleCrop>false</ScaleCrop>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奕 吴</dc:creator>
  <cp:keywords/>
  <dc:description/>
  <cp:lastModifiedBy>奕 吴</cp:lastModifiedBy>
  <cp:revision>3</cp:revision>
  <dcterms:created xsi:type="dcterms:W3CDTF">2025-12-03T05:43:00Z</dcterms:created>
  <dcterms:modified xsi:type="dcterms:W3CDTF">2025-12-03T05:58:00Z</dcterms:modified>
</cp:coreProperties>
</file>