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BD" w:rsidRDefault="00C158BD" w:rsidP="00C158BD">
      <w:pPr>
        <w:spacing w:before="4080"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158BD">
        <w:rPr>
          <w:rFonts w:ascii="Times New Roman" w:hAnsi="Times New Roman" w:cs="Times New Roman"/>
          <w:sz w:val="36"/>
          <w:szCs w:val="36"/>
        </w:rPr>
        <w:t>Отчет по результатам тестирования сайта</w:t>
      </w:r>
    </w:p>
    <w:p w:rsidR="00F712FC" w:rsidRDefault="00F712FC" w:rsidP="00F712FC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712FC">
        <w:rPr>
          <w:rFonts w:ascii="Times New Roman" w:hAnsi="Times New Roman" w:cs="Times New Roman"/>
          <w:sz w:val="28"/>
          <w:szCs w:val="36"/>
        </w:rPr>
        <w:t xml:space="preserve">Выполнили: </w:t>
      </w:r>
      <w:proofErr w:type="spellStart"/>
      <w:r w:rsidRPr="00F712FC">
        <w:rPr>
          <w:rFonts w:ascii="Times New Roman" w:hAnsi="Times New Roman" w:cs="Times New Roman"/>
          <w:sz w:val="28"/>
          <w:szCs w:val="36"/>
        </w:rPr>
        <w:t>Вильгаук</w:t>
      </w:r>
      <w:proofErr w:type="spellEnd"/>
      <w:r w:rsidRPr="00F712FC">
        <w:rPr>
          <w:rFonts w:ascii="Times New Roman" w:hAnsi="Times New Roman" w:cs="Times New Roman"/>
          <w:sz w:val="28"/>
          <w:szCs w:val="36"/>
        </w:rPr>
        <w:t xml:space="preserve"> А., Мисник Е.</w:t>
      </w:r>
    </w:p>
    <w:p w:rsidR="00C158BD" w:rsidRDefault="00C158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11865424"/>
        <w:docPartObj>
          <w:docPartGallery w:val="Table of Contents"/>
          <w:docPartUnique/>
        </w:docPartObj>
      </w:sdtPr>
      <w:sdtEndPr/>
      <w:sdtContent>
        <w:p w:rsidR="00C158BD" w:rsidRPr="00C158BD" w:rsidRDefault="00C158BD" w:rsidP="00C158BD">
          <w:pPr>
            <w:pStyle w:val="a3"/>
            <w:spacing w:before="360" w:after="240" w:line="360" w:lineRule="auto"/>
            <w:rPr>
              <w:rFonts w:ascii="Times New Roman" w:hAnsi="Times New Roman" w:cs="Times New Roman"/>
              <w:color w:val="auto"/>
            </w:rPr>
          </w:pPr>
          <w:r w:rsidRPr="00C158BD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Оглавление</w:t>
          </w:r>
        </w:p>
        <w:p w:rsidR="002656F1" w:rsidRPr="002656F1" w:rsidRDefault="00C158BD">
          <w:pPr>
            <w:pStyle w:val="11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656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56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56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792665" w:history="1">
            <w:r w:rsidR="002656F1" w:rsidRPr="002656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</w: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_Toc125792665 \h </w:instrTex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6F1" w:rsidRPr="002656F1" w:rsidRDefault="005A1795">
          <w:pPr>
            <w:pStyle w:val="11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792666" w:history="1">
            <w:r w:rsidR="002656F1" w:rsidRPr="002656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Сведения о ходе испытаний</w: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_Toc125792666 \h </w:instrTex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6F1" w:rsidRPr="002656F1" w:rsidRDefault="005A1795">
          <w:pPr>
            <w:pStyle w:val="11"/>
            <w:tabs>
              <w:tab w:val="right" w:leader="dot" w:pos="107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792667" w:history="1">
            <w:r w:rsidR="002656F1" w:rsidRPr="002656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 по результатам испытаний</w: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_Toc125792667 \h </w:instrTex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6F1" w:rsidRPr="002656F1" w:rsidRDefault="005A1795" w:rsidP="002656F1">
          <w:pPr>
            <w:pStyle w:val="21"/>
            <w:tabs>
              <w:tab w:val="right" w:leader="dot" w:pos="10762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792668" w:history="1">
            <w:r w:rsidR="002656F1" w:rsidRPr="002656F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_Toc125792668 \h </w:instrTex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3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656F1" w:rsidRPr="00265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8BD" w:rsidRDefault="00C158BD" w:rsidP="00C158BD">
          <w:pPr>
            <w:spacing w:after="0" w:line="360" w:lineRule="auto"/>
          </w:pPr>
          <w:r w:rsidRPr="002656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158BD" w:rsidRDefault="00C158BD" w:rsidP="00C158BD">
      <w:pPr>
        <w:spacing w:before="4080"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158BD" w:rsidRDefault="00C158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158BD" w:rsidRDefault="00C158BD" w:rsidP="00C158BD">
      <w:pPr>
        <w:pStyle w:val="1"/>
        <w:spacing w:before="36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0" w:name="_Toc125792665"/>
      <w:r w:rsidRPr="00C158BD">
        <w:rPr>
          <w:rFonts w:ascii="Times New Roman" w:hAnsi="Times New Roman" w:cs="Times New Roman"/>
          <w:b w:val="0"/>
          <w:color w:val="auto"/>
          <w:sz w:val="36"/>
          <w:szCs w:val="36"/>
        </w:rPr>
        <w:lastRenderedPageBreak/>
        <w:t>Краткое описание</w:t>
      </w:r>
      <w:bookmarkEnd w:id="0"/>
    </w:p>
    <w:p w:rsidR="00C158BD" w:rsidRDefault="00C158BD" w:rsidP="00C158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тестирования был пр</w:t>
      </w:r>
      <w:r w:rsidR="002656F1">
        <w:rPr>
          <w:rFonts w:ascii="Times New Roman" w:hAnsi="Times New Roman" w:cs="Times New Roman"/>
          <w:sz w:val="28"/>
          <w:szCs w:val="28"/>
        </w:rPr>
        <w:t>именен метод 49</w:t>
      </w:r>
      <w:r>
        <w:rPr>
          <w:rFonts w:ascii="Times New Roman" w:hAnsi="Times New Roman" w:cs="Times New Roman"/>
          <w:sz w:val="28"/>
          <w:szCs w:val="28"/>
        </w:rPr>
        <w:t xml:space="preserve"> тест – тестов, который проверяет работу сайта</w:t>
      </w:r>
      <w:r w:rsidR="00F71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2FC">
        <w:rPr>
          <w:rFonts w:ascii="Times New Roman" w:hAnsi="Times New Roman" w:cs="Times New Roman"/>
          <w:sz w:val="28"/>
          <w:szCs w:val="28"/>
          <w:lang w:val="en-US"/>
        </w:rPr>
        <w:t>chitai</w:t>
      </w:r>
      <w:proofErr w:type="spellEnd"/>
      <w:r w:rsidR="00F712FC" w:rsidRPr="00F712F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712FC">
        <w:rPr>
          <w:rFonts w:ascii="Times New Roman" w:hAnsi="Times New Roman" w:cs="Times New Roman"/>
          <w:sz w:val="28"/>
          <w:szCs w:val="28"/>
          <w:lang w:val="en-US"/>
        </w:rPr>
        <w:t>gorod</w:t>
      </w:r>
      <w:proofErr w:type="spellEnd"/>
      <w:r w:rsidR="00F712FC" w:rsidRPr="00F712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712F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F712FC">
        <w:rPr>
          <w:rFonts w:ascii="Times New Roman" w:hAnsi="Times New Roman" w:cs="Times New Roman"/>
          <w:sz w:val="28"/>
          <w:szCs w:val="28"/>
        </w:rPr>
        <w:t xml:space="preserve"> (Читай город)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58BD" w:rsidRPr="00C158BD" w:rsidRDefault="00C158BD" w:rsidP="00A67F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заключается в проверке работы функциональн</w:t>
      </w:r>
      <w:r w:rsidR="00A67F29">
        <w:rPr>
          <w:rFonts w:ascii="Times New Roman" w:hAnsi="Times New Roman" w:cs="Times New Roman"/>
          <w:sz w:val="28"/>
          <w:szCs w:val="28"/>
        </w:rPr>
        <w:t>ых возможностей сайта, а также его корректное отображение во всех актуальных браузерах.</w:t>
      </w:r>
    </w:p>
    <w:p w:rsidR="00C158BD" w:rsidRDefault="00C158BD">
      <w:pPr>
        <w:rPr>
          <w:rFonts w:ascii="Times New Roman" w:eastAsiaTheme="majorEastAsia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158BD" w:rsidRDefault="00C158BD" w:rsidP="00C158BD">
      <w:pPr>
        <w:pStyle w:val="1"/>
        <w:spacing w:before="36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1" w:name="_Toc125792666"/>
      <w:r>
        <w:rPr>
          <w:rFonts w:ascii="Times New Roman" w:hAnsi="Times New Roman" w:cs="Times New Roman"/>
          <w:b w:val="0"/>
          <w:color w:val="auto"/>
          <w:sz w:val="36"/>
          <w:szCs w:val="36"/>
        </w:rPr>
        <w:lastRenderedPageBreak/>
        <w:t>Сведения о ходе испытаний</w:t>
      </w:r>
      <w:bookmarkEnd w:id="1"/>
    </w:p>
    <w:p w:rsidR="00C158BD" w:rsidRDefault="00A67F29" w:rsidP="00A67F29">
      <w:pPr>
        <w:spacing w:before="360" w:after="240" w:line="360" w:lineRule="auto"/>
        <w:rPr>
          <w:rFonts w:ascii="Times New Roman" w:hAnsi="Times New Roman" w:cs="Times New Roman"/>
          <w:sz w:val="28"/>
          <w:szCs w:val="28"/>
        </w:rPr>
      </w:pPr>
      <w:r w:rsidRPr="00A67F29">
        <w:rPr>
          <w:rFonts w:ascii="Times New Roman" w:hAnsi="Times New Roman" w:cs="Times New Roman"/>
          <w:sz w:val="28"/>
          <w:szCs w:val="28"/>
        </w:rPr>
        <w:t>Таблица №1 – Проведенные тест-кейсы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250"/>
        <w:gridCol w:w="3940"/>
        <w:gridCol w:w="2467"/>
        <w:gridCol w:w="2997"/>
      </w:tblGrid>
      <w:tr w:rsidR="00A67F29" w:rsidTr="005A1795">
        <w:trPr>
          <w:trHeight w:val="417"/>
        </w:trPr>
        <w:tc>
          <w:tcPr>
            <w:tcW w:w="1276" w:type="dxa"/>
            <w:vAlign w:val="center"/>
          </w:tcPr>
          <w:p w:rsidR="00A67F29" w:rsidRPr="00A67F29" w:rsidRDefault="00A67F29" w:rsidP="005A17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F29">
              <w:rPr>
                <w:rFonts w:ascii="Times New Roman" w:hAnsi="Times New Roman" w:cs="Times New Roman"/>
                <w:b/>
                <w:sz w:val="24"/>
                <w:szCs w:val="24"/>
              </w:rPr>
              <w:t>№ Тест-кейса</w:t>
            </w:r>
          </w:p>
        </w:tc>
        <w:tc>
          <w:tcPr>
            <w:tcW w:w="4025" w:type="dxa"/>
            <w:vAlign w:val="center"/>
          </w:tcPr>
          <w:p w:rsidR="00A67F29" w:rsidRPr="00A67F29" w:rsidRDefault="00A67F29" w:rsidP="005A17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F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проверки</w:t>
            </w:r>
          </w:p>
        </w:tc>
        <w:tc>
          <w:tcPr>
            <w:tcW w:w="2508" w:type="dxa"/>
            <w:vAlign w:val="center"/>
          </w:tcPr>
          <w:p w:rsidR="00A67F29" w:rsidRPr="00A67F29" w:rsidRDefault="00A67F29" w:rsidP="005A17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F2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3071" w:type="dxa"/>
            <w:vAlign w:val="center"/>
          </w:tcPr>
          <w:p w:rsidR="00A67F29" w:rsidRPr="00A67F29" w:rsidRDefault="00A67F29" w:rsidP="005A17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F29">
              <w:rPr>
                <w:rFonts w:ascii="Times New Roman" w:hAnsi="Times New Roman" w:cs="Times New Roman"/>
                <w:b/>
                <w:sz w:val="24"/>
                <w:szCs w:val="24"/>
              </w:rPr>
              <w:t>Замечания и рекомендации</w:t>
            </w:r>
          </w:p>
        </w:tc>
      </w:tr>
      <w:tr w:rsidR="00A67F29" w:rsidTr="005A1795">
        <w:trPr>
          <w:trHeight w:val="554"/>
        </w:trPr>
        <w:tc>
          <w:tcPr>
            <w:tcW w:w="10880" w:type="dxa"/>
            <w:gridSpan w:val="4"/>
            <w:vAlign w:val="center"/>
          </w:tcPr>
          <w:p w:rsidR="00A67F29" w:rsidRPr="005A1795" w:rsidRDefault="00A67F29" w:rsidP="005A17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1795">
              <w:rPr>
                <w:rFonts w:ascii="Times New Roman" w:hAnsi="Times New Roman" w:cs="Times New Roman"/>
                <w:b/>
                <w:sz w:val="24"/>
                <w:szCs w:val="24"/>
              </w:rPr>
              <w:t>Кроссбраузерное</w:t>
            </w:r>
            <w:proofErr w:type="spellEnd"/>
            <w:r w:rsidRPr="005A1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тестирование</w:t>
            </w:r>
          </w:p>
        </w:tc>
      </w:tr>
      <w:tr w:rsidR="00A67F29" w:rsidTr="005A1795">
        <w:tc>
          <w:tcPr>
            <w:tcW w:w="1276" w:type="dxa"/>
            <w:vAlign w:val="center"/>
          </w:tcPr>
          <w:p w:rsidR="00A67F29" w:rsidRPr="00A67F29" w:rsidRDefault="00A67F29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5" w:type="dxa"/>
          </w:tcPr>
          <w:p w:rsidR="00A67F29" w:rsidRPr="00A67F29" w:rsidRDefault="00A67F29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корректно отображается и функционирует во всех актуальных браузерах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</w:t>
            </w:r>
            <w:r w:rsidRPr="00A67F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A67F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08" w:type="dxa"/>
            <w:vAlign w:val="center"/>
          </w:tcPr>
          <w:p w:rsidR="00A67F29" w:rsidRPr="00A85DB5" w:rsidRDefault="00A85DB5" w:rsidP="005A1795">
            <w:pPr>
              <w:jc w:val="center"/>
              <w:rPr>
                <w:rFonts w:ascii="Times New Roman" w:hAnsi="Times New Roman" w:cs="Times New Roman"/>
                <w:color w:val="1E9231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67F29" w:rsidRPr="00A67F29" w:rsidRDefault="00A67F29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F29" w:rsidTr="005A1795">
        <w:tc>
          <w:tcPr>
            <w:tcW w:w="1276" w:type="dxa"/>
            <w:vAlign w:val="center"/>
          </w:tcPr>
          <w:p w:rsidR="00A67F29" w:rsidRPr="00A67F29" w:rsidRDefault="00A67F29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5" w:type="dxa"/>
          </w:tcPr>
          <w:p w:rsidR="00A67F29" w:rsidRPr="00A67F29" w:rsidRDefault="00A67F29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корректно отображается и функционирует во всех актуальных версиях браузеров</w:t>
            </w:r>
          </w:p>
        </w:tc>
        <w:tc>
          <w:tcPr>
            <w:tcW w:w="2508" w:type="dxa"/>
            <w:vAlign w:val="center"/>
          </w:tcPr>
          <w:p w:rsidR="00A67F29" w:rsidRPr="00A67F29" w:rsidRDefault="00A85DB5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67F29" w:rsidRPr="00A67F29" w:rsidRDefault="00A67F29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F29" w:rsidTr="005A1795">
        <w:tc>
          <w:tcPr>
            <w:tcW w:w="1276" w:type="dxa"/>
            <w:vAlign w:val="center"/>
          </w:tcPr>
          <w:p w:rsidR="00A67F29" w:rsidRPr="00A67F29" w:rsidRDefault="00A67F29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5" w:type="dxa"/>
          </w:tcPr>
          <w:p w:rsidR="00A67F29" w:rsidRPr="00A67F29" w:rsidRDefault="00A67F29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Корректная обработка тайм-аутов</w:t>
            </w:r>
          </w:p>
        </w:tc>
        <w:tc>
          <w:tcPr>
            <w:tcW w:w="2508" w:type="dxa"/>
            <w:vAlign w:val="center"/>
          </w:tcPr>
          <w:p w:rsidR="00A67F29" w:rsidRPr="00A67F29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67F29" w:rsidRPr="00A67F29" w:rsidRDefault="00A67F29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F29" w:rsidTr="005A1795">
        <w:tc>
          <w:tcPr>
            <w:tcW w:w="1276" w:type="dxa"/>
            <w:vAlign w:val="center"/>
          </w:tcPr>
          <w:p w:rsidR="00A67F29" w:rsidRPr="00A67F29" w:rsidRDefault="00A85DB5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5" w:type="dxa"/>
          </w:tcPr>
          <w:p w:rsidR="00A67F29" w:rsidRP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Работоспособность при удалении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 время использования сайта</w:t>
            </w:r>
          </w:p>
        </w:tc>
        <w:tc>
          <w:tcPr>
            <w:tcW w:w="2508" w:type="dxa"/>
            <w:vAlign w:val="center"/>
          </w:tcPr>
          <w:p w:rsidR="00A67F29" w:rsidRPr="00A67F29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возможности протестировать</w:t>
            </w:r>
          </w:p>
        </w:tc>
        <w:tc>
          <w:tcPr>
            <w:tcW w:w="3071" w:type="dxa"/>
          </w:tcPr>
          <w:p w:rsidR="00A67F29" w:rsidRPr="00A67F29" w:rsidRDefault="00A67F29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A67F29" w:rsidRDefault="00A85DB5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5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Работоспособность при удалении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использования сайта</w:t>
            </w:r>
          </w:p>
        </w:tc>
        <w:tc>
          <w:tcPr>
            <w:tcW w:w="2508" w:type="dxa"/>
            <w:vAlign w:val="center"/>
          </w:tcPr>
          <w:p w:rsidR="00A85DB5" w:rsidRPr="00A67F29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возможности протестировать</w:t>
            </w:r>
          </w:p>
        </w:tc>
        <w:tc>
          <w:tcPr>
            <w:tcW w:w="3071" w:type="dxa"/>
          </w:tcPr>
          <w:p w:rsidR="00A85DB5" w:rsidRPr="00A67F29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rPr>
          <w:trHeight w:val="497"/>
        </w:trPr>
        <w:tc>
          <w:tcPr>
            <w:tcW w:w="10880" w:type="dxa"/>
            <w:gridSpan w:val="4"/>
            <w:vAlign w:val="center"/>
          </w:tcPr>
          <w:p w:rsidR="00A85DB5" w:rsidRPr="005A1795" w:rsidRDefault="00A85DB5" w:rsidP="005A17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95"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формами</w:t>
            </w: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A85DB5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5" w:type="dxa"/>
          </w:tcPr>
          <w:p w:rsidR="00A85DB5" w:rsidRPr="00A85DB5" w:rsidRDefault="00A85DB5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A85DB5">
              <w:rPr>
                <w:rFonts w:ascii="Times New Roman" w:hAnsi="Times New Roman" w:cs="Times New Roman"/>
              </w:rPr>
              <w:t xml:space="preserve">Обязательные поля должны быть заполнены </w:t>
            </w:r>
            <w:r w:rsidR="002656F1">
              <w:rPr>
                <w:rFonts w:ascii="Times New Roman" w:hAnsi="Times New Roman" w:cs="Times New Roman"/>
              </w:rPr>
              <w:t xml:space="preserve">до подтверждения ввода данных. </w:t>
            </w:r>
          </w:p>
        </w:tc>
        <w:tc>
          <w:tcPr>
            <w:tcW w:w="2508" w:type="dxa"/>
            <w:vAlign w:val="center"/>
          </w:tcPr>
          <w:p w:rsidR="00A85DB5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A85DB5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5" w:type="dxa"/>
          </w:tcPr>
          <w:p w:rsidR="00A85DB5" w:rsidRPr="00A85DB5" w:rsidRDefault="00A85DB5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A85DB5">
              <w:rPr>
                <w:rFonts w:ascii="Times New Roman" w:hAnsi="Times New Roman" w:cs="Times New Roman"/>
              </w:rPr>
              <w:t>Обязательные по</w:t>
            </w:r>
            <w:r w:rsidR="002656F1">
              <w:rPr>
                <w:rFonts w:ascii="Times New Roman" w:hAnsi="Times New Roman" w:cs="Times New Roman"/>
              </w:rPr>
              <w:t xml:space="preserve">ля должны быть явно обозначены </w:t>
            </w:r>
          </w:p>
        </w:tc>
        <w:tc>
          <w:tcPr>
            <w:tcW w:w="2508" w:type="dxa"/>
            <w:vAlign w:val="center"/>
          </w:tcPr>
          <w:p w:rsidR="00A85DB5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rPr>
          <w:trHeight w:val="1946"/>
        </w:trPr>
        <w:tc>
          <w:tcPr>
            <w:tcW w:w="1276" w:type="dxa"/>
            <w:vAlign w:val="center"/>
          </w:tcPr>
          <w:p w:rsidR="00A85DB5" w:rsidRDefault="00A85DB5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5" w:type="dxa"/>
          </w:tcPr>
          <w:p w:rsidR="00A85DB5" w:rsidRPr="00A85DB5" w:rsidRDefault="00A85DB5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A85DB5">
              <w:rPr>
                <w:rFonts w:ascii="Times New Roman" w:hAnsi="Times New Roman" w:cs="Times New Roman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</w:t>
            </w:r>
            <w:r w:rsidR="002656F1">
              <w:rPr>
                <w:rFonts w:ascii="Times New Roman" w:hAnsi="Times New Roman" w:cs="Times New Roman"/>
              </w:rPr>
              <w:t xml:space="preserve">тображено сообщение об ошибке. </w:t>
            </w:r>
          </w:p>
        </w:tc>
        <w:tc>
          <w:tcPr>
            <w:tcW w:w="2508" w:type="dxa"/>
            <w:vAlign w:val="center"/>
          </w:tcPr>
          <w:p w:rsidR="00A85DB5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5" w:type="dxa"/>
          </w:tcPr>
          <w:p w:rsidR="00A85DB5" w:rsidRPr="00F712FC" w:rsidRDefault="00A85DB5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 xml:space="preserve">Сообщение об ошибке не отображается, если не </w:t>
            </w:r>
            <w:r w:rsidR="002656F1">
              <w:rPr>
                <w:rFonts w:ascii="Times New Roman" w:hAnsi="Times New Roman" w:cs="Times New Roman"/>
              </w:rPr>
              <w:t xml:space="preserve">заполнены необязательные поля.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6F250A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хотя-бы одно поле не заполнено, то пользователю недоступна кнопка.</w:t>
            </w: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5" w:type="dxa"/>
          </w:tcPr>
          <w:p w:rsidR="00A85DB5" w:rsidRPr="00F712FC" w:rsidRDefault="00F712FC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>Текстовые поля допуск</w:t>
            </w:r>
            <w:r w:rsidR="002656F1">
              <w:rPr>
                <w:rFonts w:ascii="Times New Roman" w:hAnsi="Times New Roman" w:cs="Times New Roman"/>
              </w:rPr>
              <w:t xml:space="preserve">ают ввод специальных символов.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5" w:type="dxa"/>
          </w:tcPr>
          <w:p w:rsidR="00A85DB5" w:rsidRPr="00F712FC" w:rsidRDefault="00F712FC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>При вводе количества знаков меньше минимального ото</w:t>
            </w:r>
            <w:r w:rsidR="002656F1">
              <w:rPr>
                <w:rFonts w:ascii="Times New Roman" w:hAnsi="Times New Roman" w:cs="Times New Roman"/>
              </w:rPr>
              <w:t xml:space="preserve">бражается сообщение об ошибке.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5" w:type="dxa"/>
          </w:tcPr>
          <w:p w:rsidR="00A85DB5" w:rsidRPr="00F712FC" w:rsidRDefault="00F712FC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>При вводе количества знаков больше максимального ото</w:t>
            </w:r>
            <w:r w:rsidR="002656F1">
              <w:rPr>
                <w:rFonts w:ascii="Times New Roman" w:hAnsi="Times New Roman" w:cs="Times New Roman"/>
              </w:rPr>
              <w:t xml:space="preserve">бражается сообщение об ошибке.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Отрицательно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5" w:type="dxa"/>
          </w:tcPr>
          <w:p w:rsidR="00A85DB5" w:rsidRPr="00F712FC" w:rsidRDefault="00F712FC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>Если обязательное поле заполнено не полностью, ото</w:t>
            </w:r>
            <w:r w:rsidR="002656F1">
              <w:rPr>
                <w:rFonts w:ascii="Times New Roman" w:hAnsi="Times New Roman" w:cs="Times New Roman"/>
              </w:rPr>
              <w:t xml:space="preserve">бражается сообщение об ошибке.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25" w:type="dxa"/>
          </w:tcPr>
          <w:p w:rsidR="00A85DB5" w:rsidRPr="00F712FC" w:rsidRDefault="00F712FC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 xml:space="preserve">Сообщение об ошибке отображается при попытке ввести недопустимые символы (например, </w:t>
            </w:r>
            <w:r w:rsidRPr="00F712FC">
              <w:rPr>
                <w:rFonts w:ascii="Times New Roman" w:hAnsi="Times New Roman" w:cs="Times New Roman"/>
              </w:rPr>
              <w:lastRenderedPageBreak/>
              <w:t>ввод текста в по</w:t>
            </w:r>
            <w:r w:rsidR="002656F1">
              <w:rPr>
                <w:rFonts w:ascii="Times New Roman" w:hAnsi="Times New Roman" w:cs="Times New Roman"/>
              </w:rPr>
              <w:t xml:space="preserve">ле, принимающее только числа).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lastRenderedPageBreak/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2FC" w:rsidTr="005A1795">
        <w:trPr>
          <w:trHeight w:val="503"/>
        </w:trPr>
        <w:tc>
          <w:tcPr>
            <w:tcW w:w="10880" w:type="dxa"/>
            <w:gridSpan w:val="4"/>
            <w:vAlign w:val="center"/>
          </w:tcPr>
          <w:p w:rsidR="00F712FC" w:rsidRPr="005A1795" w:rsidRDefault="00F712FC" w:rsidP="005A17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Авторизация и работа с профилем</w:t>
            </w: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6F250A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25" w:type="dxa"/>
          </w:tcPr>
          <w:p w:rsidR="00A85DB5" w:rsidRPr="006F250A" w:rsidRDefault="002656F1" w:rsidP="005A179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Создайте новый аккаунт.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6F250A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25" w:type="dxa"/>
          </w:tcPr>
          <w:p w:rsidR="00A85DB5" w:rsidRPr="006F250A" w:rsidRDefault="006F250A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Авторизуй</w:t>
            </w:r>
            <w:r w:rsidR="002656F1">
              <w:rPr>
                <w:rFonts w:ascii="Times New Roman" w:hAnsi="Times New Roman" w:cs="Times New Roman"/>
              </w:rPr>
              <w:t xml:space="preserve">тесь с существующим аккаунтом.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6F250A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25" w:type="dxa"/>
          </w:tcPr>
          <w:p w:rsidR="00A85DB5" w:rsidRPr="006F250A" w:rsidRDefault="006F250A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Восстановите/сб</w:t>
            </w:r>
            <w:r w:rsidR="002656F1">
              <w:rPr>
                <w:rFonts w:ascii="Times New Roman" w:hAnsi="Times New Roman" w:cs="Times New Roman"/>
              </w:rPr>
              <w:t xml:space="preserve">росьте забытый пароль.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6F250A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25" w:type="dxa"/>
          </w:tcPr>
          <w:p w:rsidR="00A85DB5" w:rsidRPr="006F250A" w:rsidRDefault="006F250A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При вводе неверного пароля отображается сообщение об ошибке и ссылка на с</w:t>
            </w:r>
            <w:r w:rsidR="002656F1">
              <w:rPr>
                <w:rFonts w:ascii="Times New Roman" w:hAnsi="Times New Roman" w:cs="Times New Roman"/>
              </w:rPr>
              <w:t xml:space="preserve">траницу восстановления пароля.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6F250A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25" w:type="dxa"/>
          </w:tcPr>
          <w:p w:rsidR="00A85DB5" w:rsidRPr="006F250A" w:rsidRDefault="006F250A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Отреда</w:t>
            </w:r>
            <w:r w:rsidR="002656F1">
              <w:rPr>
                <w:rFonts w:ascii="Times New Roman" w:hAnsi="Times New Roman" w:cs="Times New Roman"/>
              </w:rPr>
              <w:t xml:space="preserve">ктируйте профиль пользователя.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rPr>
          <w:trHeight w:val="787"/>
        </w:trPr>
        <w:tc>
          <w:tcPr>
            <w:tcW w:w="1276" w:type="dxa"/>
            <w:vAlign w:val="center"/>
          </w:tcPr>
          <w:p w:rsidR="00A85DB5" w:rsidRPr="006F250A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25" w:type="dxa"/>
          </w:tcPr>
          <w:p w:rsidR="00A85DB5" w:rsidRPr="006F250A" w:rsidRDefault="006F250A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Зарегистрируйте нового пользователя, испол</w:t>
            </w:r>
            <w:r w:rsidR="002656F1">
              <w:rPr>
                <w:rFonts w:ascii="Times New Roman" w:hAnsi="Times New Roman" w:cs="Times New Roman"/>
              </w:rPr>
              <w:t xml:space="preserve">ьзуя аккаунт социальных сетей.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A85DB5" w:rsidRDefault="006F250A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проводится на сайте.</w:t>
            </w: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6F250A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25" w:type="dxa"/>
          </w:tcPr>
          <w:p w:rsidR="00A85DB5" w:rsidRPr="006F250A" w:rsidRDefault="006F250A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Авторизуйтесь, испол</w:t>
            </w:r>
            <w:r w:rsidR="002656F1">
              <w:rPr>
                <w:rFonts w:ascii="Times New Roman" w:hAnsi="Times New Roman" w:cs="Times New Roman"/>
              </w:rPr>
              <w:t xml:space="preserve">ьзуя аккаунт социальных сетей.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6F250A" w:rsidRDefault="00F712FC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25" w:type="dxa"/>
          </w:tcPr>
          <w:p w:rsidR="00A85DB5" w:rsidRPr="006F250A" w:rsidRDefault="006F250A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Загруз</w:t>
            </w:r>
            <w:r w:rsidR="002656F1">
              <w:rPr>
                <w:rFonts w:ascii="Times New Roman" w:hAnsi="Times New Roman" w:cs="Times New Roman"/>
              </w:rPr>
              <w:t xml:space="preserve">ите в профиль </w:t>
            </w:r>
            <w:proofErr w:type="spellStart"/>
            <w:r w:rsidR="002656F1">
              <w:rPr>
                <w:rFonts w:ascii="Times New Roman" w:hAnsi="Times New Roman" w:cs="Times New Roman"/>
              </w:rPr>
              <w:t>аватар</w:t>
            </w:r>
            <w:proofErr w:type="spellEnd"/>
            <w:r w:rsidR="002656F1">
              <w:rPr>
                <w:rFonts w:ascii="Times New Roman" w:hAnsi="Times New Roman" w:cs="Times New Roman"/>
              </w:rPr>
              <w:t xml:space="preserve">/картинку.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6F250A" w:rsidRDefault="004F0747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25" w:type="dxa"/>
          </w:tcPr>
          <w:p w:rsidR="00A85DB5" w:rsidRPr="006F250A" w:rsidRDefault="006F250A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О</w:t>
            </w:r>
            <w:r w:rsidR="002656F1">
              <w:rPr>
                <w:rFonts w:ascii="Times New Roman" w:hAnsi="Times New Roman" w:cs="Times New Roman"/>
              </w:rPr>
              <w:t xml:space="preserve">тредактируйте </w:t>
            </w:r>
            <w:proofErr w:type="spellStart"/>
            <w:r w:rsidR="002656F1">
              <w:rPr>
                <w:rFonts w:ascii="Times New Roman" w:hAnsi="Times New Roman" w:cs="Times New Roman"/>
              </w:rPr>
              <w:t>аватар</w:t>
            </w:r>
            <w:proofErr w:type="spellEnd"/>
            <w:r w:rsidR="002656F1">
              <w:rPr>
                <w:rFonts w:ascii="Times New Roman" w:hAnsi="Times New Roman" w:cs="Times New Roman"/>
              </w:rPr>
              <w:t xml:space="preserve">/картинку.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6F250A" w:rsidRDefault="004F0747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25" w:type="dxa"/>
          </w:tcPr>
          <w:p w:rsidR="00A85DB5" w:rsidRPr="006F250A" w:rsidRDefault="002656F1" w:rsidP="005A179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Удалите </w:t>
            </w:r>
            <w:proofErr w:type="spellStart"/>
            <w:r>
              <w:rPr>
                <w:rFonts w:ascii="Times New Roman" w:hAnsi="Times New Roman" w:cs="Times New Roman"/>
              </w:rPr>
              <w:t>аватар</w:t>
            </w:r>
            <w:proofErr w:type="spellEnd"/>
            <w:r>
              <w:rPr>
                <w:rFonts w:ascii="Times New Roman" w:hAnsi="Times New Roman" w:cs="Times New Roman"/>
              </w:rPr>
              <w:t>/картинку.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rPr>
          <w:trHeight w:val="1116"/>
        </w:trPr>
        <w:tc>
          <w:tcPr>
            <w:tcW w:w="1276" w:type="dxa"/>
            <w:vAlign w:val="center"/>
          </w:tcPr>
          <w:p w:rsidR="00A85DB5" w:rsidRPr="006F250A" w:rsidRDefault="004F0747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F250A" w:rsidRPr="006F25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5" w:type="dxa"/>
          </w:tcPr>
          <w:p w:rsidR="00A85DB5" w:rsidRPr="006F250A" w:rsidRDefault="006F250A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При регистрации нового пользователя ему приходит подтв</w:t>
            </w:r>
            <w:r w:rsidR="002656F1">
              <w:rPr>
                <w:rFonts w:ascii="Times New Roman" w:hAnsi="Times New Roman" w:cs="Times New Roman"/>
              </w:rPr>
              <w:t xml:space="preserve">ерждение по электронной почте.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6F250A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025" w:type="dxa"/>
          </w:tcPr>
          <w:p w:rsidR="00A85DB5" w:rsidRPr="006F250A" w:rsidRDefault="006F250A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При оформлении подписки на уведомления пользователю приходит подтв</w:t>
            </w:r>
            <w:r w:rsidR="002656F1">
              <w:rPr>
                <w:rFonts w:ascii="Times New Roman" w:hAnsi="Times New Roman" w:cs="Times New Roman"/>
              </w:rPr>
              <w:t xml:space="preserve">ерждение по электронной почте. 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Pr="006F250A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025" w:type="dxa"/>
          </w:tcPr>
          <w:p w:rsidR="00A85DB5" w:rsidRPr="006F250A" w:rsidRDefault="006F250A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При смене пароля пользователю приходит подт</w:t>
            </w:r>
            <w:r w:rsidR="002656F1">
              <w:rPr>
                <w:rFonts w:ascii="Times New Roman" w:hAnsi="Times New Roman" w:cs="Times New Roman"/>
              </w:rPr>
              <w:t>верждение по электронной почте .</w:t>
            </w:r>
          </w:p>
        </w:tc>
        <w:tc>
          <w:tcPr>
            <w:tcW w:w="2508" w:type="dxa"/>
            <w:vAlign w:val="center"/>
          </w:tcPr>
          <w:p w:rsidR="00A85DB5" w:rsidRDefault="006F250A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250" w:rsidTr="005A1795">
        <w:trPr>
          <w:trHeight w:val="616"/>
        </w:trPr>
        <w:tc>
          <w:tcPr>
            <w:tcW w:w="10880" w:type="dxa"/>
            <w:gridSpan w:val="4"/>
            <w:vAlign w:val="center"/>
          </w:tcPr>
          <w:p w:rsidR="008C7250" w:rsidRPr="005A1795" w:rsidRDefault="008C7250" w:rsidP="005A17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95">
              <w:rPr>
                <w:rFonts w:ascii="Times New Roman" w:hAnsi="Times New Roman" w:cs="Times New Roman"/>
                <w:b/>
                <w:sz w:val="24"/>
                <w:szCs w:val="24"/>
              </w:rPr>
              <w:t>Навигация</w:t>
            </w: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025" w:type="dxa"/>
          </w:tcPr>
          <w:p w:rsidR="00A85DB5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При выполнении действий (например, выход из аккаунта) и манипуляциях с данными (например, удаление файла) отображает</w:t>
            </w:r>
            <w:r w:rsidR="002656F1">
              <w:rPr>
                <w:rFonts w:ascii="Times New Roman" w:hAnsi="Times New Roman" w:cs="Times New Roman"/>
              </w:rPr>
              <w:t xml:space="preserve">ся сообщение с подтверждением. </w:t>
            </w:r>
          </w:p>
        </w:tc>
        <w:tc>
          <w:tcPr>
            <w:tcW w:w="2508" w:type="dxa"/>
            <w:vAlign w:val="center"/>
          </w:tcPr>
          <w:p w:rsidR="00A85DB5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50A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Отрицательно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025" w:type="dxa"/>
          </w:tcPr>
          <w:p w:rsidR="00A85DB5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К</w:t>
            </w:r>
            <w:r w:rsidR="002656F1">
              <w:rPr>
                <w:rFonts w:ascii="Times New Roman" w:hAnsi="Times New Roman" w:cs="Times New Roman"/>
              </w:rPr>
              <w:t xml:space="preserve">орректность работы сортировки. </w:t>
            </w:r>
          </w:p>
        </w:tc>
        <w:tc>
          <w:tcPr>
            <w:tcW w:w="2508" w:type="dxa"/>
            <w:vAlign w:val="center"/>
          </w:tcPr>
          <w:p w:rsidR="00A85DB5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25" w:type="dxa"/>
          </w:tcPr>
          <w:p w:rsidR="00A85DB5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К</w:t>
            </w:r>
            <w:r w:rsidR="002656F1">
              <w:rPr>
                <w:rFonts w:ascii="Times New Roman" w:hAnsi="Times New Roman" w:cs="Times New Roman"/>
              </w:rPr>
              <w:t xml:space="preserve">орректность работы фильтрации. </w:t>
            </w:r>
          </w:p>
        </w:tc>
        <w:tc>
          <w:tcPr>
            <w:tcW w:w="2508" w:type="dxa"/>
            <w:vAlign w:val="center"/>
          </w:tcPr>
          <w:p w:rsidR="00A85DB5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025" w:type="dxa"/>
          </w:tcPr>
          <w:p w:rsidR="00A85DB5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Корректность работы кнопок и сс</w:t>
            </w:r>
            <w:r w:rsidR="002656F1">
              <w:rPr>
                <w:rFonts w:ascii="Times New Roman" w:hAnsi="Times New Roman" w:cs="Times New Roman"/>
              </w:rPr>
              <w:t xml:space="preserve">ылок в меню навигации. </w:t>
            </w:r>
          </w:p>
        </w:tc>
        <w:tc>
          <w:tcPr>
            <w:tcW w:w="2508" w:type="dxa"/>
            <w:vAlign w:val="center"/>
          </w:tcPr>
          <w:p w:rsidR="00A85DB5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Default="00A85DB5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DB5" w:rsidTr="005A1795">
        <w:tc>
          <w:tcPr>
            <w:tcW w:w="1276" w:type="dxa"/>
            <w:vAlign w:val="center"/>
          </w:tcPr>
          <w:p w:rsidR="00A85DB5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025" w:type="dxa"/>
          </w:tcPr>
          <w:p w:rsidR="00A85DB5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 xml:space="preserve">Отображение страницы с ошибкой 404, если пользователь указал </w:t>
            </w:r>
            <w:r w:rsidR="002656F1">
              <w:rPr>
                <w:rFonts w:ascii="Times New Roman" w:hAnsi="Times New Roman" w:cs="Times New Roman"/>
              </w:rPr>
              <w:t xml:space="preserve">неверный путь к файлу или URL. </w:t>
            </w:r>
          </w:p>
        </w:tc>
        <w:tc>
          <w:tcPr>
            <w:tcW w:w="2508" w:type="dxa"/>
            <w:vAlign w:val="center"/>
          </w:tcPr>
          <w:p w:rsidR="00A85DB5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A85DB5" w:rsidRPr="008C7250" w:rsidRDefault="008C7250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Выдается сообщение </w:t>
            </w:r>
            <w:r w:rsidRPr="008C725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удается установить соединение с сайтом</w:t>
            </w:r>
            <w:r w:rsidRPr="008C725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65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7250" w:rsidTr="005A1795">
        <w:trPr>
          <w:trHeight w:val="533"/>
        </w:trPr>
        <w:tc>
          <w:tcPr>
            <w:tcW w:w="10880" w:type="dxa"/>
            <w:gridSpan w:val="4"/>
            <w:vAlign w:val="center"/>
          </w:tcPr>
          <w:p w:rsidR="008C7250" w:rsidRPr="005A1795" w:rsidRDefault="008C7250" w:rsidP="005A17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95">
              <w:rPr>
                <w:rFonts w:ascii="Times New Roman" w:hAnsi="Times New Roman" w:cs="Times New Roman"/>
                <w:b/>
                <w:sz w:val="24"/>
                <w:szCs w:val="24"/>
              </w:rPr>
              <w:t>Числа и даты</w:t>
            </w:r>
          </w:p>
        </w:tc>
      </w:tr>
      <w:tr w:rsidR="008C7250" w:rsidTr="005A1795">
        <w:tc>
          <w:tcPr>
            <w:tcW w:w="1276" w:type="dxa"/>
            <w:vAlign w:val="center"/>
          </w:tcPr>
          <w:p w:rsidR="008C7250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025" w:type="dxa"/>
          </w:tcPr>
          <w:p w:rsidR="008C7250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Осуществляется проверка</w:t>
            </w:r>
            <w:r w:rsidR="002656F1">
              <w:rPr>
                <w:rFonts w:ascii="Times New Roman" w:hAnsi="Times New Roman" w:cs="Times New Roman"/>
              </w:rPr>
              <w:t xml:space="preserve"> на корректность дат.</w:t>
            </w:r>
          </w:p>
        </w:tc>
        <w:tc>
          <w:tcPr>
            <w:tcW w:w="2508" w:type="dxa"/>
            <w:vAlign w:val="center"/>
          </w:tcPr>
          <w:p w:rsidR="008C7250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8C7250" w:rsidRDefault="008C7250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250" w:rsidTr="005A1795">
        <w:tc>
          <w:tcPr>
            <w:tcW w:w="1276" w:type="dxa"/>
            <w:vAlign w:val="center"/>
          </w:tcPr>
          <w:p w:rsidR="008C7250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4025" w:type="dxa"/>
          </w:tcPr>
          <w:p w:rsidR="008C7250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Корректная обработка високосного года, о</w:t>
            </w:r>
            <w:r w:rsidR="002656F1">
              <w:rPr>
                <w:rFonts w:ascii="Times New Roman" w:hAnsi="Times New Roman" w:cs="Times New Roman"/>
              </w:rPr>
              <w:t xml:space="preserve">тсутствует сообщение об ошибке </w:t>
            </w:r>
          </w:p>
        </w:tc>
        <w:tc>
          <w:tcPr>
            <w:tcW w:w="2508" w:type="dxa"/>
            <w:vAlign w:val="center"/>
          </w:tcPr>
          <w:p w:rsidR="008C7250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8C7250" w:rsidRDefault="008C7250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250" w:rsidTr="005A1795">
        <w:tc>
          <w:tcPr>
            <w:tcW w:w="1276" w:type="dxa"/>
            <w:vAlign w:val="center"/>
          </w:tcPr>
          <w:p w:rsidR="008C7250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025" w:type="dxa"/>
          </w:tcPr>
          <w:p w:rsidR="008C7250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Числовые поля не допускают ввода текста, ото</w:t>
            </w:r>
            <w:r w:rsidR="002656F1">
              <w:rPr>
                <w:rFonts w:ascii="Times New Roman" w:hAnsi="Times New Roman" w:cs="Times New Roman"/>
              </w:rPr>
              <w:t xml:space="preserve">бражается сообщение об ошибке. </w:t>
            </w:r>
          </w:p>
        </w:tc>
        <w:tc>
          <w:tcPr>
            <w:tcW w:w="2508" w:type="dxa"/>
            <w:vAlign w:val="center"/>
          </w:tcPr>
          <w:p w:rsidR="008C7250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8C7250" w:rsidRDefault="008C7250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250" w:rsidTr="005A1795">
        <w:tc>
          <w:tcPr>
            <w:tcW w:w="1276" w:type="dxa"/>
            <w:vAlign w:val="center"/>
          </w:tcPr>
          <w:p w:rsidR="008C7250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025" w:type="dxa"/>
          </w:tcPr>
          <w:p w:rsidR="008C7250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При попытке ввода отрицательных чисел, отображается сообщение об ошибке, если предусмотрен вв</w:t>
            </w:r>
            <w:r w:rsidR="002656F1">
              <w:rPr>
                <w:rFonts w:ascii="Times New Roman" w:hAnsi="Times New Roman" w:cs="Times New Roman"/>
              </w:rPr>
              <w:t xml:space="preserve">од строго положительных чисел. </w:t>
            </w:r>
          </w:p>
        </w:tc>
        <w:tc>
          <w:tcPr>
            <w:tcW w:w="2508" w:type="dxa"/>
            <w:vAlign w:val="center"/>
          </w:tcPr>
          <w:p w:rsidR="008C7250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8C7250" w:rsidRDefault="002656F1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Отрицательные числа ввести невозможно.</w:t>
            </w:r>
          </w:p>
        </w:tc>
      </w:tr>
      <w:tr w:rsidR="008C7250" w:rsidTr="005A1795">
        <w:tc>
          <w:tcPr>
            <w:tcW w:w="1276" w:type="dxa"/>
            <w:vAlign w:val="center"/>
          </w:tcPr>
          <w:p w:rsidR="008C7250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025" w:type="dxa"/>
          </w:tcPr>
          <w:p w:rsidR="008C7250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При попытке деления на ноль ото</w:t>
            </w:r>
            <w:r w:rsidR="002656F1">
              <w:rPr>
                <w:rFonts w:ascii="Times New Roman" w:hAnsi="Times New Roman" w:cs="Times New Roman"/>
              </w:rPr>
              <w:t xml:space="preserve">бражается сообщение об ошибке. </w:t>
            </w:r>
          </w:p>
        </w:tc>
        <w:tc>
          <w:tcPr>
            <w:tcW w:w="2508" w:type="dxa"/>
            <w:vAlign w:val="center"/>
          </w:tcPr>
          <w:p w:rsidR="008C7250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8C7250" w:rsidRDefault="008C7250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250" w:rsidTr="005A1795">
        <w:tc>
          <w:tcPr>
            <w:tcW w:w="1276" w:type="dxa"/>
            <w:vAlign w:val="center"/>
          </w:tcPr>
          <w:p w:rsidR="008C7250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025" w:type="dxa"/>
          </w:tcPr>
          <w:p w:rsidR="008C7250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Поля специальных форматов (например, процентные, ден</w:t>
            </w:r>
            <w:r w:rsidR="002656F1">
              <w:rPr>
                <w:rFonts w:ascii="Times New Roman" w:hAnsi="Times New Roman" w:cs="Times New Roman"/>
              </w:rPr>
              <w:t xml:space="preserve">ежные) отображаются корректно. </w:t>
            </w:r>
          </w:p>
        </w:tc>
        <w:tc>
          <w:tcPr>
            <w:tcW w:w="2508" w:type="dxa"/>
            <w:vAlign w:val="center"/>
          </w:tcPr>
          <w:p w:rsidR="008C7250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8C7250" w:rsidRDefault="008C7250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250" w:rsidTr="005A1795">
        <w:tc>
          <w:tcPr>
            <w:tcW w:w="1276" w:type="dxa"/>
            <w:vAlign w:val="center"/>
          </w:tcPr>
          <w:p w:rsidR="008C7250" w:rsidRDefault="008C7250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025" w:type="dxa"/>
          </w:tcPr>
          <w:p w:rsidR="008C7250" w:rsidRPr="008C7250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Всплывающие уведомления об ошибке и пред</w:t>
            </w:r>
            <w:r w:rsidR="002656F1">
              <w:rPr>
                <w:rFonts w:ascii="Times New Roman" w:hAnsi="Times New Roman" w:cs="Times New Roman"/>
              </w:rPr>
              <w:t xml:space="preserve">упреждения работают корректно. </w:t>
            </w:r>
          </w:p>
        </w:tc>
        <w:tc>
          <w:tcPr>
            <w:tcW w:w="2508" w:type="dxa"/>
            <w:vAlign w:val="center"/>
          </w:tcPr>
          <w:p w:rsidR="008C7250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8C7250" w:rsidRDefault="008C7250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250" w:rsidTr="005A1795">
        <w:trPr>
          <w:trHeight w:val="629"/>
        </w:trPr>
        <w:tc>
          <w:tcPr>
            <w:tcW w:w="10880" w:type="dxa"/>
            <w:gridSpan w:val="4"/>
            <w:vAlign w:val="center"/>
          </w:tcPr>
          <w:p w:rsidR="008C7250" w:rsidRPr="005A1795" w:rsidRDefault="008C7250" w:rsidP="005A17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95">
              <w:rPr>
                <w:rFonts w:ascii="Times New Roman" w:hAnsi="Times New Roman" w:cs="Times New Roman"/>
                <w:b/>
                <w:sz w:val="24"/>
                <w:szCs w:val="24"/>
              </w:rPr>
              <w:t>Интеграция с социальными сетями</w:t>
            </w:r>
          </w:p>
        </w:tc>
      </w:tr>
      <w:tr w:rsidR="008C7250" w:rsidTr="005A1795">
        <w:tc>
          <w:tcPr>
            <w:tcW w:w="1276" w:type="dxa"/>
            <w:vAlign w:val="center"/>
          </w:tcPr>
          <w:p w:rsidR="008C7250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025" w:type="dxa"/>
          </w:tcPr>
          <w:p w:rsidR="008C7250" w:rsidRPr="002656F1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>Корректное отобра</w:t>
            </w:r>
            <w:r w:rsidR="002656F1" w:rsidRPr="002656F1">
              <w:rPr>
                <w:rFonts w:ascii="Times New Roman" w:hAnsi="Times New Roman" w:cs="Times New Roman"/>
              </w:rPr>
              <w:t xml:space="preserve">жение кнопок социальных сетей. </w:t>
            </w:r>
          </w:p>
        </w:tc>
        <w:tc>
          <w:tcPr>
            <w:tcW w:w="2508" w:type="dxa"/>
            <w:vAlign w:val="center"/>
          </w:tcPr>
          <w:p w:rsidR="008C7250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8C7250" w:rsidRDefault="008C7250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250" w:rsidTr="005A1795">
        <w:tc>
          <w:tcPr>
            <w:tcW w:w="1276" w:type="dxa"/>
            <w:vAlign w:val="center"/>
          </w:tcPr>
          <w:p w:rsidR="008C7250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025" w:type="dxa"/>
          </w:tcPr>
          <w:p w:rsidR="008C7250" w:rsidRPr="002656F1" w:rsidRDefault="008C7250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>При нажатии на кнопку "поделиться" отображается всплывающее окно, в котором доступна функция редактирования сообще</w:t>
            </w:r>
            <w:r w:rsidR="002656F1" w:rsidRPr="002656F1">
              <w:rPr>
                <w:rFonts w:ascii="Times New Roman" w:hAnsi="Times New Roman" w:cs="Times New Roman"/>
              </w:rPr>
              <w:t xml:space="preserve">ния перед отправкой. </w:t>
            </w:r>
          </w:p>
        </w:tc>
        <w:tc>
          <w:tcPr>
            <w:tcW w:w="2508" w:type="dxa"/>
            <w:vAlign w:val="center"/>
          </w:tcPr>
          <w:p w:rsidR="008C7250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8C7250" w:rsidRDefault="008C7250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F1" w:rsidTr="005A1795">
        <w:tc>
          <w:tcPr>
            <w:tcW w:w="1276" w:type="dxa"/>
            <w:vAlign w:val="center"/>
          </w:tcPr>
          <w:p w:rsidR="002656F1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025" w:type="dxa"/>
          </w:tcPr>
          <w:p w:rsidR="002656F1" w:rsidRPr="002656F1" w:rsidRDefault="002656F1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Корректное отображение окна авторизации с помощью аккаунта социальных сетей. </w:t>
            </w:r>
          </w:p>
        </w:tc>
        <w:tc>
          <w:tcPr>
            <w:tcW w:w="2508" w:type="dxa"/>
            <w:vAlign w:val="center"/>
          </w:tcPr>
          <w:p w:rsidR="002656F1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2656F1" w:rsidRDefault="002656F1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F1" w:rsidTr="005A1795">
        <w:tc>
          <w:tcPr>
            <w:tcW w:w="1276" w:type="dxa"/>
            <w:vAlign w:val="center"/>
          </w:tcPr>
          <w:p w:rsidR="002656F1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025" w:type="dxa"/>
          </w:tcPr>
          <w:p w:rsidR="002656F1" w:rsidRPr="002656F1" w:rsidRDefault="002656F1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Корректное отображение </w:t>
            </w:r>
            <w:proofErr w:type="spellStart"/>
            <w:r w:rsidRPr="002656F1">
              <w:rPr>
                <w:rFonts w:ascii="Times New Roman" w:hAnsi="Times New Roman" w:cs="Times New Roman"/>
              </w:rPr>
              <w:t>аватара</w:t>
            </w:r>
            <w:proofErr w:type="spellEnd"/>
            <w:r w:rsidRPr="002656F1">
              <w:rPr>
                <w:rFonts w:ascii="Times New Roman" w:hAnsi="Times New Roman" w:cs="Times New Roman"/>
              </w:rPr>
              <w:t xml:space="preserve"> пользователя из профиля социальных сетей. </w:t>
            </w:r>
          </w:p>
        </w:tc>
        <w:tc>
          <w:tcPr>
            <w:tcW w:w="2508" w:type="dxa"/>
            <w:vAlign w:val="center"/>
          </w:tcPr>
          <w:p w:rsidR="002656F1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2656F1" w:rsidRDefault="002656F1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F1" w:rsidTr="005A1795">
        <w:tc>
          <w:tcPr>
            <w:tcW w:w="1276" w:type="dxa"/>
            <w:vAlign w:val="center"/>
          </w:tcPr>
          <w:p w:rsidR="002656F1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025" w:type="dxa"/>
          </w:tcPr>
          <w:p w:rsidR="002656F1" w:rsidRPr="002656F1" w:rsidRDefault="002656F1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Пользователь может оставлять комментарии на вашем сайте, используя аккаунт социальных сетей. </w:t>
            </w:r>
          </w:p>
        </w:tc>
        <w:tc>
          <w:tcPr>
            <w:tcW w:w="2508" w:type="dxa"/>
            <w:vAlign w:val="center"/>
          </w:tcPr>
          <w:p w:rsidR="002656F1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DB5">
              <w:rPr>
                <w:rFonts w:ascii="Times New Roman" w:hAnsi="Times New Roman" w:cs="Times New Roman"/>
                <w:color w:val="1E9231"/>
                <w:sz w:val="24"/>
                <w:szCs w:val="24"/>
              </w:rPr>
              <w:t>Положительно</w:t>
            </w:r>
          </w:p>
        </w:tc>
        <w:tc>
          <w:tcPr>
            <w:tcW w:w="3071" w:type="dxa"/>
          </w:tcPr>
          <w:p w:rsidR="002656F1" w:rsidRDefault="002656F1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F1" w:rsidTr="005A1795">
        <w:trPr>
          <w:trHeight w:val="645"/>
        </w:trPr>
        <w:tc>
          <w:tcPr>
            <w:tcW w:w="10880" w:type="dxa"/>
            <w:gridSpan w:val="4"/>
            <w:vAlign w:val="center"/>
          </w:tcPr>
          <w:p w:rsidR="002656F1" w:rsidRPr="005A1795" w:rsidRDefault="002656F1" w:rsidP="005A17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95">
              <w:rPr>
                <w:rFonts w:ascii="Times New Roman" w:hAnsi="Times New Roman" w:cs="Times New Roman"/>
                <w:b/>
                <w:sz w:val="24"/>
                <w:szCs w:val="24"/>
              </w:rPr>
              <w:t>Загрузка и скачивание файлов</w:t>
            </w:r>
          </w:p>
        </w:tc>
      </w:tr>
      <w:tr w:rsidR="002656F1" w:rsidTr="005A1795">
        <w:tc>
          <w:tcPr>
            <w:tcW w:w="1276" w:type="dxa"/>
            <w:vAlign w:val="center"/>
          </w:tcPr>
          <w:p w:rsidR="002656F1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025" w:type="dxa"/>
          </w:tcPr>
          <w:p w:rsidR="002656F1" w:rsidRPr="002656F1" w:rsidRDefault="002656F1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Файлы успешно загружаются. </w:t>
            </w:r>
          </w:p>
        </w:tc>
        <w:tc>
          <w:tcPr>
            <w:tcW w:w="2508" w:type="dxa"/>
            <w:vAlign w:val="center"/>
          </w:tcPr>
          <w:p w:rsidR="002656F1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2656F1" w:rsidRDefault="002656F1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F1" w:rsidTr="005A1795">
        <w:tc>
          <w:tcPr>
            <w:tcW w:w="1276" w:type="dxa"/>
            <w:vAlign w:val="center"/>
          </w:tcPr>
          <w:p w:rsidR="002656F1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025" w:type="dxa"/>
          </w:tcPr>
          <w:p w:rsidR="002656F1" w:rsidRPr="002656F1" w:rsidRDefault="002656F1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Слишком тяжелые файлы не загружаются, и отображается сообщение об ошибке. </w:t>
            </w:r>
          </w:p>
        </w:tc>
        <w:tc>
          <w:tcPr>
            <w:tcW w:w="2508" w:type="dxa"/>
            <w:vAlign w:val="center"/>
          </w:tcPr>
          <w:p w:rsidR="002656F1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2656F1" w:rsidRDefault="002656F1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F1" w:rsidTr="005A1795">
        <w:tc>
          <w:tcPr>
            <w:tcW w:w="1276" w:type="dxa"/>
            <w:vAlign w:val="center"/>
          </w:tcPr>
          <w:p w:rsidR="002656F1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025" w:type="dxa"/>
          </w:tcPr>
          <w:p w:rsidR="002656F1" w:rsidRPr="002656F1" w:rsidRDefault="002656F1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Файлы ошибочного формата не загружаются, и отображается сообщение об ошибке. </w:t>
            </w:r>
          </w:p>
        </w:tc>
        <w:tc>
          <w:tcPr>
            <w:tcW w:w="2508" w:type="dxa"/>
            <w:vAlign w:val="center"/>
          </w:tcPr>
          <w:p w:rsidR="002656F1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2656F1" w:rsidRDefault="002656F1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F1" w:rsidTr="005A1795">
        <w:tc>
          <w:tcPr>
            <w:tcW w:w="1276" w:type="dxa"/>
            <w:vAlign w:val="center"/>
          </w:tcPr>
          <w:p w:rsidR="002656F1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025" w:type="dxa"/>
          </w:tcPr>
          <w:p w:rsidR="002656F1" w:rsidRPr="002656F1" w:rsidRDefault="002656F1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Файлы недопустимого формата не загружаются, и отображается сообщение об ошибке. </w:t>
            </w:r>
          </w:p>
        </w:tc>
        <w:tc>
          <w:tcPr>
            <w:tcW w:w="2508" w:type="dxa"/>
            <w:vAlign w:val="center"/>
          </w:tcPr>
          <w:p w:rsidR="002656F1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2656F1" w:rsidRDefault="002656F1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F1" w:rsidTr="005A1795">
        <w:tc>
          <w:tcPr>
            <w:tcW w:w="1276" w:type="dxa"/>
            <w:vAlign w:val="center"/>
          </w:tcPr>
          <w:p w:rsidR="002656F1" w:rsidRDefault="002656F1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025" w:type="dxa"/>
          </w:tcPr>
          <w:p w:rsidR="002656F1" w:rsidRPr="002656F1" w:rsidRDefault="002656F1" w:rsidP="005A1795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Файлы успешно скачиваются. </w:t>
            </w:r>
          </w:p>
        </w:tc>
        <w:tc>
          <w:tcPr>
            <w:tcW w:w="2508" w:type="dxa"/>
            <w:vAlign w:val="center"/>
          </w:tcPr>
          <w:p w:rsidR="002656F1" w:rsidRDefault="004A7744" w:rsidP="005A1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3071" w:type="dxa"/>
          </w:tcPr>
          <w:p w:rsidR="002656F1" w:rsidRDefault="002656F1" w:rsidP="005A1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7744" w:rsidRDefault="004A7744"/>
    <w:p w:rsidR="005A1795" w:rsidRDefault="005A1795"/>
    <w:p w:rsidR="005A1795" w:rsidRDefault="005A1795"/>
    <w:p w:rsidR="004A7744" w:rsidRDefault="004A7744" w:rsidP="004A7744">
      <w:pPr>
        <w:spacing w:before="36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A7744">
        <w:rPr>
          <w:rFonts w:ascii="Times New Roman" w:hAnsi="Times New Roman" w:cs="Times New Roman"/>
          <w:sz w:val="28"/>
          <w:szCs w:val="28"/>
        </w:rPr>
        <w:t>Рисунок 1 –Диаграмма результатов выполнения тест-кейсов</w:t>
      </w:r>
    </w:p>
    <w:p w:rsidR="004A7744" w:rsidRPr="004A7744" w:rsidRDefault="004A7744" w:rsidP="004A7744">
      <w:pPr>
        <w:spacing w:before="360"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34175" cy="26955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158BD" w:rsidRDefault="00C158BD" w:rsidP="004A7744">
      <w:pPr>
        <w:spacing w:before="360" w:after="240" w:line="360" w:lineRule="auto"/>
      </w:pPr>
      <w:r>
        <w:br w:type="page"/>
      </w:r>
    </w:p>
    <w:p w:rsidR="00C158BD" w:rsidRPr="005A1795" w:rsidRDefault="00C158BD" w:rsidP="004A7744">
      <w:pPr>
        <w:pStyle w:val="1"/>
        <w:spacing w:before="360" w:after="240" w:line="360" w:lineRule="auto"/>
        <w:jc w:val="center"/>
        <w:rPr>
          <w:rFonts w:ascii="Times New Roman" w:hAnsi="Times New Roman" w:cs="Times New Roman"/>
          <w:b w:val="0"/>
          <w:color w:val="auto"/>
          <w:sz w:val="32"/>
          <w:szCs w:val="36"/>
        </w:rPr>
      </w:pPr>
      <w:bookmarkStart w:id="2" w:name="_Toc125792667"/>
      <w:r w:rsidRPr="005A1795">
        <w:rPr>
          <w:rFonts w:ascii="Times New Roman" w:hAnsi="Times New Roman" w:cs="Times New Roman"/>
          <w:b w:val="0"/>
          <w:color w:val="auto"/>
          <w:sz w:val="32"/>
          <w:szCs w:val="36"/>
        </w:rPr>
        <w:lastRenderedPageBreak/>
        <w:t>Выводы по результатам испытаний</w:t>
      </w:r>
      <w:bookmarkEnd w:id="2"/>
    </w:p>
    <w:p w:rsidR="005B7261" w:rsidRDefault="004A7744" w:rsidP="004A77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A7744">
        <w:rPr>
          <w:rFonts w:ascii="Times New Roman" w:hAnsi="Times New Roman" w:cs="Times New Roman"/>
          <w:sz w:val="28"/>
          <w:szCs w:val="28"/>
        </w:rPr>
        <w:t>В данно</w:t>
      </w:r>
      <w:bookmarkStart w:id="3" w:name="_GoBack"/>
      <w:bookmarkEnd w:id="3"/>
      <w:r w:rsidRPr="004A7744">
        <w:rPr>
          <w:rFonts w:ascii="Times New Roman" w:hAnsi="Times New Roman" w:cs="Times New Roman"/>
          <w:sz w:val="28"/>
          <w:szCs w:val="28"/>
        </w:rPr>
        <w:t xml:space="preserve">м разделе представлены выводы по результатам испытаний, а также общая статистика по дефектам, которые были выявлены в результате тестирования сайта </w:t>
      </w:r>
      <w:proofErr w:type="spellStart"/>
      <w:r w:rsidR="005B7261">
        <w:rPr>
          <w:rFonts w:ascii="Times New Roman" w:hAnsi="Times New Roman" w:cs="Times New Roman"/>
          <w:sz w:val="28"/>
          <w:szCs w:val="28"/>
          <w:lang w:val="en-US"/>
        </w:rPr>
        <w:t>chitai</w:t>
      </w:r>
      <w:proofErr w:type="spellEnd"/>
      <w:r w:rsidR="005B7261" w:rsidRPr="00F712F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B7261">
        <w:rPr>
          <w:rFonts w:ascii="Times New Roman" w:hAnsi="Times New Roman" w:cs="Times New Roman"/>
          <w:sz w:val="28"/>
          <w:szCs w:val="28"/>
          <w:lang w:val="en-US"/>
        </w:rPr>
        <w:t>gorod</w:t>
      </w:r>
      <w:proofErr w:type="spellEnd"/>
      <w:r w:rsidR="005B7261" w:rsidRPr="00F712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B726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A77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7261" w:rsidRDefault="005B7261" w:rsidP="004A774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статистике большую часть тестирования прошла успешно, 2 теста протестировать не удалось, а также функционал не был реализован в 15 тестах.</w:t>
      </w:r>
    </w:p>
    <w:p w:rsidR="004A7744" w:rsidRPr="004A7744" w:rsidRDefault="004A7744" w:rsidP="004A77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A7744">
        <w:rPr>
          <w:rFonts w:ascii="Times New Roman" w:hAnsi="Times New Roman" w:cs="Times New Roman"/>
          <w:sz w:val="28"/>
          <w:szCs w:val="28"/>
        </w:rPr>
        <w:t xml:space="preserve">В период испытаний был выявлено </w:t>
      </w:r>
      <w:r w:rsidR="005B7261">
        <w:rPr>
          <w:rFonts w:ascii="Times New Roman" w:hAnsi="Times New Roman" w:cs="Times New Roman"/>
          <w:sz w:val="28"/>
          <w:szCs w:val="28"/>
        </w:rPr>
        <w:t>2</w:t>
      </w:r>
      <w:r w:rsidRPr="004A7744">
        <w:rPr>
          <w:rFonts w:ascii="Times New Roman" w:hAnsi="Times New Roman" w:cs="Times New Roman"/>
          <w:sz w:val="28"/>
          <w:szCs w:val="28"/>
        </w:rPr>
        <w:t xml:space="preserve"> дефекта. Список дефектов приведен в Приложении.</w:t>
      </w:r>
    </w:p>
    <w:p w:rsidR="00C158BD" w:rsidRDefault="00C158BD">
      <w:pPr>
        <w:rPr>
          <w:rFonts w:ascii="Times New Roman" w:eastAsiaTheme="majorEastAsia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158BD" w:rsidRDefault="00C158BD" w:rsidP="00C158BD">
      <w:pPr>
        <w:pStyle w:val="2"/>
        <w:spacing w:before="36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4" w:name="_Toc125792668"/>
      <w:r>
        <w:rPr>
          <w:rFonts w:ascii="Times New Roman" w:hAnsi="Times New Roman" w:cs="Times New Roman"/>
          <w:b w:val="0"/>
          <w:color w:val="auto"/>
          <w:sz w:val="36"/>
          <w:szCs w:val="36"/>
        </w:rPr>
        <w:lastRenderedPageBreak/>
        <w:t>Приложение</w:t>
      </w:r>
      <w:bookmarkEnd w:id="4"/>
    </w:p>
    <w:p w:rsidR="005B7261" w:rsidRDefault="005B7261" w:rsidP="005B7261">
      <w:pPr>
        <w:spacing w:before="360" w:after="240" w:line="360" w:lineRule="auto"/>
        <w:rPr>
          <w:rFonts w:ascii="Times New Roman" w:hAnsi="Times New Roman" w:cs="Times New Roman"/>
          <w:sz w:val="28"/>
          <w:szCs w:val="28"/>
        </w:rPr>
      </w:pPr>
      <w:r w:rsidRPr="00A67F29">
        <w:rPr>
          <w:rFonts w:ascii="Times New Roman" w:hAnsi="Times New Roman" w:cs="Times New Roman"/>
          <w:sz w:val="28"/>
          <w:szCs w:val="28"/>
        </w:rPr>
        <w:t>Таб</w:t>
      </w:r>
      <w:r>
        <w:rPr>
          <w:rFonts w:ascii="Times New Roman" w:hAnsi="Times New Roman" w:cs="Times New Roman"/>
          <w:sz w:val="28"/>
          <w:szCs w:val="28"/>
        </w:rPr>
        <w:t>лица №2 – Список дефектов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3507"/>
        <w:gridCol w:w="2198"/>
        <w:gridCol w:w="2091"/>
      </w:tblGrid>
      <w:tr w:rsidR="005B7261" w:rsidTr="005B7261">
        <w:tc>
          <w:tcPr>
            <w:tcW w:w="1701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7261">
              <w:rPr>
                <w:rFonts w:ascii="Times New Roman" w:hAnsi="Times New Roman" w:cs="Times New Roman"/>
                <w:b/>
                <w:sz w:val="24"/>
                <w:szCs w:val="28"/>
              </w:rPr>
              <w:t>Порядковый №</w:t>
            </w:r>
          </w:p>
        </w:tc>
        <w:tc>
          <w:tcPr>
            <w:tcW w:w="1276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7261">
              <w:rPr>
                <w:rFonts w:ascii="Times New Roman" w:hAnsi="Times New Roman" w:cs="Times New Roman"/>
                <w:b/>
                <w:sz w:val="24"/>
                <w:szCs w:val="28"/>
              </w:rPr>
              <w:t>№ Кейса</w:t>
            </w:r>
          </w:p>
        </w:tc>
        <w:tc>
          <w:tcPr>
            <w:tcW w:w="3507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7261">
              <w:rPr>
                <w:rFonts w:ascii="Times New Roman" w:hAnsi="Times New Roman" w:cs="Times New Roman"/>
                <w:b/>
                <w:sz w:val="24"/>
                <w:szCs w:val="28"/>
              </w:rPr>
              <w:t>Краткое описание</w:t>
            </w:r>
          </w:p>
        </w:tc>
        <w:tc>
          <w:tcPr>
            <w:tcW w:w="2198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7261">
              <w:rPr>
                <w:rFonts w:ascii="Times New Roman" w:hAnsi="Times New Roman" w:cs="Times New Roman"/>
                <w:b/>
                <w:sz w:val="24"/>
                <w:szCs w:val="28"/>
              </w:rPr>
              <w:t>Состояние</w:t>
            </w:r>
          </w:p>
        </w:tc>
        <w:tc>
          <w:tcPr>
            <w:tcW w:w="2091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7261">
              <w:rPr>
                <w:rFonts w:ascii="Times New Roman" w:hAnsi="Times New Roman" w:cs="Times New Roman"/>
                <w:b/>
                <w:sz w:val="24"/>
                <w:szCs w:val="28"/>
              </w:rPr>
              <w:t>Критичность</w:t>
            </w:r>
          </w:p>
        </w:tc>
      </w:tr>
      <w:tr w:rsidR="005B7261" w:rsidTr="005B7261">
        <w:tc>
          <w:tcPr>
            <w:tcW w:w="1701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2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26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07" w:type="dxa"/>
          </w:tcPr>
          <w:p w:rsidR="005B7261" w:rsidRPr="005B7261" w:rsidRDefault="005B7261" w:rsidP="005B7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 не выводится при вводе знаков больше максимального количества.</w:t>
            </w:r>
          </w:p>
        </w:tc>
        <w:tc>
          <w:tcPr>
            <w:tcW w:w="2198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261">
              <w:rPr>
                <w:rFonts w:ascii="Times New Roman" w:hAnsi="Times New Roman" w:cs="Times New Roman"/>
                <w:sz w:val="24"/>
                <w:szCs w:val="24"/>
              </w:rPr>
              <w:t>Обнаружена</w:t>
            </w:r>
          </w:p>
        </w:tc>
        <w:tc>
          <w:tcPr>
            <w:tcW w:w="2091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5B7261" w:rsidTr="005B7261">
        <w:tc>
          <w:tcPr>
            <w:tcW w:w="1701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2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26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507" w:type="dxa"/>
          </w:tcPr>
          <w:p w:rsidR="005B7261" w:rsidRPr="00F80314" w:rsidRDefault="00F80314" w:rsidP="005B7261">
            <w:pPr>
              <w:rPr>
                <w:rFonts w:ascii="Times New Roman" w:hAnsi="Times New Roman" w:cs="Times New Roman"/>
              </w:rPr>
            </w:pPr>
            <w:r w:rsidRPr="00E241C6">
              <w:rPr>
                <w:rFonts w:ascii="Times New Roman" w:hAnsi="Times New Roman" w:cs="Times New Roman"/>
                <w:sz w:val="24"/>
              </w:rPr>
              <w:t>Не отображается сообщение с подтверждением действия.</w:t>
            </w:r>
          </w:p>
        </w:tc>
        <w:tc>
          <w:tcPr>
            <w:tcW w:w="2198" w:type="dxa"/>
          </w:tcPr>
          <w:p w:rsidR="005B7261" w:rsidRPr="005B7261" w:rsidRDefault="005B7261" w:rsidP="005B7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261">
              <w:rPr>
                <w:rFonts w:ascii="Times New Roman" w:hAnsi="Times New Roman" w:cs="Times New Roman"/>
                <w:sz w:val="24"/>
                <w:szCs w:val="24"/>
              </w:rPr>
              <w:t>Обнаружена</w:t>
            </w:r>
          </w:p>
        </w:tc>
        <w:tc>
          <w:tcPr>
            <w:tcW w:w="2091" w:type="dxa"/>
          </w:tcPr>
          <w:p w:rsidR="005B7261" w:rsidRPr="005B7261" w:rsidRDefault="00F80314" w:rsidP="005B7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</w:tbl>
    <w:p w:rsidR="005B7261" w:rsidRPr="005B7261" w:rsidRDefault="005B7261" w:rsidP="005B7261">
      <w:pPr>
        <w:rPr>
          <w:rFonts w:ascii="Times New Roman" w:hAnsi="Times New Roman" w:cs="Times New Roman"/>
          <w:sz w:val="28"/>
          <w:szCs w:val="28"/>
        </w:rPr>
      </w:pPr>
    </w:p>
    <w:sectPr w:rsidR="005B7261" w:rsidRPr="005B7261" w:rsidSect="00C158B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YaHei">
    <w:altName w:val="Microsoft Ya Hei"/>
    <w:panose1 w:val="020B0503020204020204"/>
    <w:charset w:val="CC"/>
    <w:family w:val="swiss"/>
    <w:notTrueType/>
    <w:pitch w:val="default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BD"/>
    <w:rsid w:val="002656F1"/>
    <w:rsid w:val="004A7744"/>
    <w:rsid w:val="004F0747"/>
    <w:rsid w:val="005A1795"/>
    <w:rsid w:val="005B7261"/>
    <w:rsid w:val="006F250A"/>
    <w:rsid w:val="008C7250"/>
    <w:rsid w:val="00A67F29"/>
    <w:rsid w:val="00A85DB5"/>
    <w:rsid w:val="00C158BD"/>
    <w:rsid w:val="00E241C6"/>
    <w:rsid w:val="00F712FC"/>
    <w:rsid w:val="00F8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EA43"/>
  <w15:docId w15:val="{311FF00C-A0CA-4445-846D-23C455A6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158BD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58B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158BD"/>
    <w:pPr>
      <w:spacing w:after="100"/>
    </w:pPr>
  </w:style>
  <w:style w:type="character" w:styleId="a6">
    <w:name w:val="Hyperlink"/>
    <w:basedOn w:val="a0"/>
    <w:uiPriority w:val="99"/>
    <w:unhideWhenUsed/>
    <w:rsid w:val="00C158B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15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158BD"/>
    <w:pPr>
      <w:spacing w:after="100"/>
      <w:ind w:left="220"/>
    </w:pPr>
  </w:style>
  <w:style w:type="table" w:styleId="a7">
    <w:name w:val="Table Grid"/>
    <w:basedOn w:val="a1"/>
    <w:uiPriority w:val="59"/>
    <w:rsid w:val="00A67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5DB5"/>
    <w:pPr>
      <w:autoSpaceDE w:val="0"/>
      <w:autoSpaceDN w:val="0"/>
      <w:adjustRightInd w:val="0"/>
      <w:spacing w:after="0" w:line="240" w:lineRule="auto"/>
    </w:pPr>
    <w:rPr>
      <w:rFonts w:ascii="Microsoft YaHei" w:hAnsi="Microsoft YaHei" w:cs="Microsoft YaHe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4"/>
    </mc:Choice>
    <mc:Fallback>
      <c:style val="24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Функционал не реализован</c:v>
                </c:pt>
                <c:pt idx="1">
                  <c:v>Нет возможности протестировать</c:v>
                </c:pt>
                <c:pt idx="2">
                  <c:v>Отрицательно</c:v>
                </c:pt>
                <c:pt idx="3">
                  <c:v>Положительно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</c:v>
                </c:pt>
                <c:pt idx="1">
                  <c:v>2</c:v>
                </c:pt>
                <c:pt idx="2">
                  <c:v>2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42-4257-B511-C7B54FA62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FEE87-0BD3-42A0-8CFF-A6DD7963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Вильгаук Анастасия Андреевна</dc:creator>
  <cp:keywords/>
  <dc:description/>
  <cp:lastModifiedBy>Лена</cp:lastModifiedBy>
  <cp:revision>2</cp:revision>
  <dcterms:created xsi:type="dcterms:W3CDTF">2023-01-29T07:50:00Z</dcterms:created>
  <dcterms:modified xsi:type="dcterms:W3CDTF">2023-01-29T07:50:00Z</dcterms:modified>
</cp:coreProperties>
</file>