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0" w:left="-709"/>
        <w:jc w:val="right"/>
        <w:rPr>
          <w:i w:val="1"/>
          <w:sz w:val="24"/>
          <w:u w:val="none"/>
        </w:rPr>
      </w:pPr>
      <w:r>
        <w:rPr>
          <w:b w:val="1"/>
          <w:sz w:val="24"/>
          <w:u w:val="single"/>
        </w:rPr>
        <w:t>Зачислить средства на счет № {{ bill_number }} в Государственной корпорации</w:t>
      </w:r>
      <w:r>
        <w:rPr>
          <w:b w:val="1"/>
          <w:u w:val="single"/>
        </w:rPr>
        <w:br/>
      </w:r>
      <w:r>
        <w:rPr>
          <w:b w:val="1"/>
          <w:sz w:val="24"/>
          <w:u w:val="single"/>
        </w:rPr>
        <w:t>«{{ company_name }}» (счет № NN/*-,</w:t>
      </w:r>
      <w:r>
        <w:rPr>
          <w:sz w:val="24"/>
        </w:rPr>
        <w:t xml:space="preserve"> ______ </w:t>
      </w:r>
      <w:r>
        <w:rPr>
          <w:i w:val="1"/>
          <w:sz w:val="24"/>
          <w:u w:val="none"/>
        </w:rPr>
        <w:t>указать наименование ликвидируемой</w:t>
      </w:r>
      <w:r>
        <w:rPr>
          <w:i w:val="1"/>
          <w:sz w:val="24"/>
          <w:u w:val="none"/>
        </w:rPr>
        <w:tab/>
      </w:r>
    </w:p>
    <w:p w14:paraId="02000000">
      <w:pPr>
        <w:pStyle w:val="Style_1"/>
        <w:ind w:firstLine="0" w:left="567"/>
        <w:rPr>
          <w:i w:val="1"/>
          <w:sz w:val="24"/>
          <w:u w:val="none"/>
        </w:rPr>
      </w:pPr>
      <w:r>
        <w:rPr>
          <w:i w:val="1"/>
          <w:sz w:val="24"/>
          <w:u w:val="none"/>
        </w:rPr>
        <w:t>финансовой организации</w:t>
      </w:r>
      <w:r>
        <w:rPr>
          <w:b w:val="1"/>
          <w:i w:val="0"/>
          <w:sz w:val="24"/>
          <w:u w:val="none"/>
        </w:rPr>
        <w:t>)</w:t>
      </w:r>
    </w:p>
    <w:p w14:paraId="03000000">
      <w:pPr>
        <w:pStyle w:val="Style_1"/>
        <w:ind w:firstLine="0" w:left="567"/>
        <w:rPr>
          <w:i w:val="1"/>
          <w:sz w:val="24"/>
          <w:u w:val="none"/>
        </w:rPr>
      </w:pPr>
    </w:p>
    <w:tbl>
      <w:tblPr>
        <w:tblW w:type="auto" w:w="0"/>
        <w:jc w:val="left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607"/>
        <w:gridCol w:w="1275"/>
        <w:gridCol w:w="1035"/>
        <w:gridCol w:w="1230"/>
        <w:gridCol w:w="2970"/>
        <w:gridCol w:w="1328"/>
        <w:gridCol w:w="1328"/>
      </w:tblGrid>
      <w:tr>
        <w:trPr>
          <w:trHeight w:hRule="atLeast" w:val="360"/>
        </w:trPr>
        <w:tc>
          <w:tcPr>
            <w:tcW w:type="dxa" w:w="6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4000000">
            <w:pPr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>
              <w:rPr>
                <w:sz w:val="22"/>
              </w:rPr>
              <w:t>п/п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5000000">
            <w:pPr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№ Лота</w:t>
            </w:r>
          </w:p>
        </w:tc>
        <w:tc>
          <w:tcPr>
            <w:tcW w:type="dxa" w:w="10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6000000">
            <w:pPr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№ п/п</w:t>
            </w:r>
          </w:p>
        </w:tc>
        <w:tc>
          <w:tcPr>
            <w:tcW w:type="dxa" w:w="12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00000">
            <w:pPr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Дата п/п</w:t>
            </w:r>
          </w:p>
        </w:tc>
        <w:tc>
          <w:tcPr>
            <w:tcW w:type="dxa" w:w="29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8000000">
            <w:pPr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Победитель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t>(наименование, Ф.И.О.)</w:t>
            </w:r>
          </w:p>
        </w:tc>
        <w:tc>
          <w:tcPr>
            <w:tcW w:type="dxa" w:w="13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00000">
            <w:pPr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Назначение</w:t>
            </w:r>
          </w:p>
          <w:p w14:paraId="0A000000">
            <w:pPr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платежа</w:t>
            </w:r>
          </w:p>
        </w:tc>
        <w:tc>
          <w:tcPr>
            <w:tcW w:type="dxa" w:w="13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00000">
            <w:pPr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Сумма</w:t>
            </w:r>
          </w:p>
          <w:p w14:paraId="0C000000">
            <w:pPr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(руб.)</w:t>
            </w:r>
          </w:p>
        </w:tc>
      </w:tr>
      <w:tr>
        <w:trPr>
          <w:trHeight w:hRule="atLeast" w:val="360"/>
        </w:trPr>
        <w:tc>
          <w:tcPr>
            <w:tcW w:type="dxa" w:w="9773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{%tr for row in table %}</w:t>
            </w:r>
          </w:p>
        </w:tc>
      </w:tr>
      <w:tr>
        <w:trPr>
          <w:trHeight w:hRule="atLeast" w:val="360"/>
        </w:trPr>
        <w:tc>
          <w:tcPr>
            <w:tcW w:type="dxa" w:w="60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{{ row.pp_number }}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{{ </w:t>
            </w:r>
            <w:r>
              <w:rPr>
                <w:b w:val="1"/>
                <w:sz w:val="24"/>
              </w:rPr>
              <w:t>row.</w:t>
            </w:r>
            <w:r>
              <w:rPr>
                <w:b w:val="1"/>
                <w:sz w:val="24"/>
              </w:rPr>
              <w:t>lot_number }}</w:t>
            </w:r>
          </w:p>
        </w:tc>
        <w:tc>
          <w:tcPr>
            <w:tcW w:type="dxa" w:w="10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{{ </w:t>
            </w:r>
            <w:r>
              <w:rPr>
                <w:b w:val="1"/>
                <w:sz w:val="24"/>
              </w:rPr>
              <w:t>row.</w:t>
            </w:r>
            <w:r>
              <w:rPr>
                <w:b w:val="1"/>
                <w:sz w:val="24"/>
              </w:rPr>
              <w:t>pp_number }}</w:t>
            </w:r>
          </w:p>
        </w:tc>
        <w:tc>
          <w:tcPr>
            <w:tcW w:type="dxa" w:w="12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{{ </w:t>
            </w:r>
            <w:r>
              <w:rPr>
                <w:b w:val="1"/>
                <w:sz w:val="24"/>
              </w:rPr>
              <w:t>row.</w:t>
            </w:r>
            <w:r>
              <w:rPr>
                <w:b w:val="1"/>
                <w:sz w:val="24"/>
              </w:rPr>
              <w:t>pp_date }}</w:t>
            </w:r>
          </w:p>
        </w:tc>
        <w:tc>
          <w:tcPr>
            <w:tcW w:type="dxa" w:w="29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{{ </w:t>
            </w:r>
            <w:r>
              <w:rPr>
                <w:b w:val="1"/>
                <w:sz w:val="24"/>
              </w:rPr>
              <w:t>row.</w:t>
            </w:r>
            <w:r>
              <w:rPr>
                <w:b w:val="1"/>
                <w:sz w:val="24"/>
              </w:rPr>
              <w:t>winner_name }}</w:t>
            </w:r>
          </w:p>
        </w:tc>
        <w:tc>
          <w:tcPr>
            <w:tcW w:type="dxa" w:w="13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{{ </w:t>
            </w:r>
            <w:r>
              <w:rPr>
                <w:b w:val="1"/>
                <w:sz w:val="24"/>
              </w:rPr>
              <w:t>row.</w:t>
            </w:r>
            <w:r>
              <w:rPr>
                <w:b w:val="1"/>
                <w:sz w:val="24"/>
              </w:rPr>
              <w:t>payment_purpose }}</w:t>
            </w:r>
          </w:p>
        </w:tc>
        <w:tc>
          <w:tcPr>
            <w:tcW w:type="dxa" w:w="13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{{ </w:t>
            </w:r>
            <w:r>
              <w:rPr>
                <w:b w:val="1"/>
                <w:sz w:val="24"/>
              </w:rPr>
              <w:t>row.</w:t>
            </w:r>
            <w:r>
              <w:rPr>
                <w:b w:val="1"/>
                <w:sz w:val="24"/>
              </w:rPr>
              <w:t>payment_sum }}</w:t>
            </w:r>
          </w:p>
        </w:tc>
      </w:tr>
      <w:tr>
        <w:trPr>
          <w:trHeight w:hRule="atLeast" w:val="360"/>
        </w:trPr>
        <w:tc>
          <w:tcPr>
            <w:tcW w:type="dxa" w:w="9773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{%tr endfor %}</w:t>
            </w:r>
          </w:p>
        </w:tc>
      </w:tr>
      <w:tr>
        <w:trPr>
          <w:trHeight w:hRule="atLeast" w:val="360"/>
        </w:trPr>
        <w:tc>
          <w:tcPr>
            <w:tcW w:type="dxa" w:w="8445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pPr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Итого: {{ total }}</w:t>
            </w:r>
          </w:p>
        </w:tc>
        <w:tc>
          <w:tcPr>
            <w:tcW w:type="dxa" w:w="13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</w:tbl>
    <w:p w14:paraId="17000000">
      <w:pPr>
        <w:pStyle w:val="Style_1"/>
        <w:ind w:firstLine="0" w:left="567"/>
        <w:rPr>
          <w:i w:val="1"/>
          <w:sz w:val="24"/>
          <w:u w:val="none"/>
        </w:rPr>
      </w:pPr>
    </w:p>
    <w:p w14:paraId="18000000"/>
    <w:p w14:paraId="19000000"/>
    <w:p w14:paraId="1A000000"/>
    <w:p w14:paraId="1B000000"/>
    <w:p w14:paraId="1C000000"/>
    <w:p w14:paraId="1D000000"/>
    <w:p w14:paraId="1E000000"/>
    <w:p w14:paraId="1F000000">
      <w:pPr>
        <w:pStyle w:val="Style_1"/>
        <w:ind w:firstLine="0" w:left="567"/>
        <w:rPr>
          <w:i w:val="1"/>
          <w:sz w:val="24"/>
          <w:u w:val="none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2024-03-31T08:06:58Z</dcterms:modified>
</cp:coreProperties>
</file>