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360"/>
      </w:pPr>
      <w:r>
        <w:rPr>
          <w:rFonts w:ascii="Microsoft YaHei" w:hAnsi="Microsoft YaHei" w:eastAsia="Microsoft YaHei"/>
          <w:b/>
          <w:color w:val="B5403E"/>
          <w:sz w:val="20"/>
        </w:rPr>
        <w:t>研究进展报告  ·  2026.07.15</w:t>
      </w:r>
    </w:p>
    <w:p>
      <w:pPr>
        <w:pStyle w:val="Title"/>
        <w:spacing w:after="200"/>
      </w:pPr>
      <w:r>
        <w:rPr>
          <w:rFonts w:ascii="Microsoft YaHei" w:hAnsi="Microsoft YaHei" w:eastAsia="Microsoft YaHei"/>
          <w:b/>
          <w:color w:val="202A35"/>
          <w:sz w:val="58"/>
        </w:rPr>
        <w:t>从情绪词到诱发体验</w:t>
      </w:r>
    </w:p>
    <w:p>
      <w:pPr>
        <w:spacing w:after="600"/>
      </w:pPr>
      <w:r>
        <w:rPr>
          <w:rFonts w:ascii="Microsoft YaHei" w:hAnsi="Microsoft YaHei" w:eastAsia="Microsoft YaHei"/>
          <w:b/>
          <w:color w:val="287B78"/>
          <w:sz w:val="32"/>
        </w:rPr>
        <w:t>NRC-VAD 与 DREAMER 三维情绪空间对齐研究</w:t>
      </w:r>
    </w:p>
    <w:p>
      <w:pPr>
        <w:spacing w:after="480"/>
      </w:pPr>
      <w:r>
        <w:rPr>
          <w:rFonts w:ascii="Microsoft YaHei" w:hAnsi="Microsoft YaHei" w:eastAsia="Microsoft YaHei"/>
          <w:color w:val="607080"/>
          <w:sz w:val="22"/>
        </w:rPr>
        <w:t>公共数据探索性研究完成  |  论文数据稿形成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706"/>
            <w:tcMar>
              <w:top w:w="130" w:type="dxa"/>
              <w:start w:w="140" w:type="dxa"/>
              <w:bottom w:w="130" w:type="dxa"/>
              <w:end w:w="140" w:type="dxa"/>
            </w:tcMar>
            <w:shd w:fill="F2F5F7"/>
          </w:tcPr>
          <w:p>
            <w:r>
              <w:rPr>
                <w:rFonts w:ascii="Microsoft YaHei" w:hAnsi="Microsoft YaHei" w:eastAsia="Microsoft YaHei"/>
                <w:b/>
                <w:color w:val="202A35"/>
                <w:sz w:val="19"/>
              </w:rPr>
              <w:t>核心数据</w:t>
            </w:r>
          </w:p>
        </w:tc>
        <w:tc>
          <w:tcPr>
            <w:tcW w:type="dxa" w:w="4706"/>
            <w:tcMar>
              <w:top w:w="130" w:type="dxa"/>
              <w:start w:w="140" w:type="dxa"/>
              <w:bottom w:w="130" w:type="dxa"/>
              <w:end w:w="140" w:type="dxa"/>
            </w:tcMar>
            <w:shd w:fill="F8FAFB"/>
          </w:tcPr>
          <w:p>
            <w:r>
              <w:rPr>
                <w:rFonts w:ascii="Microsoft YaHei" w:hAnsi="Microsoft YaHei" w:eastAsia="Microsoft YaHei"/>
                <w:b w:val="0"/>
                <w:color w:val="202A35"/>
                <w:sz w:val="19"/>
              </w:rPr>
              <w:t>DREAMER：23名参与者 × 18段影片 = 414试次</w:t>
            </w:r>
          </w:p>
        </w:tc>
      </w:tr>
      <w:tr>
        <w:tc>
          <w:tcPr>
            <w:tcW w:type="dxa" w:w="4706"/>
            <w:tcMar>
              <w:top w:w="130" w:type="dxa"/>
              <w:start w:w="140" w:type="dxa"/>
              <w:bottom w:w="130" w:type="dxa"/>
              <w:end w:w="140" w:type="dxa"/>
            </w:tcMar>
            <w:shd w:fill="F2F5F7"/>
          </w:tcPr>
          <w:p>
            <w:r>
              <w:rPr>
                <w:rFonts w:ascii="Microsoft YaHei" w:hAnsi="Microsoft YaHei" w:eastAsia="Microsoft YaHei"/>
                <w:b/>
                <w:color w:val="202A35"/>
                <w:sz w:val="19"/>
              </w:rPr>
              <w:t>对齐对象</w:t>
            </w:r>
          </w:p>
        </w:tc>
        <w:tc>
          <w:tcPr>
            <w:tcW w:type="dxa" w:w="4706"/>
            <w:tcMar>
              <w:top w:w="130" w:type="dxa"/>
              <w:start w:w="140" w:type="dxa"/>
              <w:bottom w:w="130" w:type="dxa"/>
              <w:end w:w="140" w:type="dxa"/>
            </w:tcMar>
            <w:shd w:fill="F8FAFB"/>
          </w:tcPr>
          <w:p>
            <w:r>
              <w:rPr>
                <w:rFonts w:ascii="Microsoft YaHei" w:hAnsi="Microsoft YaHei" w:eastAsia="Microsoft YaHei"/>
                <w:b w:val="0"/>
                <w:color w:val="202A35"/>
                <w:sz w:val="19"/>
              </w:rPr>
              <w:t>9类诱发情绪 VAD × NRC-VAD v2.1 同名情绪词</w:t>
            </w:r>
          </w:p>
        </w:tc>
      </w:tr>
      <w:tr>
        <w:tc>
          <w:tcPr>
            <w:tcW w:type="dxa" w:w="4706"/>
            <w:tcMar>
              <w:top w:w="130" w:type="dxa"/>
              <w:start w:w="140" w:type="dxa"/>
              <w:bottom w:w="130" w:type="dxa"/>
              <w:end w:w="140" w:type="dxa"/>
            </w:tcMar>
            <w:shd w:fill="B5403E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阶段判断</w:t>
            </w:r>
          </w:p>
        </w:tc>
        <w:tc>
          <w:tcPr>
            <w:tcW w:type="dxa" w:w="4706"/>
            <w:tcMar>
              <w:top w:w="130" w:type="dxa"/>
              <w:start w:w="140" w:type="dxa"/>
              <w:bottom w:w="130" w:type="dxa"/>
              <w:end w:w="140" w:type="dxa"/>
            </w:tcMar>
            <w:shd w:fill="F8FAFB"/>
          </w:tcPr>
          <w:p>
            <w:r>
              <w:rPr>
                <w:rFonts w:ascii="Microsoft YaHei" w:hAnsi="Microsoft YaHei" w:eastAsia="Microsoft YaHei"/>
                <w:b/>
                <w:color w:val="202A35"/>
                <w:sz w:val="19"/>
              </w:rPr>
              <w:t>足以形成探索性论文，不替代同参与者三层验证实验</w:t>
            </w:r>
          </w:p>
        </w:tc>
      </w:tr>
    </w:tbl>
    <w:p>
      <w:pPr>
        <w:spacing w:before="840" w:after="160"/>
      </w:pPr>
      <w:r>
        <w:rPr>
          <w:rFonts w:ascii="Microsoft YaHei" w:hAnsi="Microsoft YaHei" w:eastAsia="Microsoft YaHei"/>
          <w:b/>
          <w:color w:val="B5403E"/>
          <w:sz w:val="20"/>
        </w:rPr>
        <w:t>一句话结论</w:t>
      </w:r>
    </w:p>
    <w:p>
      <w:pPr>
        <w:spacing w:line="336" w:lineRule="auto"/>
        <w:ind w:left="227" w:right="227"/>
      </w:pPr>
      <w:r>
        <w:rPr>
          <w:rFonts w:ascii="Microsoft YaHei" w:hAnsi="Microsoft YaHei" w:eastAsia="Microsoft YaHei"/>
          <w:b/>
          <w:color w:val="202A35"/>
          <w:sz w:val="24"/>
        </w:rPr>
        <w:t>情绪词与诱发体验在 Valence 上高度对应，在 Arousal 上存在尺度压缩和排序变化，在 Dominance 上暂未显示可靠对应；原始距离与校准残差必须同时解释。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摘要</w:t>
      </w:r>
    </w:p>
    <w:p>
      <w:pPr>
        <w:ind w:firstLine="420"/>
      </w:pPr>
      <w:r>
        <w:rPr>
          <w:rFonts w:ascii="Microsoft YaHei" w:hAnsi="Microsoft YaHei" w:eastAsia="Microsoft YaHei"/>
        </w:rPr>
        <w:t>本项目关注一个基础但尚未被直接回答的问题：人们对情绪词的语义理解，与观看情绪刺激时实际报告的主观体验，是否占据相似的效价（Valence）、唤醒度（Arousal）和支配感（Dominance）空间位置？原始研究方案计划在同一批参与者中采集词义联想、情绪概念原型、刺激诱发体验和生理信号，从而完成个体内直接对齐。受一个月时间、伦理审批和设备条件限制，当前阶段改用公开数据库完成方法验证和探索性分析。</w:t>
      </w:r>
    </w:p>
    <w:p>
      <w:pPr>
        <w:ind w:firstLine="420"/>
      </w:pPr>
      <w:r>
        <w:rPr>
          <w:rFonts w:ascii="Microsoft YaHei" w:hAnsi="Microsoft YaHei" w:eastAsia="Microsoft YaHei"/>
        </w:rPr>
        <w:t>目前已完成 CASE 数据库的二维 VA 试跑，以及 DREAMER 数据库与 NRC-VAD v2.1 的三维 VAD 主分析。DREAMER 包含 23 名参与者观看 18 段影片后的 414 次 VAD 评分，并同步记录 EEG 与 ECG；本研究将其 9 类目标情绪与 NRC-VAD 中同名情绪名词进行配对。结果显示，跨情绪类别的效价具有很强对应关系（Pearson r=.875），唤醒度具有较强线性相关（r=.832）但排序相关不稳定，支配感没有显示可靠对应（r=-.121）。原始三维距离显示 happiness 最接近、sadness 最远；但经留一情绪线性校准后，excitement、fear 和 anger 的特异性残差最小，calmness 最大，说明原始距离同时混合了全局尺度压缩和情绪特异性偏离。粗粒度 EEG/ECG 特征未能解释试次级对齐距离，Holm 校正后均不显著。</w:t>
      </w:r>
    </w:p>
    <w:p>
      <w:pPr>
        <w:ind w:firstLine="420"/>
      </w:pPr>
      <w:r>
        <w:rPr>
          <w:rFonts w:ascii="Microsoft YaHei" w:hAnsi="Microsoft YaHei" w:eastAsia="Microsoft YaHei"/>
        </w:rPr>
        <w:t>现有结果足以支撑一篇以“跨语境 VAD 对齐及其维度特异性”为主题的探索性论文，但不足以证明词义理解与诱发体验在个体内可互换，也不能据此断言 Dominance 是纯认知维度。下一阶段应集中完成稳健性分析、明确 Dominance 计分方向、补充可视化与论文写作，而不是在当前周期内另建大型人体数据库。</w:t>
      </w:r>
    </w:p>
    <w:p>
      <w:pPr>
        <w:pStyle w:val="Heading1"/>
      </w:pPr>
      <w:r>
        <w:rPr>
          <w:rFonts w:ascii="Microsoft YaHei" w:hAnsi="Microsoft YaHei" w:eastAsia="Microsoft YaHei"/>
        </w:rPr>
        <w:t>1. 研究问题与路线调整</w:t>
      </w:r>
    </w:p>
    <w:p>
      <w:pPr>
        <w:pStyle w:val="Heading2"/>
      </w:pPr>
      <w:r>
        <w:rPr>
          <w:rFonts w:ascii="Microsoft YaHei" w:hAnsi="Microsoft YaHei" w:eastAsia="Microsoft YaHei"/>
        </w:rPr>
        <w:t>1.1 长期研究问题</w:t>
      </w:r>
    </w:p>
    <w:p>
      <w:pPr>
        <w:ind w:firstLine="420"/>
      </w:pPr>
      <w:r>
        <w:rPr>
          <w:rFonts w:ascii="Microsoft YaHei" w:hAnsi="Microsoft YaHei" w:eastAsia="Microsoft YaHei"/>
        </w:rPr>
        <w:t>长期研究计划拟比较同一情绪概念的三个层次：</w:t>
      </w:r>
    </w:p>
    <w:p>
      <w:pPr>
        <w:pStyle w:val="ListNumber"/>
        <w:ind w:left="397"/>
      </w:pPr>
      <w:r>
        <w:rPr>
          <w:rFonts w:ascii="Microsoft YaHei" w:hAnsi="Microsoft YaHei" w:eastAsia="Microsoft YaHei"/>
          <w:b/>
        </w:rPr>
        <w:t>词义联想 VAD</w:t>
      </w:r>
      <w:r>
        <w:rPr>
          <w:rFonts w:ascii="Microsoft YaHei" w:hAnsi="Microsoft YaHei" w:eastAsia="Microsoft YaHei"/>
        </w:rPr>
        <w:t>：参与者看到情绪词时的直接语义判断。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  <w:b/>
        </w:rPr>
        <w:t>概念原型 VAD</w:t>
      </w:r>
      <w:r>
        <w:rPr>
          <w:rFonts w:ascii="Microsoft YaHei" w:hAnsi="Microsoft YaHei" w:eastAsia="Microsoft YaHei"/>
        </w:rPr>
        <w:t>：参与者对“一个人处于该情绪时通常如何感受”的判断。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  <w:b/>
        </w:rPr>
        <w:t>诱发体验 VAD</w:t>
      </w:r>
      <w:r>
        <w:rPr>
          <w:rFonts w:ascii="Microsoft YaHei" w:hAnsi="Microsoft YaHei" w:eastAsia="Microsoft YaHei"/>
        </w:rPr>
        <w:t>：参与者接受影片等刺激后，对当下体验的报告。</w:t>
      </w:r>
    </w:p>
    <w:p>
      <w:pPr>
        <w:ind w:firstLine="420"/>
      </w:pPr>
      <w:r>
        <w:rPr>
          <w:rFonts w:ascii="Microsoft YaHei" w:hAnsi="Microsoft YaHei" w:eastAsia="Microsoft YaHei"/>
        </w:rPr>
        <w:t>最强设计是在同一参与者内获得三套评分并同步记录生理信号，由此区分语义知识、情绪概念和实际体验。该设计仍是后续正式实验的目标。</w:t>
      </w:r>
    </w:p>
    <w:p>
      <w:pPr>
        <w:pStyle w:val="Heading2"/>
      </w:pPr>
      <w:r>
        <w:rPr>
          <w:rFonts w:ascii="Microsoft YaHei" w:hAnsi="Microsoft YaHei" w:eastAsia="Microsoft YaHei"/>
        </w:rPr>
        <w:t>1.2 当前一个月研究的可行定位</w:t>
      </w:r>
    </w:p>
    <w:p>
      <w:pPr>
        <w:ind w:firstLine="420"/>
      </w:pPr>
      <w:r>
        <w:rPr>
          <w:rFonts w:ascii="Microsoft YaHei" w:hAnsi="Microsoft YaHei" w:eastAsia="Microsoft YaHei"/>
        </w:rPr>
        <w:t>公开数据不能提供上述三层个体内直接对齐，因此当前论文将问题收窄为：</w:t>
      </w:r>
    </w:p>
    <w:p>
      <w:pPr>
        <w:spacing w:before="100" w:after="160"/>
        <w:ind w:left="397" w:right="397"/>
      </w:pPr>
      <w:r>
        <w:rPr>
          <w:rFonts w:ascii="Microsoft YaHei" w:hAnsi="Microsoft YaHei" w:eastAsia="Microsoft YaHei"/>
          <w:b/>
          <w:color w:val="287B78"/>
          <w:sz w:val="22"/>
        </w:rPr>
        <w:t>在群体层面的情绪类别空间中，规范化情绪词 VAD 与影片诱发后的主观 VAD 是否呈现共同结构？这种对应关系是否因维度和情绪类别而不同？</w:t>
      </w:r>
    </w:p>
    <w:p>
      <w:pPr>
        <w:ind w:firstLine="420"/>
      </w:pPr>
      <w:r>
        <w:rPr>
          <w:rFonts w:ascii="Microsoft YaHei" w:hAnsi="Microsoft YaHei" w:eastAsia="Microsoft YaHei"/>
        </w:rPr>
        <w:t>这是一项</w:t>
      </w:r>
      <w:r>
        <w:rPr>
          <w:rFonts w:ascii="Microsoft YaHei" w:hAnsi="Microsoft YaHei" w:eastAsia="Microsoft YaHei"/>
          <w:b/>
        </w:rPr>
        <w:t>跨样本、跨任务、类别级的探索性对齐研究</w:t>
      </w:r>
      <w:r>
        <w:rPr>
          <w:rFonts w:ascii="Microsoft YaHei" w:hAnsi="Microsoft YaHei" w:eastAsia="Microsoft YaHei"/>
        </w:rPr>
        <w:t>。它比较的不是同一心理过程的两个等价测量，而是“语言中的情绪概念结构”与“刺激后的体验结构”。二者存在语境差异恰恰具有研究意义，但解释必须保持在结构对应和偏离层面。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2. 数据与研究材料</w:t>
      </w:r>
    </w:p>
    <w:p>
      <w:pPr>
        <w:pStyle w:val="Heading2"/>
      </w:pPr>
      <w:r>
        <w:rPr>
          <w:rFonts w:ascii="Microsoft YaHei" w:hAnsi="Microsoft YaHei" w:eastAsia="Microsoft YaHei"/>
        </w:rPr>
        <w:t>2.1 CASE 方法试跑</w:t>
      </w:r>
    </w:p>
    <w:p>
      <w:pPr>
        <w:ind w:firstLine="420"/>
      </w:pPr>
      <w:r>
        <w:rPr>
          <w:rFonts w:ascii="Microsoft YaHei" w:hAnsi="Microsoft YaHei" w:eastAsia="Microsoft YaHei"/>
        </w:rPr>
        <w:t>CASE 提供 30 名参与者、8 段情绪视频的连续效价和唤醒度标注及多种生理信号。项目已用其中 4 类情绪完成 VA 对齐流程和词形敏感性检查。CASE 证明了数据读取、量尺转换、情绪词匹配、距离计算和可视化流程可运行，但其不含 Dominance，故不作为当前三维论文的主数据。</w:t>
      </w:r>
    </w:p>
    <w:p>
      <w:pPr>
        <w:pStyle w:val="Heading2"/>
      </w:pPr>
      <w:r>
        <w:rPr>
          <w:rFonts w:ascii="Microsoft YaHei" w:hAnsi="Microsoft YaHei" w:eastAsia="Microsoft YaHei"/>
        </w:rPr>
        <w:t>2.2 DREAMER 主数据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版本：DREAMER v1.0.2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参与者：23 人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刺激：18 段影片，覆盖 9 类目标情绪，每类 2 段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有效试次：23 × 18 = 414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主观评分：Valence、Arousal、Dominance，原量尺 1-5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生理信号：14 通道 EEG（128 Hz）与 2 通道 ECG（256 Hz）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本研究量尺转换：</w:t>
      </w:r>
      <w:r>
        <w:rPr>
          <w:rFonts w:ascii="Consolas" w:hAnsi="Consolas" w:eastAsia="Consolas"/>
          <w:color w:val="287B78"/>
          <w:sz w:val="18"/>
        </w:rPr>
        <w:t>(score - 3) / 2</w:t>
      </w:r>
      <w:r>
        <w:rPr>
          <w:rFonts w:ascii="Microsoft YaHei" w:hAnsi="Microsoft YaHei" w:eastAsia="Microsoft YaHei"/>
        </w:rPr>
        <w:t>，统一至 [-1, 1]</w:t>
      </w:r>
    </w:p>
    <w:p>
      <w:pPr>
        <w:ind w:firstLine="420"/>
      </w:pPr>
      <w:r>
        <w:rPr>
          <w:rFonts w:ascii="Microsoft YaHei" w:hAnsi="Microsoft YaHei" w:eastAsia="Microsoft YaHei"/>
        </w:rPr>
        <w:t xml:space="preserve">已复核影片级均值与 DREAMER 原论文 Table I 一致，证明数据解析和评分方向在复现层面正确。原始文件 SHA256 为 </w:t>
      </w:r>
      <w:r>
        <w:rPr>
          <w:rFonts w:ascii="Consolas" w:hAnsi="Consolas" w:eastAsia="Consolas"/>
          <w:color w:val="287B78"/>
          <w:sz w:val="18"/>
        </w:rPr>
        <w:t>35EED939E6F206A0938B13BA063178E2795EF1739B9CAC8E5704A968393F3463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</w:rPr>
        <w:t>2.3 NRC-VAD 词典</w:t>
      </w:r>
    </w:p>
    <w:p>
      <w:pPr>
        <w:ind w:firstLine="420"/>
      </w:pPr>
      <w:r>
        <w:rPr>
          <w:rFonts w:ascii="Microsoft YaHei" w:hAnsi="Microsoft YaHei" w:eastAsia="Microsoft YaHei"/>
        </w:rPr>
        <w:t>使用 NRC-VAD Lexicon v2.1，将词典原始分数线性转换到 [-1, 1]。主分析采用与 DREAMER 类别名称一致的 9 个英文名词：happiness、amusement、anger、calmness、surprise、excitement、fear、disgust、sadness。另以形容词映射作为敏感性分析。NRC-VAD 受其许可约束，项目仅保留本地分析，不重新分发原词典。</w:t>
      </w:r>
    </w:p>
    <w:p>
      <w:pPr>
        <w:pStyle w:val="Heading1"/>
      </w:pPr>
      <w:r>
        <w:rPr>
          <w:rFonts w:ascii="Microsoft YaHei" w:hAnsi="Microsoft YaHei" w:eastAsia="Microsoft YaHei"/>
        </w:rPr>
        <w:t>3. 已完成的分析工作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 xml:space="preserve">完成 DREAMER </w:t>
      </w:r>
      <w:r>
        <w:rPr>
          <w:rFonts w:ascii="Consolas" w:hAnsi="Consolas" w:eastAsia="Consolas"/>
          <w:color w:val="287B78"/>
          <w:sz w:val="18"/>
        </w:rPr>
        <w:t>.mat</w:t>
      </w:r>
      <w:r>
        <w:rPr>
          <w:rFonts w:ascii="Microsoft YaHei" w:hAnsi="Microsoft YaHei" w:eastAsia="Microsoft YaHei"/>
        </w:rPr>
        <w:t xml:space="preserve"> 文件结构解析、元数据核验和 414 个试次评分导出。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将 DREAMER 与 NRC-VAD 统一转换至 [-1, 1]，建立名词和形容词两套映射。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计算 9 类情绪的 V、A、D 均值差、VA/VAD 欧氏距离、参与者级距离及置信区间。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计算类别级 Pearson 与 Spearman 相关，区分线性对应与排序一致性。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完成留一情绪校准（LOEO）：用其余 8 类拟合每一维的线性映射，再计算被留出情绪的预测残差。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提取末 60 秒相对基线的 EEG 相对频带功率、额叶 alpha 不对称、ECG 心率、RMSSD 和 SDNN。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建立控制 18 段影片固定效应、按参与者聚类标准误的试次级生理模型，并进行 Holm 多重比较校正。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产出二维统计图、直观对照总图，以及可旋转、筛选和查看坐标差值的 Web 3D 模型。</w:t>
      </w:r>
    </w:p>
    <w:p>
      <w:pPr>
        <w:pStyle w:val="Heading1"/>
      </w:pPr>
      <w:r>
        <w:rPr>
          <w:rFonts w:ascii="Microsoft YaHei" w:hAnsi="Microsoft YaHei" w:eastAsia="Microsoft YaHei"/>
        </w:rPr>
        <w:t>4. 主要结果</w:t>
      </w:r>
    </w:p>
    <w:p>
      <w:pPr>
        <w:pStyle w:val="Heading2"/>
      </w:pPr>
      <w:r>
        <w:rPr>
          <w:rFonts w:ascii="Microsoft YaHei" w:hAnsi="Microsoft YaHei" w:eastAsia="Microsoft YaHei"/>
        </w:rPr>
        <w:t>4.1 跨情绪类别的维度对应</w:t>
      </w:r>
    </w:p>
    <w:p>
      <w:pPr>
        <w:ind w:firstLine="420"/>
      </w:pPr>
      <w:r>
        <w:rPr>
          <w:rFonts w:ascii="Microsoft YaHei" w:hAnsi="Microsoft YaHei" w:eastAsia="Microsoft YaHei"/>
        </w:rPr>
        <w:t xml:space="preserve">主分析以 9 个情绪名词为单位，因此相关分析的有效单位是 </w:t>
      </w:r>
      <w:r>
        <w:rPr>
          <w:rFonts w:ascii="Microsoft YaHei" w:hAnsi="Microsoft YaHei" w:eastAsia="Microsoft YaHei"/>
          <w:b/>
        </w:rPr>
        <w:t>9 类情绪，而不是 414 个试次</w:t>
      </w:r>
      <w:r>
        <w:rPr>
          <w:rFonts w:ascii="Microsoft YaHei" w:hAnsi="Microsoft YaHei" w:eastAsia="Microsoft YaHei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Pearson r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p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Spearman rho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p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当前解释</w:t>
            </w:r>
          </w:p>
        </w:tc>
      </w:tr>
      <w:tr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Valence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.875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.0020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.895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.0011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强且稳定的跨语境对应</w:t>
            </w:r>
          </w:p>
        </w:tc>
      </w:tr>
      <w:tr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Arousal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.832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.0054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.433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.2440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存在线性对应，但类别排序不稳定</w:t>
            </w:r>
          </w:p>
        </w:tc>
      </w:tr>
      <w:tr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Dominance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-.121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.7573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-.417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.2646</w:t>
            </w:r>
          </w:p>
        </w:tc>
        <w:tc>
          <w:tcPr>
            <w:tcW w:type="dxa" w:w="15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未发现可靠对应，方向和构念需进一步核查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Microsoft YaHei" w:hAnsi="Microsoft YaHei" w:eastAsia="Microsoft YaHei"/>
        </w:rPr>
        <w:t>最稳健的结果是 Valence。Arousal 的 Pearson 相关较高而 Spearman 不显著，说明两套坐标大体沿同一方向变化，但个别情绪的相对次序发生变化。Dominance 当前不能视为已对齐维度。</w:t>
      </w:r>
    </w:p>
    <w:p>
      <w:pPr>
        <w:pStyle w:val="Heading2"/>
      </w:pPr>
      <w:r>
        <w:rPr>
          <w:rFonts w:ascii="Microsoft YaHei" w:hAnsi="Microsoft YaHei" w:eastAsia="Microsoft YaHei"/>
        </w:rPr>
        <w:t>4.2 原始三维距离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情绪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NRC 词项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202A3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VAD 质心距离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1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happiness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happiness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0.487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2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excitement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excitement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0.642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3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anger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anger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0.704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4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calmness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calmness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0.749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5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amusement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amusement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0.773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6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fear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fear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0.957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7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surprise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surprise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0.979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8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disgust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disgust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5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1.027</w:t>
            </w:r>
          </w:p>
        </w:tc>
      </w:tr>
      <w:tr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9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sadness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sadness</w:t>
            </w:r>
          </w:p>
        </w:tc>
        <w:tc>
          <w:tcPr>
            <w:tcW w:type="dxa" w:w="23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2A35"/>
                <w:sz w:val="16"/>
              </w:rPr>
              <w:t>1.121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Microsoft YaHei" w:hAnsi="Microsoft YaHei" w:eastAsia="Microsoft YaHei"/>
        </w:rPr>
        <w:t>原始距离直观地回答“两套坐标离多远”，但不能单独解释为情绪特异性差异。NRC 词典中的情绪词往往比多名参与者、两段影片平均后的诱发评分更极端，因此原始距离包含明显的全局尺度压缩。</w:t>
      </w:r>
    </w:p>
    <w:p>
      <w:pPr>
        <w:pStyle w:val="Heading2"/>
      </w:pPr>
      <w:r>
        <w:rPr>
          <w:rFonts w:ascii="Microsoft YaHei" w:hAnsi="Microsoft YaHei" w:eastAsia="Microsoft YaHei"/>
        </w:rPr>
        <w:t>4.3 校准后的情绪特异性偏离</w:t>
      </w:r>
    </w:p>
    <w:p>
      <w:pPr>
        <w:ind w:firstLine="420"/>
      </w:pPr>
      <w:r>
        <w:rPr>
          <w:rFonts w:ascii="Microsoft YaHei" w:hAnsi="Microsoft YaHei" w:eastAsia="Microsoft YaHei"/>
        </w:rPr>
        <w:t>留一情绪校准用其他 8 类估计 NRC 到 DREAMER 的整体线性尺度，再考察被留出类别的残差。校准后的 VAD 残差从小到大为：excitement 0.212、fear 0.283、anger 0.320、amusement 0.360、sadness 0.433、disgust 0.448、happiness 0.492、surprise 0.497、calmness 0.759。</w:t>
      </w:r>
    </w:p>
    <w:p>
      <w:pPr>
        <w:ind w:firstLine="420"/>
      </w:pPr>
      <w:r>
        <w:rPr>
          <w:rFonts w:ascii="Microsoft YaHei" w:hAnsi="Microsoft YaHei" w:eastAsia="Microsoft YaHei"/>
        </w:rPr>
        <w:t>这改变了原始距离的解释。例如 fear 的原始距离较大，但在扣除整体尺度差异后残差较小，表明其差异更可能来自全局量尺变换；calmness 则在校准后仍然偏离最大，更值得作为情绪特异性案例深入讨论。因此论文应同时报告“原始几何距离”和“校准残差”，而不能只给一份重合度排名。</w:t>
      </w:r>
    </w:p>
    <w:p>
      <w:pPr>
        <w:pStyle w:val="Heading2"/>
      </w:pPr>
      <w:r>
        <w:rPr>
          <w:rFonts w:ascii="Microsoft YaHei" w:hAnsi="Microsoft YaHei" w:eastAsia="Microsoft YaHei"/>
        </w:rPr>
        <w:t>4.4 生理信号探索结果</w:t>
      </w:r>
    </w:p>
    <w:p>
      <w:pPr>
        <w:ind w:firstLine="420"/>
      </w:pPr>
      <w:r>
        <w:rPr>
          <w:rFonts w:ascii="Microsoft YaHei" w:hAnsi="Microsoft YaHei" w:eastAsia="Microsoft YaHei"/>
        </w:rPr>
        <w:t xml:space="preserve">试次级模型使用全部 414 个试次，控制影片固定效应并按参与者聚类标准误。EEG theta/alpha/beta 相对功率、额叶 alpha 不对称，以及 ECG 心率、RMSSD、SDNN 对 VAD 对齐距离的效应在 Holm 校正后均为 </w:t>
      </w:r>
      <w:r>
        <w:rPr>
          <w:rFonts w:ascii="Consolas" w:hAnsi="Consolas" w:eastAsia="Consolas"/>
          <w:color w:val="287B78"/>
          <w:sz w:val="18"/>
        </w:rPr>
        <w:t>p=1.000</w:t>
      </w:r>
      <w:r>
        <w:rPr>
          <w:rFonts w:ascii="Microsoft YaHei" w:hAnsi="Microsoft YaHei" w:eastAsia="Microsoft YaHei"/>
        </w:rPr>
        <w:t>。</w:t>
      </w:r>
    </w:p>
    <w:p>
      <w:pPr>
        <w:ind w:firstLine="420"/>
      </w:pPr>
      <w:r>
        <w:rPr>
          <w:rFonts w:ascii="Microsoft YaHei" w:hAnsi="Microsoft YaHei" w:eastAsia="Microsoft YaHei"/>
        </w:rPr>
        <w:t>该结果只能表述为：</w:t>
      </w:r>
      <w:r>
        <w:rPr>
          <w:rFonts w:ascii="Microsoft YaHei" w:hAnsi="Microsoft YaHei" w:eastAsia="Microsoft YaHei"/>
          <w:b/>
        </w:rPr>
        <w:t>当前粗粒度特征和模型未发现可重复的线性关联</w:t>
      </w:r>
      <w:r>
        <w:rPr>
          <w:rFonts w:ascii="Microsoft YaHei" w:hAnsi="Microsoft YaHei" w:eastAsia="Microsoft YaHei"/>
        </w:rPr>
        <w:t>。它不代表生理信号与情绪差异无关。可能原因包括样本量有限、每类仅两段影片、末 60 秒平均掩盖动态变化、跨影片噪声较大，以及 VAD 距离本身混合了多个心理过程。</w:t>
      </w:r>
    </w:p>
    <w:p>
      <w:pPr>
        <w:pStyle w:val="Heading1"/>
      </w:pPr>
      <w:r>
        <w:rPr>
          <w:rFonts w:ascii="Microsoft YaHei" w:hAnsi="Microsoft YaHei" w:eastAsia="Microsoft YaHei"/>
        </w:rPr>
        <w:t>5. 直观可视化成果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EAMER_NRC_直观对照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t>图1  NRC 情绪词坐标与 DREAMER 诱发体验均值的直观对照</w:t>
      </w:r>
    </w:p>
    <w:p>
      <w:pPr>
        <w:ind w:firstLine="420"/>
      </w:pPr>
      <w:r>
        <w:rPr>
          <w:rFonts w:ascii="Microsoft YaHei" w:hAnsi="Microsoft YaHei" w:eastAsia="Microsoft YaHei"/>
        </w:rPr>
        <w:t>项目已形成两类互补的展示方式：</w:t>
      </w:r>
    </w:p>
    <w:p>
      <w:pPr>
        <w:pStyle w:val="ListNumber"/>
        <w:ind w:left="397"/>
      </w:pPr>
      <w:r>
        <w:rPr>
          <w:rFonts w:ascii="Microsoft YaHei" w:hAnsi="Microsoft YaHei" w:eastAsia="Microsoft YaHei"/>
          <w:b/>
        </w:rPr>
        <w:t>论文静态图</w:t>
      </w:r>
      <w:r>
        <w:rPr>
          <w:rFonts w:ascii="Microsoft YaHei" w:hAnsi="Microsoft YaHei" w:eastAsia="Microsoft YaHei"/>
        </w:rPr>
        <w:t>：在 V、A、D 三个投影和距离排序中同时展示 NRC 词坐标与 DREAMER 诱发均值，适合正文和汇报。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  <w:b/>
        </w:rPr>
        <w:t>Web 3D 模型</w:t>
      </w:r>
      <w:r>
        <w:rPr>
          <w:rFonts w:ascii="Microsoft YaHei" w:hAnsi="Microsoft YaHei" w:eastAsia="Microsoft YaHei"/>
        </w:rPr>
        <w:t>：在三维 VAD 空间中以两种颜色显示两套坐标，并用连线表示差异向量；可按情绪筛选、旋转、缩放并读取每一维差值。</w:t>
      </w:r>
    </w:p>
    <w:p>
      <w:pPr>
        <w:ind w:firstLine="420"/>
      </w:pPr>
      <w:r>
        <w:rPr>
          <w:rFonts w:ascii="Microsoft YaHei" w:hAnsi="Microsoft YaHei" w:eastAsia="Microsoft YaHei"/>
        </w:rPr>
        <w:t>静态图位置：</w:t>
      </w:r>
      <w:r>
        <w:rPr>
          <w:rFonts w:ascii="Consolas" w:hAnsi="Consolas" w:eastAsia="Consolas"/>
          <w:color w:val="287B78"/>
          <w:sz w:val="18"/>
        </w:rPr>
        <w:t>public_data/dreamer_pilot/results/DREAMER_NRC_直观对照图.png</w:t>
      </w:r>
    </w:p>
    <w:p>
      <w:pPr>
        <w:ind w:firstLine="420"/>
      </w:pPr>
      <w:r>
        <w:rPr>
          <w:rFonts w:ascii="Microsoft YaHei" w:hAnsi="Microsoft YaHei" w:eastAsia="Microsoft YaHei"/>
        </w:rPr>
        <w:t>交互模型位置：</w:t>
      </w:r>
      <w:r>
        <w:rPr>
          <w:rFonts w:ascii="Consolas" w:hAnsi="Consolas" w:eastAsia="Consolas"/>
          <w:color w:val="287B78"/>
          <w:sz w:val="18"/>
        </w:rPr>
        <w:t>visualization/dreamer-vad-3d/index.html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t>图2  Web 3D 模型：两套 VAD 坐标及情绪差异向量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6. 当前能够与不能够得出的结论</w:t>
      </w:r>
    </w:p>
    <w:p>
      <w:pPr>
        <w:pStyle w:val="Heading2"/>
      </w:pPr>
      <w:r>
        <w:rPr>
          <w:rFonts w:ascii="Microsoft YaHei" w:hAnsi="Microsoft YaHei" w:eastAsia="Microsoft YaHei"/>
        </w:rPr>
        <w:t>6.1 当前证据支持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情绪词规范与影片诱发体验并非毫无关系，尤其在 Valence 上共享明显的类别结构。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Arousal 的对应弱于 Valence，诱发评分相对于词典坐标表现出压缩和排序变化。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Dominance 是当前最不稳定的维度，可能受到评分方向、任务解释和构念差异影响。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不同情绪的偏离程度不同，但情绪排序依赖所用指标：原始距离衡量绝对几何差异，校准残差衡量超出全局尺度变换的特异性差异。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比较“情绪诱发”和“词义理解”具有意义，前提是将其表述为跨语境结构比较，而不是等价测量验证。</w:t>
      </w:r>
    </w:p>
    <w:p>
      <w:pPr>
        <w:pStyle w:val="Heading2"/>
      </w:pPr>
      <w:r>
        <w:rPr>
          <w:rFonts w:ascii="Microsoft YaHei" w:hAnsi="Microsoft YaHei" w:eastAsia="Microsoft YaHei"/>
        </w:rPr>
        <w:t>6.2 当前证据不支持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不能证明同一个人的词义判断可以预测其实际诱发体验。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不能证明语义 VAD 与诱发 VAD 是同一心理过程或可以互换。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不能仅根据当前结果断言 Dominance 偏认知或不具有生理基础。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不能把类别相关的样本量写成 414；该核心检验只有 9 个情绪单位。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不能把未显著的生理模型解释为“生理信号无效”。</w:t>
      </w:r>
    </w:p>
    <w:p>
      <w:pPr>
        <w:pStyle w:val="Heading1"/>
      </w:pPr>
      <w:r>
        <w:rPr>
          <w:rFonts w:ascii="Microsoft YaHei" w:hAnsi="Microsoft YaHei" w:eastAsia="Microsoft YaHei"/>
        </w:rPr>
        <w:t>7. 研究价值与论文贡献</w:t>
      </w:r>
    </w:p>
    <w:p>
      <w:pPr>
        <w:ind w:firstLine="420"/>
      </w:pPr>
      <w:r>
        <w:rPr>
          <w:rFonts w:ascii="Microsoft YaHei" w:hAnsi="Microsoft YaHei" w:eastAsia="Microsoft YaHei"/>
        </w:rPr>
        <w:t>当前研究的贡献不在于建立新的情绪数据库，而在于提出并实现一个可复用的跨语境对齐框架：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将规范化语言资源与诱发情绪数据库置于同一 VAD 坐标系。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同时区分维度相关、原始距离和尺度校准后的特异性残差。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通过名词/形容词映射揭示词项选择本身是重要的方法决策。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将主观空间对齐与生理特征探索连接起来，并对空结果作出边界清晰的解释。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为后续同一参与者内的词义、概念原型、诱发体验三层实验提供分析模板和效应范围。</w:t>
      </w:r>
    </w:p>
    <w:p>
      <w:pPr>
        <w:ind w:firstLine="420"/>
      </w:pPr>
      <w:r>
        <w:rPr>
          <w:rFonts w:ascii="Microsoft YaHei" w:hAnsi="Microsoft YaHei" w:eastAsia="Microsoft YaHei"/>
        </w:rPr>
        <w:t>建议论文标题为：</w:t>
      </w:r>
    </w:p>
    <w:p>
      <w:pPr>
        <w:spacing w:before="100" w:after="160"/>
        <w:ind w:left="397" w:right="397"/>
      </w:pPr>
      <w:r>
        <w:rPr>
          <w:rFonts w:ascii="Microsoft YaHei" w:hAnsi="Microsoft YaHei" w:eastAsia="Microsoft YaHei"/>
          <w:b/>
          <w:color w:val="287B78"/>
          <w:sz w:val="22"/>
        </w:rPr>
        <w:t>From Emotion Words to Elicited Experience: Dimension-Specific Alignment Between NRC-VAD and DREAMER</w:t>
      </w:r>
    </w:p>
    <w:p>
      <w:pPr>
        <w:pStyle w:val="Heading1"/>
      </w:pPr>
      <w:r>
        <w:rPr>
          <w:rFonts w:ascii="Microsoft YaHei" w:hAnsi="Microsoft YaHei" w:eastAsia="Microsoft YaHei"/>
        </w:rPr>
        <w:t>8. 主要局限与风险</w:t>
      </w:r>
    </w:p>
    <w:p>
      <w:pPr>
        <w:pStyle w:val="ListBullet"/>
        <w:ind w:left="397"/>
      </w:pPr>
      <w:r>
        <w:rPr>
          <w:rFonts w:ascii="Microsoft YaHei" w:hAnsi="Microsoft YaHei" w:eastAsia="Microsoft YaHei"/>
          <w:b/>
        </w:rPr>
        <w:t>类别数较少</w:t>
      </w:r>
      <w:r>
        <w:rPr>
          <w:rFonts w:ascii="Microsoft YaHei" w:hAnsi="Microsoft YaHei" w:eastAsia="Microsoft YaHei"/>
        </w:rPr>
        <w:t>：核心空间相关只有 9 个情绪类别，相关系数对单个类别敏感。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  <w:b/>
        </w:rPr>
        <w:t>刺激覆盖有限</w:t>
      </w:r>
      <w:r>
        <w:rPr>
          <w:rFonts w:ascii="Microsoft YaHei" w:hAnsi="Microsoft YaHei" w:eastAsia="Microsoft YaHei"/>
        </w:rPr>
        <w:t>：每类仅 2 段影片，类别效应和刺激效应难以完全分离。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  <w:b/>
        </w:rPr>
        <w:t>跨样本比较</w:t>
      </w:r>
      <w:r>
        <w:rPr>
          <w:rFonts w:ascii="Microsoft YaHei" w:hAnsi="Microsoft YaHei" w:eastAsia="Microsoft YaHei"/>
        </w:rPr>
        <w:t>：NRC 与 DREAMER 来自不同参与者和不同任务，不构成个体内对齐。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  <w:b/>
        </w:rPr>
        <w:t>词项映射不唯一</w:t>
      </w:r>
      <w:r>
        <w:rPr>
          <w:rFonts w:ascii="Microsoft YaHei" w:hAnsi="Microsoft YaHei" w:eastAsia="Microsoft YaHei"/>
        </w:rPr>
        <w:t>：名词与形容词会改变坐标和距离，需预先指定主分析并报告敏感性结果。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  <w:b/>
        </w:rPr>
        <w:t>Dominance 方向风险</w:t>
      </w:r>
      <w:r>
        <w:rPr>
          <w:rFonts w:ascii="Microsoft YaHei" w:hAnsi="Microsoft YaHei" w:eastAsia="Microsoft YaHei"/>
        </w:rPr>
        <w:t>：DREAMER 的 SAM 图示和文字编码方向需要回到原始材料再次确认，并报告正向/反向两种敏感性分析。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  <w:b/>
        </w:rPr>
        <w:t>测量误差未传播</w:t>
      </w:r>
      <w:r>
        <w:rPr>
          <w:rFonts w:ascii="Microsoft YaHei" w:hAnsi="Microsoft YaHei" w:eastAsia="Microsoft YaHei"/>
        </w:rPr>
        <w:t>：当前将 NRC 坐标视为固定值，尚未纳入词典规范的评分不确定性。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  <w:b/>
        </w:rPr>
        <w:t>生理分析较粗</w:t>
      </w:r>
      <w:r>
        <w:rPr>
          <w:rFonts w:ascii="Microsoft YaHei" w:hAnsi="Microsoft YaHei" w:eastAsia="Microsoft YaHei"/>
        </w:rPr>
        <w:t>：平均频带功率和 HRV 不能充分表示情绪反应的时间动态与非线性结构。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9. 下一阶段工作安排</w:t>
      </w:r>
    </w:p>
    <w:p>
      <w:pPr>
        <w:pStyle w:val="Heading2"/>
      </w:pPr>
      <w:r>
        <w:rPr>
          <w:rFonts w:ascii="Microsoft YaHei" w:hAnsi="Microsoft YaHei" w:eastAsia="Microsoft YaHei"/>
        </w:rPr>
        <w:t>第一优先级：完成可投稿的主分析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用置换检验和 bootstrap 检验 9 类情绪相关及排名的稳定性。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进行逐类删除敏感性分析，识别结果是否由 surprise、calmness 等单类驱动。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核实 DREAMER 原始 SAM Dominance 图示方向，固定主编码并保留反向敏感性结果。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将名词设为主分析、形容词设为敏感性分析，并在方法中解释词项选择原则。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为 NRC 坐标不确定性建立可行的误差传播或局限说明。</w:t>
      </w:r>
    </w:p>
    <w:p>
      <w:pPr>
        <w:pStyle w:val="Heading2"/>
      </w:pPr>
      <w:r>
        <w:rPr>
          <w:rFonts w:ascii="Microsoft YaHei" w:hAnsi="Microsoft YaHei" w:eastAsia="Microsoft YaHei"/>
        </w:rPr>
        <w:t>第二优先级：形成论文完整稿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以 Valence 强对应、Arousal 压缩/重排、Dominance 不稳定为结果主线。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将原始距离与 LOEO 校准残差并列为核心方法贡献。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静态图进入正文，Web 3D 模型作为补充材料或答辩展示。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生理结果放入探索性分析，不作为论文主结论。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按探索性研究标准撰写摘要、方法、结果、讨论和可复现性声明。</w:t>
      </w:r>
    </w:p>
    <w:p>
      <w:pPr>
        <w:pStyle w:val="Heading2"/>
      </w:pPr>
      <w:r>
        <w:rPr>
          <w:rFonts w:ascii="Microsoft YaHei" w:hAnsi="Microsoft YaHei" w:eastAsia="Microsoft YaHei"/>
        </w:rPr>
        <w:t>暂不建议在本月展开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新招募大样本并采集三层 VAD 与生理信号。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训练复杂的深度生理情绪识别模型。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扩展到上百种复杂情绪并声称可以从少量锚点可靠推断全部坐标。</w:t>
      </w:r>
    </w:p>
    <w:p>
      <w:pPr>
        <w:ind w:firstLine="420"/>
      </w:pPr>
      <w:r>
        <w:rPr>
          <w:rFonts w:ascii="Microsoft YaHei" w:hAnsi="Microsoft YaHei" w:eastAsia="Microsoft YaHei"/>
        </w:rPr>
        <w:t>这些方向需要伦理、设备、刺激验证和更大样本，应作为后续研究，而不是挤入当前论文周期。</w:t>
      </w:r>
    </w:p>
    <w:p>
      <w:pPr>
        <w:pStyle w:val="Heading1"/>
      </w:pPr>
      <w:r>
        <w:rPr>
          <w:rFonts w:ascii="Microsoft YaHei" w:hAnsi="Microsoft YaHei" w:eastAsia="Microsoft YaHei"/>
        </w:rPr>
        <w:t>10. 当前研究产物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可复现分析脚本：</w:t>
      </w:r>
      <w:r>
        <w:rPr>
          <w:rFonts w:ascii="Consolas" w:hAnsi="Consolas" w:eastAsia="Consolas"/>
          <w:color w:val="287B78"/>
          <w:sz w:val="18"/>
        </w:rPr>
        <w:t>analysis/dreamer_nrc_pilot.py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直观静态图脚本：</w:t>
      </w:r>
      <w:r>
        <w:rPr>
          <w:rFonts w:ascii="Consolas" w:hAnsi="Consolas" w:eastAsia="Consolas"/>
          <w:color w:val="287B78"/>
          <w:sz w:val="18"/>
        </w:rPr>
        <w:t>analysis/make_dreamer_intuitive_figure.py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试次评分、类别汇总、相关、校准、生理特征与模型结果 CSV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DREAMER-NRC 复跑报告与 CASE 可行性报告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Web 3D VAD 对齐模型及桌面/移动端验证截图</w:t>
      </w:r>
    </w:p>
    <w:p>
      <w:pPr>
        <w:pStyle w:val="ListBullet"/>
        <w:ind w:left="397"/>
      </w:pPr>
      <w:r>
        <w:rPr>
          <w:rFonts w:ascii="Microsoft YaHei" w:hAnsi="Microsoft YaHei" w:eastAsia="Microsoft YaHei"/>
        </w:rPr>
        <w:t>论文数据前稿、详细提纲、审稿人视角评估和本进展报告</w:t>
      </w:r>
    </w:p>
    <w:p>
      <w:pPr>
        <w:pStyle w:val="Heading1"/>
      </w:pPr>
      <w:r>
        <w:rPr>
          <w:rFonts w:ascii="Microsoft YaHei" w:hAnsi="Microsoft YaHei" w:eastAsia="Microsoft YaHei"/>
        </w:rPr>
        <w:t>11. 阶段结论</w:t>
      </w:r>
    </w:p>
    <w:p>
      <w:pPr>
        <w:ind w:firstLine="420"/>
      </w:pPr>
      <w:r>
        <w:rPr>
          <w:rFonts w:ascii="Microsoft YaHei" w:hAnsi="Microsoft YaHei" w:eastAsia="Microsoft YaHei"/>
        </w:rPr>
        <w:t>当前项目已经从“想法是否有意义”推进到“已有公开数据、可复现分析和明确结果”的阶段。最可靠的发现是：情绪词与诱发体验在 Valence 上共享结构，在 Arousal 上存在整体对应但伴随压缩和重排，在 Dominance 上暂未形成可靠对应。不同情绪确实表现出不同程度的重合与偏离，但必须区分原始坐标距离和校准后的特异性残差。</w:t>
      </w:r>
    </w:p>
    <w:p>
      <w:pPr>
        <w:ind w:firstLine="420"/>
      </w:pPr>
      <w:r>
        <w:rPr>
          <w:rFonts w:ascii="Microsoft YaHei" w:hAnsi="Microsoft YaHei" w:eastAsia="Microsoft YaHei"/>
        </w:rPr>
        <w:t>因此，一个月内最合理的产出不是新建数据库，而是完成一篇边界清楚的探索性论文。该论文能够回答“跨语境情绪 VAD 结构如何对应和偏离”，同时把“同一参与者三层直接对齐及其生理机制”保留为下一阶段更强的验证研究。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参考文献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Katsigiannis, S., &amp; Ramzan, N. (2018). DREAMER: A database for emotion recognition through EEG and ECG signals from wireless low-cost off-the-shelf devices. *IEEE Journal of Biomedical and Health Informatics, 22*(1), 98-107. https://doi.org/10.1109/JBHI.2017.2688239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Mohammad, S. M. (2025). NRC VAD Lexicon v2: Norms for valence, arousal, and dominance for over 55k English terms. *arXiv preprint arXiv:2503.23547*. https://arxiv.org/abs/2503.23547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Mohammad, S. M. (2018). Obtaining reliable human ratings of valence, arousal, and dominance for 20,000 English words. In *Proceedings of ACL 2018* (pp. 174-184). https://doi.org/10.18653/v1/P18-1017</w:t>
      </w:r>
    </w:p>
    <w:p>
      <w:pPr>
        <w:pStyle w:val="ListNumber"/>
        <w:ind w:left="397"/>
      </w:pPr>
      <w:r>
        <w:rPr>
          <w:rFonts w:ascii="Microsoft YaHei" w:hAnsi="Microsoft YaHei" w:eastAsia="Microsoft YaHei"/>
        </w:rPr>
        <w:t>Sharma, K., Castellini, C., van den Broek, E. L., Albu-Schaeffer, A., &amp; Schwenker, F. (2019). A dataset of continuous affect annotations and physiological signals for emotion analysis. *Scientific Data, 6*, 196. https://doi.org/10.1038/s41597-019-0209-0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07080"/>
        <w:sz w:val="16"/>
      </w:rPr>
      <w:t xml:space="preserve">研究进展报告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07080"/>
        <w:sz w:val="17"/>
      </w:rPr>
      <w:t>DREAMER × NRC-VAD 研究进展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Microsoft YaHei" w:hAnsi="Microsoft YaHe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02A3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5403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87B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202A3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N">
    <w:name w:val="Caption CN"/>
    <w:pPr>
      <w:spacing w:after="160"/>
      <w:jc w:val="center"/>
    </w:pPr>
    <w:rPr>
      <w:rFonts w:ascii="Microsoft YaHei" w:hAnsi="Microsoft YaHei" w:eastAsia="Microsoft YaHei"/>
      <w:color w:val="60708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从情绪词到诱发体验：NRC-VAD 与 DREAMER 三维情绪空间对齐研究进展报告</dc:title>
  <dc:subject>DREAMER 与 NRC-VAD 跨语境对齐研究</dc:subject>
  <dc:creator>研究项目组</dc:creator>
  <cp:keywords>VAD, DREAMER, NRC-VAD, 情绪诱发, 词义理解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