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8078" w14:textId="29668DA2" w:rsidR="00A1165A" w:rsidRPr="006971BF" w:rsidRDefault="006971BF">
      <w:pPr>
        <w:rPr>
          <w:b/>
          <w:bCs/>
        </w:rPr>
      </w:pPr>
      <w:r>
        <w:rPr>
          <w:b/>
          <w:bCs/>
        </w:rPr>
        <w:t>Zadanie 1</w:t>
      </w:r>
    </w:p>
    <w:p w14:paraId="6E918D2D" w14:textId="6D4D3A31" w:rsidR="006971BF" w:rsidRDefault="006971BF"/>
    <w:p w14:paraId="46BE522D" w14:textId="24CECC5B" w:rsidR="006971BF" w:rsidRDefault="006971BF">
      <w:r>
        <w:t>Proces modelowania danych polega na tworzeniu schematów, diagramów, definiowaniu struktury danych. Jest to pojęcie bardzo szerokie, poszczególne jego komponenty są zależne od celu w jakim modelowanie jest wykonywane oraz charakterystyki firmy / produktu. Możemy wyróżnić modele logiczne i fizyczne.</w:t>
      </w:r>
    </w:p>
    <w:p w14:paraId="4402C274" w14:textId="38EABE5F" w:rsidR="006971BF" w:rsidRDefault="006971BF"/>
    <w:p w14:paraId="20962160" w14:textId="510194AE" w:rsidR="006971BF" w:rsidRDefault="006971BF">
      <w:r>
        <w:t xml:space="preserve">Cardinality to termin oznaczający częstotliwość występowania danych. Wysoka wartość cardinality oznacza że dane wartości są bardzo rzadkie w ramach kolumny. </w:t>
      </w:r>
      <w:r w:rsidR="005B7CF6">
        <w:t>Możemy mówić, że cardinality jest na normalnym poziomie, kiedy wartości są stosunkowo rzadkie, ale nie są niepowtarzalne. Niska cardinality oznacza że wartości w tej kolumnie często się powtarzają. Może się tak dziać gdy zmienna jest np. Kategoryczna lub przyjmuje wartości z zadanego zakresu.</w:t>
      </w:r>
    </w:p>
    <w:p w14:paraId="6D2818D5" w14:textId="364D8C34" w:rsidR="006971BF" w:rsidRDefault="006971BF"/>
    <w:p w14:paraId="7B06CB3E" w14:textId="478DF8DF" w:rsidR="006971BF" w:rsidRDefault="006971BF">
      <w:r>
        <w:t xml:space="preserve">Normalizacja </w:t>
      </w:r>
      <w:r w:rsidR="005B7CF6">
        <w:t xml:space="preserve">to proces polegający na doprowadzeniu reprezentacji danych do jak najbardziej ustrukturyzowanej, atomowej formy. Jest to pewnego rodzaju uporządkowanie sposobu przechowywania danych. </w:t>
      </w:r>
      <w:r w:rsidR="00CC3C46">
        <w:t>Dzięki</w:t>
      </w:r>
      <w:r w:rsidR="005B7CF6">
        <w:t xml:space="preserve"> usunięciu nadmiarowości, </w:t>
      </w:r>
      <w:r w:rsidR="00CC3C46">
        <w:t>przyczynia</w:t>
      </w:r>
      <w:r w:rsidR="005B7CF6">
        <w:t xml:space="preserve"> się </w:t>
      </w:r>
      <w:r w:rsidR="00CC3C46">
        <w:t>do zmniejszenia zajmowanej przestrzeni dyskowej. Denormalizacja to proces odwrotny. Polega na kontrolowanym zwiększeniu nadmiarowości w danych, aby poprawić czas wykonywania pewnych zapytań czy uniknąć kosztonych operacji analitycznych.</w:t>
      </w:r>
    </w:p>
    <w:p w14:paraId="532FADC8" w14:textId="74F9F7DF" w:rsidR="006971BF" w:rsidRDefault="006971BF">
      <w:r>
        <w:t>Datamart</w:t>
      </w:r>
      <w:r w:rsidR="0070144E">
        <w:t xml:space="preserve"> to tematyczna hurtownia danych, zazwyczaj w obrębie jednej firmy. Zapewnia optymalną obsługę w zakresie pewnego wydzielonego obszaru, np. dla wybranego klienta lub konkretnego działu w firmie.</w:t>
      </w:r>
    </w:p>
    <w:p w14:paraId="5FBD89A0" w14:textId="0555A721" w:rsidR="006971BF" w:rsidRDefault="006971BF"/>
    <w:p w14:paraId="674666BF" w14:textId="2A879CEF" w:rsidR="006971BF" w:rsidRPr="006971BF" w:rsidRDefault="006971BF">
      <w:pPr>
        <w:rPr>
          <w:b/>
          <w:bCs/>
        </w:rPr>
      </w:pPr>
      <w:r w:rsidRPr="006971BF">
        <w:rPr>
          <w:b/>
          <w:bCs/>
        </w:rPr>
        <w:t>Zadanie 2</w:t>
      </w:r>
    </w:p>
    <w:p w14:paraId="2F9C3984" w14:textId="53EF14E9" w:rsidR="006971BF" w:rsidRDefault="006971BF">
      <w:r>
        <w:t>Kostka OLAP</w:t>
      </w:r>
      <w:r w:rsidR="0070144E">
        <w:t xml:space="preserve"> jest odpowiedzią na ograniczenia relacyjnych baz danych. Pozwala na przechowywanie wielowymiarowych danych. Kluczowym aspektem jest możliwość wyodrębnienia do analizy tylko interesującego nas fragmentu. Można przeprowadzać slicing wzdłuż każdego z wymiarów, wykonywać agregacje, redukować wymiary. </w:t>
      </w:r>
    </w:p>
    <w:p w14:paraId="16021659" w14:textId="14783206" w:rsidR="0070144E" w:rsidRPr="005E5040" w:rsidRDefault="0070144E">
      <w:r w:rsidRPr="005E5040">
        <w:rPr>
          <w:lang w:val="en-US"/>
        </w:rPr>
        <w:t>DAX – Data Analysis Expressions</w:t>
      </w:r>
      <w:r w:rsidR="005E5040" w:rsidRPr="005E5040">
        <w:rPr>
          <w:lang w:val="en-US"/>
        </w:rPr>
        <w:t xml:space="preserve">. </w:t>
      </w:r>
      <w:r w:rsidR="005E5040" w:rsidRPr="005E5040">
        <w:t>Język rozwijany przez Microsoft, s</w:t>
      </w:r>
      <w:r w:rsidR="005E5040">
        <w:t>łużący do interakcji z platformami Business Analysis jak Power BI, SSAS, PowerPivot. Przypominają formuły Excela, służą jednak do bardziej zaawansowanych celów.</w:t>
      </w:r>
    </w:p>
    <w:p w14:paraId="55368CBF" w14:textId="77777777" w:rsidR="006971BF" w:rsidRPr="005E5040" w:rsidRDefault="006971BF"/>
    <w:sectPr w:rsidR="006971BF" w:rsidRPr="005E5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BF"/>
    <w:rsid w:val="005B7CF6"/>
    <w:rsid w:val="005E5040"/>
    <w:rsid w:val="006971BF"/>
    <w:rsid w:val="0070144E"/>
    <w:rsid w:val="00A1165A"/>
    <w:rsid w:val="00C31B57"/>
    <w:rsid w:val="00C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1EA65"/>
  <w15:chartTrackingRefBased/>
  <w15:docId w15:val="{83BF2395-FECC-4AE4-9BE3-FF567F8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285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Żarnowski</dc:creator>
  <cp:keywords/>
  <dc:description/>
  <cp:lastModifiedBy>Krzysztof Żarnowski</cp:lastModifiedBy>
  <cp:revision>4</cp:revision>
  <dcterms:created xsi:type="dcterms:W3CDTF">2022-06-20T20:46:00Z</dcterms:created>
  <dcterms:modified xsi:type="dcterms:W3CDTF">2022-06-20T21:04:00Z</dcterms:modified>
</cp:coreProperties>
</file>