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00C45FD" w:rsidP="356C4D07" w:rsidRDefault="600C45FD" w14:paraId="3D648949" w14:textId="07D27354">
      <w:pPr>
        <w:spacing w:after="0"/>
      </w:pPr>
      <w:r>
        <w:t>Kylie Blake</w:t>
      </w:r>
    </w:p>
    <w:p w:rsidR="600C45FD" w:rsidP="356C4D07" w:rsidRDefault="600C45FD" w14:paraId="2F9A95C6" w14:textId="32606560">
      <w:pPr>
        <w:spacing w:after="0"/>
      </w:pPr>
      <w:r>
        <w:t>Reproducible Workflow Project Proposal</w:t>
      </w:r>
    </w:p>
    <w:p w:rsidR="356C4D07" w:rsidP="356C4D07" w:rsidRDefault="356C4D07" w14:paraId="49BF422D" w14:textId="31EDA10A">
      <w:pPr>
        <w:spacing w:after="0"/>
      </w:pPr>
    </w:p>
    <w:p w:rsidR="00375B5D" w:rsidP="356C4D07" w:rsidRDefault="00942B5A" w14:paraId="1EA5437E" w14:textId="1E01859A">
      <w:pPr>
        <w:spacing w:after="0"/>
        <w:ind w:firstLine="360"/>
      </w:pPr>
      <w:r w:rsidR="00942B5A">
        <w:rPr/>
        <w:t xml:space="preserve">The data I am using comes from my lab, Dr. Jonathan Valente’s </w:t>
      </w:r>
      <w:r w:rsidR="00FD6DE5">
        <w:rPr/>
        <w:t xml:space="preserve">Biodiversity Conservation Lab. The previous year, our lab </w:t>
      </w:r>
      <w:r w:rsidR="00FD6DE5">
        <w:rPr/>
        <w:t>initiated</w:t>
      </w:r>
      <w:r w:rsidR="00FD6DE5">
        <w:rPr/>
        <w:t xml:space="preserve"> a second iteration of an Inventory and Conservation Planning (ICP) project</w:t>
      </w:r>
      <w:r w:rsidR="00CF2CEC">
        <w:rPr/>
        <w:t xml:space="preserve"> that the Alabama Department of Conservation and Natural Resources </w:t>
      </w:r>
      <w:r w:rsidR="00A537FF">
        <w:rPr/>
        <w:t xml:space="preserve">conducted from 2008-2010. 2024 marked the first of a three-year project </w:t>
      </w:r>
      <w:r w:rsidR="005B4D2C">
        <w:rPr/>
        <w:t>inventorying vegetation, mammals, and birds on nine wildlife management areas</w:t>
      </w:r>
      <w:r w:rsidR="02976927">
        <w:rPr/>
        <w:t xml:space="preserve"> (WMA)</w:t>
      </w:r>
      <w:r w:rsidR="005B4D2C">
        <w:rPr/>
        <w:t xml:space="preserve"> across the state. </w:t>
      </w:r>
      <w:r w:rsidR="46CBCBE5">
        <w:rPr/>
        <w:t>This</w:t>
      </w:r>
      <w:r w:rsidR="005B4D2C">
        <w:rPr/>
        <w:t xml:space="preserve"> being my first semester, I am using the </w:t>
      </w:r>
      <w:r w:rsidR="0017752A">
        <w:rPr/>
        <w:t>vegetation and bird point count data from the 2024 field season to answe</w:t>
      </w:r>
      <w:r w:rsidR="004F103E">
        <w:rPr/>
        <w:t xml:space="preserve">r an element of my own project’s design. </w:t>
      </w:r>
      <w:r w:rsidR="00F50304">
        <w:rPr/>
        <w:t xml:space="preserve">In the previous year, </w:t>
      </w:r>
      <w:r w:rsidRPr="2D02B032" w:rsidR="476BDF2C">
        <w:rPr>
          <w:color w:val="000000" w:themeColor="text1" w:themeTint="FF" w:themeShade="FF"/>
        </w:rPr>
        <w:t>603-point</w:t>
      </w:r>
      <w:r w:rsidR="00745800">
        <w:rPr/>
        <w:t xml:space="preserve"> count sites were inventoried for avian </w:t>
      </w:r>
      <w:r w:rsidR="1D7A92AE">
        <w:rPr/>
        <w:t xml:space="preserve">abundance </w:t>
      </w:r>
      <w:r w:rsidR="00745800">
        <w:rPr/>
        <w:t>and richness</w:t>
      </w:r>
      <w:r w:rsidR="53074922">
        <w:rPr/>
        <w:t xml:space="preserve">, and </w:t>
      </w:r>
      <w:r w:rsidR="00E620AD">
        <w:rPr/>
        <w:t>vegetation surveys were</w:t>
      </w:r>
      <w:r w:rsidR="36F59AF7">
        <w:rPr/>
        <w:t xml:space="preserve"> also</w:t>
      </w:r>
      <w:r w:rsidR="00E620AD">
        <w:rPr/>
        <w:t xml:space="preserve"> conducted to </w:t>
      </w:r>
      <w:r w:rsidR="00E620AD">
        <w:rPr/>
        <w:t>determine</w:t>
      </w:r>
      <w:r w:rsidR="00E620AD">
        <w:rPr/>
        <w:t xml:space="preserve"> landcover type. </w:t>
      </w:r>
      <w:r w:rsidR="37298201">
        <w:rPr/>
        <w:t>The dataset is 27,105 entries</w:t>
      </w:r>
      <w:r w:rsidR="66FC6127">
        <w:rPr/>
        <w:t xml:space="preserve"> (one row per bird detection)</w:t>
      </w:r>
      <w:r w:rsidR="37298201">
        <w:rPr/>
        <w:t xml:space="preserve"> and 55 total columns. </w:t>
      </w:r>
    </w:p>
    <w:p w:rsidR="00375B5D" w:rsidP="356C4D07" w:rsidRDefault="00375B5D" w14:paraId="142E46D9" w14:textId="1E0E50B0">
      <w:pPr>
        <w:spacing w:after="0"/>
        <w:ind w:firstLine="360"/>
        <w:rPr>
          <w:color w:val="FF0000"/>
        </w:rPr>
      </w:pPr>
      <w:r>
        <w:t xml:space="preserve">My </w:t>
      </w:r>
      <w:r w:rsidR="00E620AD">
        <w:t xml:space="preserve">project is investigating the role </w:t>
      </w:r>
      <w:r w:rsidR="00EC53FB">
        <w:t xml:space="preserve">of social information in avian habitat selection for </w:t>
      </w:r>
      <w:r w:rsidR="00CB17D2">
        <w:t xml:space="preserve">4 </w:t>
      </w:r>
      <w:r w:rsidR="4C36C7A5">
        <w:t xml:space="preserve">avian </w:t>
      </w:r>
      <w:r w:rsidR="00CB17D2">
        <w:t>species (</w:t>
      </w:r>
      <w:r w:rsidR="7F5F11A1">
        <w:t>n</w:t>
      </w:r>
      <w:r w:rsidR="00CB17D2">
        <w:t xml:space="preserve">orthern </w:t>
      </w:r>
      <w:r w:rsidR="58A40377">
        <w:t>b</w:t>
      </w:r>
      <w:r w:rsidR="00CB17D2">
        <w:t xml:space="preserve">obwhite, Bachman’s sparrow, </w:t>
      </w:r>
      <w:r w:rsidR="002324CF">
        <w:t>p</w:t>
      </w:r>
      <w:r>
        <w:t xml:space="preserve">rairie </w:t>
      </w:r>
      <w:r w:rsidR="4D38A7C3">
        <w:t>w</w:t>
      </w:r>
      <w:r>
        <w:t>arblers, and to be determined).</w:t>
      </w:r>
      <w:r w:rsidR="159845CA">
        <w:t xml:space="preserve"> Therefore, I will be using this dataset to inform wh</w:t>
      </w:r>
      <w:r w:rsidR="68379865">
        <w:t xml:space="preserve">ich </w:t>
      </w:r>
      <w:r w:rsidR="28F4C568">
        <w:t xml:space="preserve">WMA has the highest richness and abundance of my target species and the most suitable habitat to install </w:t>
      </w:r>
      <w:r w:rsidR="159845CA">
        <w:t>autonomous recording units</w:t>
      </w:r>
      <w:r w:rsidR="5E9DF500">
        <w:t xml:space="preserve"> (ARU)</w:t>
      </w:r>
      <w:r w:rsidR="159845CA">
        <w:t xml:space="preserve"> </w:t>
      </w:r>
      <w:r w:rsidR="4601B71C">
        <w:t>for this social information element of my project.</w:t>
      </w:r>
    </w:p>
    <w:p w:rsidR="00D71346" w:rsidP="356C4D07" w:rsidRDefault="00D71346" w14:paraId="7B0E0633" w14:textId="193DE12F">
      <w:pPr>
        <w:spacing w:after="0"/>
        <w:ind w:firstLine="360"/>
      </w:pPr>
      <w:r w:rsidR="00D71346">
        <w:rPr/>
        <w:t xml:space="preserve">I will first be using </w:t>
      </w:r>
      <w:r w:rsidR="00976021">
        <w:rPr/>
        <w:t xml:space="preserve">the package </w:t>
      </w:r>
      <w:r w:rsidRPr="2D02B032" w:rsidR="00976021">
        <w:rPr>
          <w:i w:val="1"/>
          <w:iCs w:val="1"/>
        </w:rPr>
        <w:t>dplyr</w:t>
      </w:r>
      <w:r w:rsidR="00D71346">
        <w:rPr/>
        <w:t xml:space="preserve"> to </w:t>
      </w:r>
      <w:r w:rsidR="410CF792">
        <w:rPr/>
        <w:t xml:space="preserve">merge the vegetation and bird count data together and then </w:t>
      </w:r>
      <w:r w:rsidR="00D71346">
        <w:rPr/>
        <w:t>summarize results from the previous 2024 season</w:t>
      </w:r>
      <w:r w:rsidR="00970147">
        <w:rPr/>
        <w:t xml:space="preserve">. I will be calculating, </w:t>
      </w:r>
      <w:r w:rsidR="00E77EE1">
        <w:rPr/>
        <w:t xml:space="preserve">species abundance and richness, </w:t>
      </w:r>
      <w:r w:rsidR="00B14903">
        <w:rPr/>
        <w:t xml:space="preserve">the proportion of </w:t>
      </w:r>
      <w:r w:rsidR="007E5747">
        <w:rPr/>
        <w:t xml:space="preserve">each species per count site, </w:t>
      </w:r>
      <w:r w:rsidR="00970147">
        <w:rPr/>
        <w:t xml:space="preserve">and filtering where target species are </w:t>
      </w:r>
      <w:r w:rsidR="00293D89">
        <w:rPr/>
        <w:t xml:space="preserve">by landcover type and </w:t>
      </w:r>
      <w:r w:rsidR="3D9F8FA8">
        <w:rPr/>
        <w:t>WMA</w:t>
      </w:r>
      <w:r w:rsidR="250E4540">
        <w:rPr/>
        <w:t>. T</w:t>
      </w:r>
      <w:r w:rsidR="1A3D315F">
        <w:rPr/>
        <w:t>o</w:t>
      </w:r>
      <w:r w:rsidR="250E4540">
        <w:rPr/>
        <w:t xml:space="preserve"> help visualize the target species’ cover</w:t>
      </w:r>
      <w:r w:rsidR="332B13CD">
        <w:rPr/>
        <w:t>s</w:t>
      </w:r>
      <w:r w:rsidR="250E4540">
        <w:rPr/>
        <w:t xml:space="preserve">, I </w:t>
      </w:r>
      <w:r w:rsidR="001A59F0">
        <w:rPr/>
        <w:t xml:space="preserve">will make figures with </w:t>
      </w:r>
      <w:r w:rsidRPr="2D02B032" w:rsidR="001A59F0">
        <w:rPr>
          <w:i w:val="1"/>
          <w:iCs w:val="1"/>
        </w:rPr>
        <w:t>ggplot2</w:t>
      </w:r>
      <w:r w:rsidRPr="2D02B032" w:rsidR="5E2A34F3">
        <w:rPr>
          <w:i w:val="1"/>
          <w:iCs w:val="1"/>
        </w:rPr>
        <w:t xml:space="preserve"> a</w:t>
      </w:r>
      <w:r w:rsidR="5E2A34F3">
        <w:rPr/>
        <w:t xml:space="preserve">nd create maps of Alabama to overlay the points on using </w:t>
      </w:r>
      <w:r w:rsidRPr="2D02B032" w:rsidR="004446C9">
        <w:rPr>
          <w:i w:val="1"/>
          <w:iCs w:val="1"/>
        </w:rPr>
        <w:t>sf</w:t>
      </w:r>
      <w:r w:rsidR="001A59F0">
        <w:rPr/>
        <w:t xml:space="preserve">, </w:t>
      </w:r>
      <w:r w:rsidRPr="2D02B032" w:rsidR="004446C9">
        <w:rPr>
          <w:i w:val="1"/>
          <w:iCs w:val="1"/>
        </w:rPr>
        <w:t>rnaturalearth</w:t>
      </w:r>
      <w:r w:rsidR="001A59F0">
        <w:rPr/>
        <w:t xml:space="preserve">, </w:t>
      </w:r>
      <w:r w:rsidRPr="2D02B032" w:rsidR="001A59F0">
        <w:rPr>
          <w:i w:val="1"/>
          <w:iCs w:val="1"/>
        </w:rPr>
        <w:t>dlpyr</w:t>
      </w:r>
      <w:r w:rsidR="001A59F0">
        <w:rPr/>
        <w:t xml:space="preserve">, and </w:t>
      </w:r>
      <w:r w:rsidRPr="2D02B032" w:rsidR="001A59F0">
        <w:rPr>
          <w:i w:val="1"/>
          <w:iCs w:val="1"/>
        </w:rPr>
        <w:t>devtools</w:t>
      </w:r>
      <w:r w:rsidR="001A59F0">
        <w:rPr/>
        <w:t xml:space="preserve">. </w:t>
      </w:r>
      <w:r w:rsidR="386DEB42">
        <w:rPr/>
        <w:t xml:space="preserve">An alternative, if not too difficult, </w:t>
      </w:r>
      <w:r w:rsidR="3013614C">
        <w:rPr/>
        <w:t>is making</w:t>
      </w:r>
      <w:r w:rsidR="001A59F0">
        <w:rPr/>
        <w:t xml:space="preserve"> an interactive map, as recommended by my advisor, using </w:t>
      </w:r>
      <w:r w:rsidRPr="2D02B032" w:rsidR="001A59F0">
        <w:rPr>
          <w:i w:val="1"/>
          <w:iCs w:val="1"/>
        </w:rPr>
        <w:t>leaflet</w:t>
      </w:r>
      <w:r w:rsidR="001A59F0">
        <w:rPr/>
        <w:t>.</w:t>
      </w:r>
      <w:r w:rsidR="37831AB2">
        <w:rPr/>
        <w:t xml:space="preserve"> For areas where vegetation data is lacking, I may be creating species distribution models </w:t>
      </w:r>
      <w:r w:rsidR="2F7C5C99">
        <w:rPr/>
        <w:t xml:space="preserve">and/ or occupancy models </w:t>
      </w:r>
      <w:r w:rsidR="37831AB2">
        <w:rPr/>
        <w:t xml:space="preserve">to supplement </w:t>
      </w:r>
      <w:r w:rsidR="322D7F3F">
        <w:rPr/>
        <w:t>ARU placement.</w:t>
      </w:r>
      <w:r w:rsidR="001A59F0">
        <w:rPr/>
        <w:t xml:space="preserve"> </w:t>
      </w:r>
      <w:r w:rsidR="07B1F620">
        <w:rPr/>
        <w:t xml:space="preserve">Once suitable habitat is determined, I will also use </w:t>
      </w:r>
      <w:r w:rsidRPr="2D02B032" w:rsidR="07B1F620">
        <w:rPr>
          <w:i w:val="1"/>
          <w:iCs w:val="1"/>
        </w:rPr>
        <w:t xml:space="preserve">tidyverse, tidyterra, geodata, FedData, tigris, </w:t>
      </w:r>
      <w:r w:rsidR="07B1F620">
        <w:rPr/>
        <w:t xml:space="preserve">and </w:t>
      </w:r>
      <w:r w:rsidRPr="2D02B032" w:rsidR="07B1F620">
        <w:rPr>
          <w:i w:val="1"/>
          <w:iCs w:val="1"/>
        </w:rPr>
        <w:t>sampling</w:t>
      </w:r>
      <w:r w:rsidRPr="2D02B032" w:rsidR="0E0C030A">
        <w:rPr>
          <w:i w:val="1"/>
          <w:iCs w:val="1"/>
        </w:rPr>
        <w:t xml:space="preserve"> </w:t>
      </w:r>
      <w:r w:rsidR="0E0C030A">
        <w:rPr/>
        <w:t xml:space="preserve">for point placement. </w:t>
      </w:r>
      <w:r w:rsidR="49E166E3">
        <w:rPr/>
        <w:t xml:space="preserve">Some possible statistical tests I can use are ANOVA tests to compare </w:t>
      </w:r>
      <w:r w:rsidR="27A13052">
        <w:rPr/>
        <w:t>environmental</w:t>
      </w:r>
      <w:r w:rsidR="49E166E3">
        <w:rPr/>
        <w:t xml:space="preserve"> variables at cont</w:t>
      </w:r>
      <w:r w:rsidR="0E43F806">
        <w:rPr/>
        <w:t>rols and treatment</w:t>
      </w:r>
      <w:r w:rsidR="52F4705A">
        <w:rPr/>
        <w:t xml:space="preserve"> sites</w:t>
      </w:r>
      <w:r w:rsidR="738B2DEA">
        <w:rPr/>
        <w:t xml:space="preserve"> a</w:t>
      </w:r>
      <w:r w:rsidR="738B2DEA">
        <w:rPr/>
        <w:t xml:space="preserve">nd </w:t>
      </w:r>
      <w:r w:rsidR="3132155D">
        <w:rPr/>
        <w:t xml:space="preserve">permutation tests to ensure site selection is not biased. </w:t>
      </w:r>
    </w:p>
    <w:p w:rsidR="00274464" w:rsidP="356C4D07" w:rsidRDefault="3132155D" w14:paraId="79AD6F38" w14:textId="52EED220">
      <w:pPr>
        <w:ind w:firstLine="360"/>
      </w:pPr>
      <w:r>
        <w:t xml:space="preserve">To ensure I create a reproducible workflow, </w:t>
      </w:r>
      <w:r w:rsidR="3791F581">
        <w:t xml:space="preserve">I will create a copy </w:t>
      </w:r>
      <w:r w:rsidR="6487E231">
        <w:t>of the</w:t>
      </w:r>
      <w:r w:rsidR="3791F581">
        <w:t xml:space="preserve"> original ICP bird and vegetation data into my PLPA 6820 GitHub repository</w:t>
      </w:r>
      <w:r w:rsidR="4CEDEA9A">
        <w:t xml:space="preserve"> as a CSV with a metadata file. </w:t>
      </w:r>
      <w:r w:rsidR="76958BFD">
        <w:t>I can also input a README file with the directory of the files used in the project and their filepath</w:t>
      </w:r>
      <w:r w:rsidR="3A97FE9F">
        <w:t>, as well as any used software required for analysis</w:t>
      </w:r>
      <w:r w:rsidR="76958BFD">
        <w:t xml:space="preserve">. </w:t>
      </w:r>
      <w:r w:rsidR="7FEDDF93">
        <w:t xml:space="preserve">For cleaning and merging the data, I will use comments to properly annotate my cleaning and filtering process. </w:t>
      </w:r>
      <w:r w:rsidR="3D6A8F42">
        <w:t>For statistical tests and figure-making conducted within R, comments will describe why and how analysis is being conducted</w:t>
      </w:r>
      <w:r w:rsidR="6B3EEA71">
        <w:t>, and I will be explicit about what R packages are required</w:t>
      </w:r>
      <w:r w:rsidR="1DA7A25C">
        <w:t>.</w:t>
      </w:r>
      <w:r w:rsidR="7149C61D">
        <w:t xml:space="preserve"> </w:t>
      </w:r>
      <w:r w:rsidR="1FCC9556">
        <w:t xml:space="preserve">In addition, I will ensure I am pushing </w:t>
      </w:r>
      <w:r w:rsidR="44FB3425">
        <w:t xml:space="preserve">all my files listed in the README.txt </w:t>
      </w:r>
      <w:r w:rsidR="1FCC9556">
        <w:t xml:space="preserve">to GitHub to ensure files are up to date and accessible. </w:t>
      </w:r>
    </w:p>
    <w:sectPr w:rsidR="002744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D775B"/>
    <w:multiLevelType w:val="multilevel"/>
    <w:tmpl w:val="84C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4067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64"/>
    <w:rsid w:val="00034B63"/>
    <w:rsid w:val="000A7C87"/>
    <w:rsid w:val="00124918"/>
    <w:rsid w:val="0017752A"/>
    <w:rsid w:val="001A59F0"/>
    <w:rsid w:val="00220793"/>
    <w:rsid w:val="002324CF"/>
    <w:rsid w:val="00274464"/>
    <w:rsid w:val="00293D89"/>
    <w:rsid w:val="00324E61"/>
    <w:rsid w:val="00375B5D"/>
    <w:rsid w:val="004446C9"/>
    <w:rsid w:val="004F103E"/>
    <w:rsid w:val="00521F8F"/>
    <w:rsid w:val="00557783"/>
    <w:rsid w:val="00587DBB"/>
    <w:rsid w:val="0059190C"/>
    <w:rsid w:val="005B4D2C"/>
    <w:rsid w:val="00640312"/>
    <w:rsid w:val="006C38C9"/>
    <w:rsid w:val="00745800"/>
    <w:rsid w:val="007E5747"/>
    <w:rsid w:val="00880559"/>
    <w:rsid w:val="009004CF"/>
    <w:rsid w:val="00942B5A"/>
    <w:rsid w:val="0094314A"/>
    <w:rsid w:val="00951270"/>
    <w:rsid w:val="00970147"/>
    <w:rsid w:val="00976021"/>
    <w:rsid w:val="009B55F3"/>
    <w:rsid w:val="00A01B83"/>
    <w:rsid w:val="00A537FF"/>
    <w:rsid w:val="00AD5509"/>
    <w:rsid w:val="00B14903"/>
    <w:rsid w:val="00BB3ED5"/>
    <w:rsid w:val="00BE668E"/>
    <w:rsid w:val="00C5411B"/>
    <w:rsid w:val="00CB17D2"/>
    <w:rsid w:val="00CF2CEC"/>
    <w:rsid w:val="00D71346"/>
    <w:rsid w:val="00DA5422"/>
    <w:rsid w:val="00E620AD"/>
    <w:rsid w:val="00E77EE1"/>
    <w:rsid w:val="00EC53FB"/>
    <w:rsid w:val="00F50304"/>
    <w:rsid w:val="00F7147C"/>
    <w:rsid w:val="00FD6DE5"/>
    <w:rsid w:val="02152F75"/>
    <w:rsid w:val="02976927"/>
    <w:rsid w:val="062AEDA1"/>
    <w:rsid w:val="06392517"/>
    <w:rsid w:val="07B1F620"/>
    <w:rsid w:val="0E0C030A"/>
    <w:rsid w:val="0E43F806"/>
    <w:rsid w:val="14DCA5E1"/>
    <w:rsid w:val="159845CA"/>
    <w:rsid w:val="16D85CF4"/>
    <w:rsid w:val="17B5683E"/>
    <w:rsid w:val="1A3D315F"/>
    <w:rsid w:val="1D7A92AE"/>
    <w:rsid w:val="1DA7A25C"/>
    <w:rsid w:val="1FCC9556"/>
    <w:rsid w:val="225A3BDB"/>
    <w:rsid w:val="245A03FB"/>
    <w:rsid w:val="250E4540"/>
    <w:rsid w:val="27A13052"/>
    <w:rsid w:val="28F4C568"/>
    <w:rsid w:val="2D02B032"/>
    <w:rsid w:val="2F7C5C99"/>
    <w:rsid w:val="3013614C"/>
    <w:rsid w:val="3132155D"/>
    <w:rsid w:val="322D7F3F"/>
    <w:rsid w:val="332B13CD"/>
    <w:rsid w:val="356C4D07"/>
    <w:rsid w:val="36F59AF7"/>
    <w:rsid w:val="36F8E755"/>
    <w:rsid w:val="37298201"/>
    <w:rsid w:val="37831AB2"/>
    <w:rsid w:val="3791F581"/>
    <w:rsid w:val="386DEB42"/>
    <w:rsid w:val="3A97FE9F"/>
    <w:rsid w:val="3AEDB4B5"/>
    <w:rsid w:val="3D6A8F42"/>
    <w:rsid w:val="3D9F8FA8"/>
    <w:rsid w:val="410CF792"/>
    <w:rsid w:val="44FB3425"/>
    <w:rsid w:val="4601B71C"/>
    <w:rsid w:val="46B06F04"/>
    <w:rsid w:val="46CBCBE5"/>
    <w:rsid w:val="46EC9DB3"/>
    <w:rsid w:val="476BDF2C"/>
    <w:rsid w:val="49E166E3"/>
    <w:rsid w:val="4C36C7A5"/>
    <w:rsid w:val="4CEDEA9A"/>
    <w:rsid w:val="4D38A7C3"/>
    <w:rsid w:val="4E4BBF79"/>
    <w:rsid w:val="52F4705A"/>
    <w:rsid w:val="53074922"/>
    <w:rsid w:val="58A40377"/>
    <w:rsid w:val="59880AA5"/>
    <w:rsid w:val="5E2A34F3"/>
    <w:rsid w:val="5E9DF500"/>
    <w:rsid w:val="600C45FD"/>
    <w:rsid w:val="61F0371D"/>
    <w:rsid w:val="633D3787"/>
    <w:rsid w:val="6487E231"/>
    <w:rsid w:val="65BB9921"/>
    <w:rsid w:val="66069CE3"/>
    <w:rsid w:val="668D936A"/>
    <w:rsid w:val="66FC6127"/>
    <w:rsid w:val="68379865"/>
    <w:rsid w:val="6860A97A"/>
    <w:rsid w:val="69418F19"/>
    <w:rsid w:val="6B3EEA71"/>
    <w:rsid w:val="6CEF6677"/>
    <w:rsid w:val="6FD1F537"/>
    <w:rsid w:val="7149C61D"/>
    <w:rsid w:val="7161FE60"/>
    <w:rsid w:val="738B2DEA"/>
    <w:rsid w:val="76958BFD"/>
    <w:rsid w:val="7F5F11A1"/>
    <w:rsid w:val="7FEDD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A47C"/>
  <w15:chartTrackingRefBased/>
  <w15:docId w15:val="{572D691F-C7EA-4828-A3F6-9CFC7C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6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46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7446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7446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7446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7446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7446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7446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7446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7446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7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46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7446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7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46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7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46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4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Kylie Blake</dc:creator>
  <keywords/>
  <dc:description/>
  <lastModifiedBy>Kylie Blake</lastModifiedBy>
  <revision>44</revision>
  <dcterms:created xsi:type="dcterms:W3CDTF">2025-02-02T18:06:00.0000000Z</dcterms:created>
  <dcterms:modified xsi:type="dcterms:W3CDTF">2025-02-06T14:18:42.1453578Z</dcterms:modified>
</coreProperties>
</file>