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454" w:rsidRDefault="00D66893">
      <w:r>
        <w:t>Name: Kaemon Derrick</w:t>
      </w:r>
    </w:p>
    <w:p w:rsidR="00D66893" w:rsidRDefault="00D66893">
      <w:r>
        <w:t>Date: 4/12/2019</w:t>
      </w:r>
    </w:p>
    <w:p w:rsidR="00D66893" w:rsidRDefault="00D66893" w:rsidP="00D66893">
      <w:pPr>
        <w:rPr>
          <w:u w:val="single"/>
        </w:rPr>
      </w:pPr>
      <w:r>
        <w:t xml:space="preserve">Course: </w:t>
      </w:r>
      <w:r w:rsidRPr="00D66893">
        <w:t>Advanced Data Science with IBM Specialization</w:t>
      </w:r>
    </w:p>
    <w:p w:rsidR="00D66893" w:rsidRDefault="00D66893" w:rsidP="00D66893">
      <w:pPr>
        <w:rPr>
          <w:u w:val="single"/>
        </w:rPr>
      </w:pPr>
    </w:p>
    <w:p w:rsidR="00D66893" w:rsidRDefault="00D66893" w:rsidP="00D66893">
      <w:pPr>
        <w:jc w:val="center"/>
        <w:rPr>
          <w:u w:val="single"/>
        </w:rPr>
      </w:pPr>
      <w:r w:rsidRPr="00D66893">
        <w:rPr>
          <w:u w:val="single"/>
        </w:rPr>
        <w:t>Peer-graded Assignment: Capstone Project - The Battle of Neighborhoods (Week 1)</w:t>
      </w:r>
    </w:p>
    <w:p w:rsidR="00D66893" w:rsidRDefault="00D66893" w:rsidP="00D66893">
      <w:pPr>
        <w:rPr>
          <w:u w:val="single"/>
        </w:rPr>
      </w:pPr>
    </w:p>
    <w:p w:rsidR="00D66893" w:rsidRPr="00D66893" w:rsidRDefault="00D66893" w:rsidP="00D66893">
      <w:pPr>
        <w:rPr>
          <w:u w:val="single"/>
        </w:rPr>
      </w:pPr>
      <w:r w:rsidRPr="00D66893">
        <w:rPr>
          <w:u w:val="single"/>
        </w:rPr>
        <w:t>Description</w:t>
      </w:r>
      <w:bookmarkStart w:id="0" w:name="_GoBack"/>
      <w:bookmarkEnd w:id="0"/>
    </w:p>
    <w:p w:rsidR="006F1298" w:rsidRDefault="006F1298" w:rsidP="006F1298">
      <w:r w:rsidRPr="006F1298">
        <w:rPr>
          <w:b/>
        </w:rPr>
        <w:t>Problem:</w:t>
      </w:r>
      <w:r>
        <w:t xml:space="preserve"> Charlie, a data scientist, is looking to invest money into a new business. His business partner and long-time friend is a chef and had decided to open a new Chinese restaurant in Toronto. </w:t>
      </w:r>
      <w:r w:rsidR="00D66893">
        <w:t xml:space="preserve"> </w:t>
      </w:r>
      <w:r>
        <w:t xml:space="preserve">Charlie is has decided to leverage his data-science skills to identify the perfect location </w:t>
      </w:r>
      <w:r w:rsidR="009166AC">
        <w:t xml:space="preserve">(postal code) </w:t>
      </w:r>
      <w:r>
        <w:t xml:space="preserve">for the new restaurant. </w:t>
      </w:r>
    </w:p>
    <w:p w:rsidR="006F1298" w:rsidRPr="006F1298" w:rsidRDefault="006F1298" w:rsidP="00D66893">
      <w:pPr>
        <w:spacing w:line="240" w:lineRule="auto"/>
        <w:rPr>
          <w:b/>
        </w:rPr>
      </w:pPr>
      <w:r w:rsidRPr="006F1298">
        <w:rPr>
          <w:b/>
        </w:rPr>
        <w:t>Restaurant:</w:t>
      </w:r>
    </w:p>
    <w:p w:rsidR="00D66893" w:rsidRDefault="00D66893" w:rsidP="00D66893">
      <w:pPr>
        <w:spacing w:line="240" w:lineRule="auto"/>
      </w:pPr>
      <w:r>
        <w:t>City: Toronto</w:t>
      </w:r>
      <w:r w:rsidR="006F1298">
        <w:t>, ON, Canada</w:t>
      </w:r>
    </w:p>
    <w:p w:rsidR="00D66893" w:rsidRDefault="00D66893" w:rsidP="00D66893">
      <w:pPr>
        <w:spacing w:line="240" w:lineRule="auto"/>
      </w:pPr>
      <w:r>
        <w:t xml:space="preserve">Type of Restaurant: Chinese </w:t>
      </w:r>
    </w:p>
    <w:p w:rsidR="00D66893" w:rsidRDefault="00D66893" w:rsidP="00D66893">
      <w:pPr>
        <w:spacing w:line="240" w:lineRule="auto"/>
      </w:pPr>
      <w:r>
        <w:t>Tier: Mid</w:t>
      </w:r>
    </w:p>
    <w:p w:rsidR="00D66893" w:rsidRDefault="00D66893" w:rsidP="00D66893">
      <w:pPr>
        <w:spacing w:line="240" w:lineRule="auto"/>
      </w:pPr>
      <w:r>
        <w:t>Target Audience: Middle-</w:t>
      </w:r>
      <w:r w:rsidR="006F1298">
        <w:t>U</w:t>
      </w:r>
      <w:r>
        <w:t xml:space="preserve">pper class </w:t>
      </w:r>
    </w:p>
    <w:p w:rsidR="00D66893" w:rsidRDefault="00D66893" w:rsidP="00D66893">
      <w:pPr>
        <w:spacing w:line="240" w:lineRule="auto"/>
      </w:pPr>
      <w:r>
        <w:t xml:space="preserve">Preferred location: </w:t>
      </w:r>
      <w:r w:rsidR="006F1298">
        <w:t>In or near an area with a large Chinese population with little competition. Close to a mall or in a mall is preferred.</w:t>
      </w:r>
    </w:p>
    <w:p w:rsidR="006F1298" w:rsidRDefault="006F1298" w:rsidP="00D66893">
      <w:pPr>
        <w:spacing w:line="240" w:lineRule="auto"/>
      </w:pPr>
    </w:p>
    <w:p w:rsidR="006F1298" w:rsidRPr="006F1298" w:rsidRDefault="006F1298" w:rsidP="00D66893">
      <w:pPr>
        <w:spacing w:line="240" w:lineRule="auto"/>
        <w:rPr>
          <w:u w:val="single"/>
        </w:rPr>
      </w:pPr>
      <w:r w:rsidRPr="006F1298">
        <w:rPr>
          <w:u w:val="single"/>
        </w:rPr>
        <w:t>Solution</w:t>
      </w:r>
    </w:p>
    <w:p w:rsidR="009166AC" w:rsidRDefault="009166AC" w:rsidP="00D66893">
      <w:pPr>
        <w:spacing w:line="240" w:lineRule="auto"/>
        <w:rPr>
          <w:b/>
        </w:rPr>
        <w:sectPr w:rsidR="009166A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1298" w:rsidRDefault="006F1298" w:rsidP="00D66893">
      <w:pPr>
        <w:spacing w:line="240" w:lineRule="auto"/>
        <w:rPr>
          <w:b/>
        </w:rPr>
      </w:pPr>
      <w:r>
        <w:rPr>
          <w:b/>
        </w:rPr>
        <w:t>Tools</w:t>
      </w:r>
      <w:r w:rsidRPr="006F1298">
        <w:rPr>
          <w:b/>
        </w:rPr>
        <w:t>:</w:t>
      </w:r>
    </w:p>
    <w:p w:rsidR="006F1298" w:rsidRDefault="006F1298" w:rsidP="00D66893">
      <w:pPr>
        <w:spacing w:line="240" w:lineRule="auto"/>
      </w:pPr>
      <w:r w:rsidRPr="006F1298">
        <w:t xml:space="preserve">Foursquare API </w:t>
      </w:r>
    </w:p>
    <w:p w:rsidR="006F1298" w:rsidRDefault="009166AC" w:rsidP="00D66893">
      <w:pPr>
        <w:spacing w:line="240" w:lineRule="auto"/>
      </w:pPr>
      <w:r>
        <w:t>Stats Canada published statistics</w:t>
      </w:r>
    </w:p>
    <w:p w:rsidR="009166AC" w:rsidRDefault="009166AC" w:rsidP="006F1298">
      <w:pPr>
        <w:spacing w:line="240" w:lineRule="auto"/>
        <w:rPr>
          <w:b/>
        </w:rPr>
      </w:pPr>
    </w:p>
    <w:p w:rsidR="009166AC" w:rsidRDefault="009166AC" w:rsidP="006F1298">
      <w:pPr>
        <w:spacing w:line="240" w:lineRule="auto"/>
        <w:rPr>
          <w:b/>
        </w:rPr>
      </w:pPr>
    </w:p>
    <w:p w:rsidR="006F1298" w:rsidRDefault="006F1298" w:rsidP="006F1298">
      <w:pPr>
        <w:spacing w:line="240" w:lineRule="auto"/>
        <w:rPr>
          <w:b/>
        </w:rPr>
      </w:pPr>
      <w:r w:rsidRPr="006F1298">
        <w:rPr>
          <w:b/>
        </w:rPr>
        <w:t>Data:</w:t>
      </w:r>
    </w:p>
    <w:p w:rsidR="009166AC" w:rsidRDefault="009166AC" w:rsidP="006F1298">
      <w:pPr>
        <w:spacing w:line="240" w:lineRule="auto"/>
      </w:pPr>
      <w:r w:rsidRPr="009166AC">
        <w:t>Postal Code</w:t>
      </w:r>
      <w:r>
        <w:t>s</w:t>
      </w:r>
    </w:p>
    <w:p w:rsidR="009166AC" w:rsidRDefault="009166AC" w:rsidP="006F1298">
      <w:pPr>
        <w:spacing w:line="240" w:lineRule="auto"/>
      </w:pPr>
      <w:r>
        <w:t xml:space="preserve">Population </w:t>
      </w:r>
    </w:p>
    <w:p w:rsidR="009166AC" w:rsidRDefault="009166AC" w:rsidP="006F1298">
      <w:pPr>
        <w:spacing w:line="240" w:lineRule="auto"/>
      </w:pPr>
      <w:r>
        <w:t>Surrounding venues</w:t>
      </w:r>
    </w:p>
    <w:p w:rsidR="009166AC" w:rsidRDefault="009166AC" w:rsidP="006F1298">
      <w:pPr>
        <w:spacing w:line="240" w:lineRule="auto"/>
      </w:pPr>
      <w:r>
        <w:t>TBD</w:t>
      </w:r>
    </w:p>
    <w:p w:rsidR="009166AC" w:rsidRDefault="009166AC" w:rsidP="006F1298">
      <w:pPr>
        <w:spacing w:line="240" w:lineRule="auto"/>
        <w:sectPr w:rsidR="009166AC" w:rsidSect="009166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166AC" w:rsidRDefault="009166AC" w:rsidP="006F1298">
      <w:pPr>
        <w:spacing w:line="240" w:lineRule="auto"/>
      </w:pPr>
    </w:p>
    <w:p w:rsidR="009166AC" w:rsidRPr="009166AC" w:rsidRDefault="009166AC" w:rsidP="006F1298">
      <w:pPr>
        <w:spacing w:line="240" w:lineRule="auto"/>
      </w:pPr>
    </w:p>
    <w:p w:rsidR="006F1298" w:rsidRDefault="009166AC" w:rsidP="00D66893">
      <w:pPr>
        <w:spacing w:line="240" w:lineRule="auto"/>
      </w:pPr>
      <w:r>
        <w:t>Foursquare will be used to identify all the postal codes in Toronto. Once identified, they will be ranked with a points system based on population and surrounding venues. Locations such as schools or malls will be weighted more heavily than locations such as hospitals.</w:t>
      </w:r>
    </w:p>
    <w:p w:rsidR="009166AC" w:rsidRPr="006F1298" w:rsidRDefault="009166AC" w:rsidP="00D66893">
      <w:pPr>
        <w:spacing w:line="240" w:lineRule="auto"/>
      </w:pPr>
      <w:r>
        <w:t xml:space="preserve">From this ranking, a single postal will be chosen for the new restaurant. </w:t>
      </w:r>
    </w:p>
    <w:sectPr w:rsidR="009166AC" w:rsidRPr="006F1298" w:rsidSect="009166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AAD" w:rsidRDefault="00C30AAD" w:rsidP="00D66893">
      <w:pPr>
        <w:spacing w:after="0" w:line="240" w:lineRule="auto"/>
      </w:pPr>
      <w:r>
        <w:separator/>
      </w:r>
    </w:p>
  </w:endnote>
  <w:endnote w:type="continuationSeparator" w:id="0">
    <w:p w:rsidR="00C30AAD" w:rsidRDefault="00C30AAD" w:rsidP="00D6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893" w:rsidRDefault="00D66893" w:rsidP="00D66893">
    <w:pPr>
      <w:pStyle w:val="Footer"/>
      <w:tabs>
        <w:tab w:val="clear" w:pos="4680"/>
        <w:tab w:val="clear" w:pos="9360"/>
        <w:tab w:val="left" w:pos="7275"/>
      </w:tabs>
      <w:jc w:val="right"/>
    </w:pPr>
    <w:r>
      <w:tab/>
    </w:r>
    <w:r>
      <w:rPr>
        <w:noProof/>
      </w:rPr>
      <w:drawing>
        <wp:inline distT="0" distB="0" distL="0" distR="0">
          <wp:extent cx="1313893" cy="263761"/>
          <wp:effectExtent l="0" t="0" r="635" b="3175"/>
          <wp:docPr id="1" name="Picture 1" descr="A close up of graphics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ursera-logo-no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550" cy="274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AAD" w:rsidRDefault="00C30AAD" w:rsidP="00D66893">
      <w:pPr>
        <w:spacing w:after="0" w:line="240" w:lineRule="auto"/>
      </w:pPr>
      <w:r>
        <w:separator/>
      </w:r>
    </w:p>
  </w:footnote>
  <w:footnote w:type="continuationSeparator" w:id="0">
    <w:p w:rsidR="00C30AAD" w:rsidRDefault="00C30AAD" w:rsidP="00D66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24988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A6B0E" w:rsidRDefault="000A6B0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6B0E" w:rsidRDefault="000A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23AA7"/>
    <w:multiLevelType w:val="hybridMultilevel"/>
    <w:tmpl w:val="BBDA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1MTe1NDcwM7cwtDBU0lEKTi0uzszPAykwrAUAbIAwKywAAAA="/>
  </w:docVars>
  <w:rsids>
    <w:rsidRoot w:val="00D66893"/>
    <w:rsid w:val="000A6B0E"/>
    <w:rsid w:val="002E433C"/>
    <w:rsid w:val="00413226"/>
    <w:rsid w:val="006F1298"/>
    <w:rsid w:val="0079375D"/>
    <w:rsid w:val="009166AC"/>
    <w:rsid w:val="00C30AAD"/>
    <w:rsid w:val="00D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1407E"/>
  <w15:chartTrackingRefBased/>
  <w15:docId w15:val="{6BD58F34-886D-4B30-9C3A-C3612CF9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93"/>
  </w:style>
  <w:style w:type="paragraph" w:styleId="Footer">
    <w:name w:val="footer"/>
    <w:basedOn w:val="Normal"/>
    <w:link w:val="FooterChar"/>
    <w:uiPriority w:val="99"/>
    <w:unhideWhenUsed/>
    <w:rsid w:val="00D6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93"/>
  </w:style>
  <w:style w:type="paragraph" w:styleId="ListParagraph">
    <w:name w:val="List Paragraph"/>
    <w:basedOn w:val="Normal"/>
    <w:uiPriority w:val="34"/>
    <w:qFormat/>
    <w:rsid w:val="006F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F165-94FE-4430-B1ED-6F9C3A1E7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KAEMON Derrick</dc:creator>
  <cp:keywords/>
  <dc:description/>
  <cp:lastModifiedBy>KAEMON Derrick</cp:lastModifiedBy>
  <cp:revision>3</cp:revision>
  <dcterms:created xsi:type="dcterms:W3CDTF">2019-04-12T12:59:00Z</dcterms:created>
  <dcterms:modified xsi:type="dcterms:W3CDTF">2019-04-12T13:30:00Z</dcterms:modified>
</cp:coreProperties>
</file>