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E5781A" w14:textId="77777777" w:rsidR="00615D78" w:rsidRDefault="00615D78" w:rsidP="00615D78">
      <w:pPr>
        <w:spacing w:line="360" w:lineRule="auto"/>
        <w:jc w:val="center"/>
      </w:pPr>
      <w:r>
        <w:t>МИНОБРНАУКИ РОССИИ</w:t>
      </w:r>
    </w:p>
    <w:p w14:paraId="083D418F" w14:textId="77777777" w:rsidR="00615D78" w:rsidRDefault="00615D78" w:rsidP="00615D78">
      <w:pPr>
        <w:spacing w:line="360" w:lineRule="auto"/>
        <w:jc w:val="center"/>
      </w:pPr>
      <w:r>
        <w:t>Федеральное государственное бюджетное образовательное учреждение высшего образования</w:t>
      </w:r>
    </w:p>
    <w:p w14:paraId="3108C2B2" w14:textId="77777777" w:rsidR="00615D78" w:rsidRDefault="00615D78" w:rsidP="00615D78">
      <w:pPr>
        <w:spacing w:line="360" w:lineRule="auto"/>
        <w:jc w:val="center"/>
        <w:rPr>
          <w:b/>
          <w:sz w:val="26"/>
          <w:szCs w:val="26"/>
        </w:rPr>
      </w:pPr>
      <w:r>
        <w:rPr>
          <w:b/>
          <w:sz w:val="26"/>
          <w:szCs w:val="26"/>
        </w:rPr>
        <w:t>«САРАТОВСКИЙ НАЦИОНАЛЬНЫЙ ИССЛЕДОВАТЕЛЬСКИЙ ГОСУДАРСТВЕННЫЙ УНИВЕРСИТЕТ ИМЕНИ Н.Г. ЧЕРНЫШЕВСКОГО»</w:t>
      </w:r>
    </w:p>
    <w:p w14:paraId="382205E6" w14:textId="77777777" w:rsidR="00615D78" w:rsidRDefault="00615D78" w:rsidP="00615D78">
      <w:pPr>
        <w:spacing w:line="360" w:lineRule="auto"/>
        <w:jc w:val="center"/>
      </w:pPr>
    </w:p>
    <w:p w14:paraId="0C491D3A" w14:textId="77777777" w:rsidR="00615D78" w:rsidRDefault="00615D78" w:rsidP="00615D78">
      <w:pPr>
        <w:spacing w:line="360" w:lineRule="auto"/>
        <w:ind w:left="4536"/>
        <w:jc w:val="both"/>
      </w:pPr>
      <w:r>
        <w:t>Кафедра теоретических основ компьютерной безопасности и криптографии</w:t>
      </w:r>
    </w:p>
    <w:p w14:paraId="6BF2F749" w14:textId="77777777" w:rsidR="00615D78" w:rsidRDefault="00615D78" w:rsidP="00615D78">
      <w:pPr>
        <w:spacing w:line="360" w:lineRule="auto"/>
        <w:jc w:val="both"/>
      </w:pPr>
    </w:p>
    <w:p w14:paraId="68273194" w14:textId="6D9E4AE6" w:rsidR="00615D78" w:rsidRDefault="00615D78" w:rsidP="00615D78">
      <w:pPr>
        <w:spacing w:line="360" w:lineRule="auto"/>
        <w:jc w:val="center"/>
      </w:pPr>
      <w:r w:rsidRPr="00615D78">
        <w:rPr>
          <w:b/>
          <w:szCs w:val="28"/>
        </w:rPr>
        <w:t>Использование нейросетей для обработки сигналов и изображений</w:t>
      </w:r>
    </w:p>
    <w:p w14:paraId="42A5F9B2" w14:textId="0675FD1F" w:rsidR="00615D78" w:rsidRDefault="00615D78" w:rsidP="00615D78">
      <w:pPr>
        <w:spacing w:line="360" w:lineRule="auto"/>
        <w:jc w:val="center"/>
      </w:pPr>
      <w:r>
        <w:t>РЕФЕРАТ</w:t>
      </w:r>
    </w:p>
    <w:p w14:paraId="7468EFF6" w14:textId="77777777" w:rsidR="00615D78" w:rsidRDefault="00615D78" w:rsidP="00615D78">
      <w:pPr>
        <w:spacing w:line="360" w:lineRule="auto"/>
        <w:jc w:val="center"/>
      </w:pPr>
    </w:p>
    <w:p w14:paraId="78CAA973" w14:textId="56A2A5FA" w:rsidR="00615D78" w:rsidRDefault="00615D78" w:rsidP="00615D78">
      <w:pPr>
        <w:spacing w:line="360" w:lineRule="auto"/>
        <w:jc w:val="both"/>
      </w:pPr>
      <w:r>
        <w:t>студента 5 курса 531 группы</w:t>
      </w:r>
    </w:p>
    <w:p w14:paraId="11D38F00" w14:textId="77777777" w:rsidR="00615D78" w:rsidRDefault="00615D78" w:rsidP="00615D78">
      <w:pPr>
        <w:spacing w:line="360" w:lineRule="auto"/>
        <w:jc w:val="both"/>
      </w:pPr>
      <w:r>
        <w:t>специальности 10.05.01 Компьютерная безопасность</w:t>
      </w:r>
    </w:p>
    <w:p w14:paraId="7C21ADF7" w14:textId="77777777" w:rsidR="00615D78" w:rsidRDefault="00615D78" w:rsidP="00615D78">
      <w:pPr>
        <w:spacing w:line="360" w:lineRule="auto"/>
        <w:jc w:val="both"/>
      </w:pPr>
      <w:r>
        <w:t>факультета компьютерных наук и информационных технологий</w:t>
      </w:r>
    </w:p>
    <w:p w14:paraId="331BDB10" w14:textId="1C2CE781" w:rsidR="00615D78" w:rsidRDefault="00615D78" w:rsidP="00615D78">
      <w:pPr>
        <w:spacing w:line="360" w:lineRule="auto"/>
        <w:jc w:val="center"/>
        <w:rPr>
          <w:szCs w:val="28"/>
        </w:rPr>
      </w:pPr>
      <w:r>
        <w:rPr>
          <w:szCs w:val="28"/>
        </w:rPr>
        <w:t>Кузнецова Егора Дмитриевича</w:t>
      </w:r>
    </w:p>
    <w:p w14:paraId="4EAFB1E1" w14:textId="77777777" w:rsidR="00615D78" w:rsidRDefault="00615D78" w:rsidP="00615D78">
      <w:pPr>
        <w:spacing w:line="360" w:lineRule="auto"/>
        <w:jc w:val="center"/>
        <w:rPr>
          <w:szCs w:val="28"/>
        </w:rPr>
      </w:pPr>
    </w:p>
    <w:tbl>
      <w:tblPr>
        <w:tblW w:w="0" w:type="auto"/>
        <w:tblLook w:val="04A0" w:firstRow="1" w:lastRow="0" w:firstColumn="1" w:lastColumn="0" w:noHBand="0" w:noVBand="1"/>
      </w:tblPr>
      <w:tblGrid>
        <w:gridCol w:w="4544"/>
        <w:gridCol w:w="2470"/>
        <w:gridCol w:w="2341"/>
      </w:tblGrid>
      <w:tr w:rsidR="00615D78" w14:paraId="14FE8D9D" w14:textId="77777777" w:rsidTr="00615D78">
        <w:tc>
          <w:tcPr>
            <w:tcW w:w="4544" w:type="dxa"/>
            <w:hideMark/>
          </w:tcPr>
          <w:p w14:paraId="4547E000" w14:textId="2248D43F" w:rsidR="00615D78" w:rsidRDefault="00615D78" w:rsidP="00F4768F">
            <w:pPr>
              <w:spacing w:line="360" w:lineRule="auto"/>
              <w:jc w:val="both"/>
              <w:rPr>
                <w:szCs w:val="28"/>
              </w:rPr>
            </w:pPr>
            <w:r>
              <w:rPr>
                <w:szCs w:val="28"/>
              </w:rPr>
              <w:t>Преподаватель</w:t>
            </w:r>
          </w:p>
          <w:p w14:paraId="716942FA" w14:textId="165BAE3A" w:rsidR="00615D78" w:rsidRDefault="00615D78" w:rsidP="00F4768F">
            <w:pPr>
              <w:spacing w:line="360" w:lineRule="auto"/>
              <w:jc w:val="both"/>
              <w:rPr>
                <w:szCs w:val="28"/>
              </w:rPr>
            </w:pPr>
            <w:r>
              <w:rPr>
                <w:szCs w:val="28"/>
              </w:rPr>
              <w:t>доцент</w:t>
            </w:r>
          </w:p>
        </w:tc>
        <w:tc>
          <w:tcPr>
            <w:tcW w:w="2470" w:type="dxa"/>
            <w:vAlign w:val="bottom"/>
            <w:hideMark/>
          </w:tcPr>
          <w:p w14:paraId="6E3B6EFF" w14:textId="77777777" w:rsidR="00615D78" w:rsidRDefault="00615D78" w:rsidP="00F4768F">
            <w:pPr>
              <w:spacing w:line="360" w:lineRule="auto"/>
              <w:jc w:val="center"/>
              <w:rPr>
                <w:szCs w:val="28"/>
              </w:rPr>
            </w:pPr>
            <w:r>
              <w:rPr>
                <w:szCs w:val="28"/>
              </w:rPr>
              <w:t>__________</w:t>
            </w:r>
          </w:p>
        </w:tc>
        <w:tc>
          <w:tcPr>
            <w:tcW w:w="2341" w:type="dxa"/>
            <w:vAlign w:val="bottom"/>
            <w:hideMark/>
          </w:tcPr>
          <w:p w14:paraId="791E2857" w14:textId="7524D8B8" w:rsidR="00615D78" w:rsidRDefault="00615D78" w:rsidP="00F4768F">
            <w:pPr>
              <w:spacing w:line="360" w:lineRule="auto"/>
              <w:rPr>
                <w:sz w:val="20"/>
              </w:rPr>
            </w:pPr>
            <w:r>
              <w:rPr>
                <w:szCs w:val="28"/>
              </w:rPr>
              <w:t>И. И. Слеповичев</w:t>
            </w:r>
          </w:p>
        </w:tc>
      </w:tr>
      <w:tr w:rsidR="00615D78" w14:paraId="4A50D54F" w14:textId="77777777" w:rsidTr="00615D78">
        <w:tc>
          <w:tcPr>
            <w:tcW w:w="4544" w:type="dxa"/>
          </w:tcPr>
          <w:p w14:paraId="048B8B31" w14:textId="77777777" w:rsidR="00615D78" w:rsidRDefault="00615D78" w:rsidP="00F4768F">
            <w:pPr>
              <w:spacing w:line="360" w:lineRule="auto"/>
              <w:jc w:val="both"/>
              <w:rPr>
                <w:szCs w:val="28"/>
              </w:rPr>
            </w:pPr>
          </w:p>
        </w:tc>
        <w:tc>
          <w:tcPr>
            <w:tcW w:w="2470" w:type="dxa"/>
            <w:hideMark/>
          </w:tcPr>
          <w:p w14:paraId="78679164" w14:textId="77777777" w:rsidR="00615D78" w:rsidRDefault="00615D78" w:rsidP="00F4768F">
            <w:pPr>
              <w:spacing w:line="360" w:lineRule="auto"/>
              <w:jc w:val="center"/>
              <w:rPr>
                <w:szCs w:val="28"/>
              </w:rPr>
            </w:pPr>
            <w:r>
              <w:rPr>
                <w:sz w:val="20"/>
              </w:rPr>
              <w:t>подпись, дата</w:t>
            </w:r>
          </w:p>
        </w:tc>
        <w:tc>
          <w:tcPr>
            <w:tcW w:w="2341" w:type="dxa"/>
          </w:tcPr>
          <w:p w14:paraId="3841AB2E" w14:textId="77777777" w:rsidR="00615D78" w:rsidRDefault="00615D78" w:rsidP="00F4768F">
            <w:pPr>
              <w:spacing w:line="360" w:lineRule="auto"/>
              <w:jc w:val="center"/>
              <w:rPr>
                <w:szCs w:val="28"/>
              </w:rPr>
            </w:pPr>
          </w:p>
        </w:tc>
      </w:tr>
    </w:tbl>
    <w:p w14:paraId="18C2D8FD" w14:textId="5F032B6F" w:rsidR="00615D78" w:rsidRDefault="00615D78" w:rsidP="00615D78">
      <w:pPr>
        <w:spacing w:line="360" w:lineRule="auto"/>
        <w:jc w:val="both"/>
        <w:rPr>
          <w:szCs w:val="28"/>
        </w:rPr>
      </w:pPr>
    </w:p>
    <w:p w14:paraId="17A62428" w14:textId="5BC5DC69" w:rsidR="00615D78" w:rsidRDefault="00615D78" w:rsidP="00615D78">
      <w:pPr>
        <w:spacing w:line="360" w:lineRule="auto"/>
        <w:jc w:val="both"/>
        <w:rPr>
          <w:szCs w:val="28"/>
        </w:rPr>
      </w:pPr>
    </w:p>
    <w:p w14:paraId="50A585BB" w14:textId="79082BC0" w:rsidR="00615D78" w:rsidRDefault="00615D78" w:rsidP="00615D78">
      <w:pPr>
        <w:spacing w:line="360" w:lineRule="auto"/>
        <w:jc w:val="both"/>
        <w:rPr>
          <w:szCs w:val="28"/>
        </w:rPr>
      </w:pPr>
    </w:p>
    <w:p w14:paraId="49835644" w14:textId="4E914FBC" w:rsidR="00615D78" w:rsidRDefault="00615D78" w:rsidP="00615D78">
      <w:pPr>
        <w:spacing w:line="360" w:lineRule="auto"/>
        <w:jc w:val="both"/>
        <w:rPr>
          <w:szCs w:val="28"/>
        </w:rPr>
      </w:pPr>
    </w:p>
    <w:p w14:paraId="37ACC1C1" w14:textId="7991D683" w:rsidR="00615D78" w:rsidRDefault="00615D78" w:rsidP="00615D78">
      <w:pPr>
        <w:spacing w:line="360" w:lineRule="auto"/>
        <w:jc w:val="both"/>
        <w:rPr>
          <w:szCs w:val="28"/>
        </w:rPr>
      </w:pPr>
    </w:p>
    <w:p w14:paraId="6ADF51C7" w14:textId="1451389B" w:rsidR="00615D78" w:rsidRDefault="00615D78" w:rsidP="00615D78">
      <w:pPr>
        <w:spacing w:line="360" w:lineRule="auto"/>
        <w:jc w:val="both"/>
        <w:rPr>
          <w:szCs w:val="28"/>
        </w:rPr>
      </w:pPr>
    </w:p>
    <w:p w14:paraId="3DE54851" w14:textId="77777777" w:rsidR="00615D78" w:rsidRDefault="00615D78" w:rsidP="00615D78">
      <w:pPr>
        <w:spacing w:line="360" w:lineRule="auto"/>
        <w:jc w:val="both"/>
        <w:rPr>
          <w:szCs w:val="28"/>
        </w:rPr>
      </w:pPr>
    </w:p>
    <w:p w14:paraId="060B2B28" w14:textId="77777777" w:rsidR="00615D78" w:rsidRDefault="00615D78" w:rsidP="00615D78">
      <w:pPr>
        <w:spacing w:line="360" w:lineRule="auto"/>
        <w:jc w:val="both"/>
        <w:rPr>
          <w:szCs w:val="28"/>
        </w:rPr>
      </w:pPr>
    </w:p>
    <w:p w14:paraId="75835311" w14:textId="201428B7" w:rsidR="00615D78" w:rsidRDefault="00615D78" w:rsidP="00615D78">
      <w:pPr>
        <w:spacing w:line="360" w:lineRule="auto"/>
        <w:jc w:val="center"/>
        <w:rPr>
          <w:szCs w:val="28"/>
        </w:rPr>
      </w:pPr>
      <w:r>
        <w:rPr>
          <w:szCs w:val="28"/>
        </w:rPr>
        <w:t>Саратов 2024</w:t>
      </w:r>
    </w:p>
    <w:sdt>
      <w:sdtPr>
        <w:rPr>
          <w:rFonts w:ascii="Times New Roman" w:eastAsia="Times New Roman" w:hAnsi="Times New Roman" w:cs="Times New Roman"/>
          <w:b/>
          <w:bCs/>
          <w:color w:val="auto"/>
          <w:sz w:val="28"/>
          <w:szCs w:val="28"/>
        </w:rPr>
        <w:id w:val="-26792860"/>
        <w:docPartObj>
          <w:docPartGallery w:val="Table of Contents"/>
          <w:docPartUnique/>
        </w:docPartObj>
      </w:sdtPr>
      <w:sdtEndPr>
        <w:rPr>
          <w:szCs w:val="20"/>
        </w:rPr>
      </w:sdtEndPr>
      <w:sdtContent>
        <w:p w14:paraId="5A064A45" w14:textId="3BAAA40E" w:rsidR="00235F52" w:rsidRPr="00235F52" w:rsidRDefault="00235F52" w:rsidP="00235F52">
          <w:pPr>
            <w:pStyle w:val="ae"/>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t>С</w:t>
          </w:r>
          <w:r w:rsidR="00691D0B">
            <w:rPr>
              <w:rFonts w:ascii="Times New Roman" w:hAnsi="Times New Roman" w:cs="Times New Roman"/>
              <w:b/>
              <w:bCs/>
              <w:color w:val="auto"/>
              <w:sz w:val="28"/>
              <w:szCs w:val="28"/>
            </w:rPr>
            <w:t>ОДЕРЖАНИЕ</w:t>
          </w:r>
        </w:p>
        <w:p w14:paraId="007DF600" w14:textId="697D497C" w:rsidR="00FE68D3" w:rsidRPr="00FE68D3" w:rsidRDefault="00235F52">
          <w:pPr>
            <w:pStyle w:val="21"/>
            <w:tabs>
              <w:tab w:val="right" w:leader="dot" w:pos="93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85383774" w:history="1">
            <w:r w:rsidR="00FE68D3" w:rsidRPr="00FE68D3">
              <w:rPr>
                <w:rStyle w:val="a8"/>
                <w:noProof/>
              </w:rPr>
              <w:t>ВВЕДЕНИЕ</w:t>
            </w:r>
            <w:r w:rsidR="00FE68D3" w:rsidRPr="00FE68D3">
              <w:rPr>
                <w:noProof/>
                <w:webHidden/>
              </w:rPr>
              <w:tab/>
            </w:r>
            <w:r w:rsidR="00FE68D3" w:rsidRPr="00FE68D3">
              <w:rPr>
                <w:noProof/>
                <w:webHidden/>
              </w:rPr>
              <w:fldChar w:fldCharType="begin"/>
            </w:r>
            <w:r w:rsidR="00FE68D3" w:rsidRPr="00FE68D3">
              <w:rPr>
                <w:noProof/>
                <w:webHidden/>
              </w:rPr>
              <w:instrText xml:space="preserve"> PAGEREF _Toc185383774 \h </w:instrText>
            </w:r>
            <w:r w:rsidR="00FE68D3" w:rsidRPr="00FE68D3">
              <w:rPr>
                <w:noProof/>
                <w:webHidden/>
              </w:rPr>
            </w:r>
            <w:r w:rsidR="00FE68D3" w:rsidRPr="00FE68D3">
              <w:rPr>
                <w:noProof/>
                <w:webHidden/>
              </w:rPr>
              <w:fldChar w:fldCharType="separate"/>
            </w:r>
            <w:r w:rsidR="00F63B85">
              <w:rPr>
                <w:noProof/>
                <w:webHidden/>
              </w:rPr>
              <w:t>3</w:t>
            </w:r>
            <w:r w:rsidR="00FE68D3" w:rsidRPr="00FE68D3">
              <w:rPr>
                <w:noProof/>
                <w:webHidden/>
              </w:rPr>
              <w:fldChar w:fldCharType="end"/>
            </w:r>
          </w:hyperlink>
        </w:p>
        <w:p w14:paraId="7B53045C" w14:textId="6C0B3C49" w:rsidR="00FE68D3" w:rsidRPr="00FE68D3" w:rsidRDefault="00C658FD">
          <w:pPr>
            <w:pStyle w:val="21"/>
            <w:tabs>
              <w:tab w:val="right" w:leader="dot" w:pos="9345"/>
            </w:tabs>
            <w:rPr>
              <w:rFonts w:asciiTheme="minorHAnsi" w:eastAsiaTheme="minorEastAsia" w:hAnsiTheme="minorHAnsi" w:cstheme="minorBidi"/>
              <w:noProof/>
              <w:sz w:val="22"/>
              <w:szCs w:val="22"/>
            </w:rPr>
          </w:pPr>
          <w:hyperlink w:anchor="_Toc185383775" w:history="1">
            <w:r w:rsidR="00FE68D3" w:rsidRPr="00FE68D3">
              <w:rPr>
                <w:rStyle w:val="a8"/>
                <w:noProof/>
              </w:rPr>
              <w:t>ИСПОЛЬЗОВАНИЕ НЕЙРОСЕТЕЙ ДЛЯ ОБРАБОТКИ ИЗОБРАЖЕНИЙ</w:t>
            </w:r>
            <w:r w:rsidR="00FE68D3" w:rsidRPr="00FE68D3">
              <w:rPr>
                <w:noProof/>
                <w:webHidden/>
              </w:rPr>
              <w:tab/>
            </w:r>
            <w:r w:rsidR="00FE68D3" w:rsidRPr="00FE68D3">
              <w:rPr>
                <w:noProof/>
                <w:webHidden/>
              </w:rPr>
              <w:fldChar w:fldCharType="begin"/>
            </w:r>
            <w:r w:rsidR="00FE68D3" w:rsidRPr="00FE68D3">
              <w:rPr>
                <w:noProof/>
                <w:webHidden/>
              </w:rPr>
              <w:instrText xml:space="preserve"> PAGEREF _Toc185383775 \h </w:instrText>
            </w:r>
            <w:r w:rsidR="00FE68D3" w:rsidRPr="00FE68D3">
              <w:rPr>
                <w:noProof/>
                <w:webHidden/>
              </w:rPr>
            </w:r>
            <w:r w:rsidR="00FE68D3" w:rsidRPr="00FE68D3">
              <w:rPr>
                <w:noProof/>
                <w:webHidden/>
              </w:rPr>
              <w:fldChar w:fldCharType="separate"/>
            </w:r>
            <w:r w:rsidR="00F63B85">
              <w:rPr>
                <w:noProof/>
                <w:webHidden/>
              </w:rPr>
              <w:t>4</w:t>
            </w:r>
            <w:r w:rsidR="00FE68D3" w:rsidRPr="00FE68D3">
              <w:rPr>
                <w:noProof/>
                <w:webHidden/>
              </w:rPr>
              <w:fldChar w:fldCharType="end"/>
            </w:r>
          </w:hyperlink>
        </w:p>
        <w:p w14:paraId="3ADB3DA0" w14:textId="62E3EA9C" w:rsidR="00FE68D3" w:rsidRPr="00FE68D3" w:rsidRDefault="00C658FD">
          <w:pPr>
            <w:pStyle w:val="31"/>
            <w:tabs>
              <w:tab w:val="left" w:pos="1100"/>
              <w:tab w:val="right" w:leader="dot" w:pos="9345"/>
            </w:tabs>
            <w:rPr>
              <w:rFonts w:asciiTheme="minorHAnsi" w:eastAsiaTheme="minorEastAsia" w:hAnsiTheme="minorHAnsi" w:cstheme="minorBidi"/>
              <w:noProof/>
              <w:sz w:val="22"/>
              <w:szCs w:val="22"/>
            </w:rPr>
          </w:pPr>
          <w:hyperlink w:anchor="_Toc185383776" w:history="1">
            <w:r w:rsidR="00FE68D3" w:rsidRPr="00FE68D3">
              <w:rPr>
                <w:rStyle w:val="a8"/>
                <w:noProof/>
                <w:lang w:val="en-US"/>
              </w:rPr>
              <w:t>1</w:t>
            </w:r>
            <w:r w:rsidR="00FE68D3" w:rsidRPr="00FE68D3">
              <w:rPr>
                <w:rFonts w:asciiTheme="minorHAnsi" w:eastAsiaTheme="minorEastAsia" w:hAnsiTheme="minorHAnsi" w:cstheme="minorBidi"/>
                <w:noProof/>
                <w:sz w:val="22"/>
                <w:szCs w:val="22"/>
              </w:rPr>
              <w:tab/>
            </w:r>
            <w:r w:rsidR="00FE68D3" w:rsidRPr="00FE68D3">
              <w:rPr>
                <w:rStyle w:val="a8"/>
                <w:noProof/>
              </w:rPr>
              <w:t>Общие сведения</w:t>
            </w:r>
            <w:r w:rsidR="00FE68D3" w:rsidRPr="00FE68D3">
              <w:rPr>
                <w:noProof/>
                <w:webHidden/>
              </w:rPr>
              <w:tab/>
            </w:r>
            <w:r w:rsidR="00FE68D3" w:rsidRPr="00FE68D3">
              <w:rPr>
                <w:noProof/>
                <w:webHidden/>
              </w:rPr>
              <w:fldChar w:fldCharType="begin"/>
            </w:r>
            <w:r w:rsidR="00FE68D3" w:rsidRPr="00FE68D3">
              <w:rPr>
                <w:noProof/>
                <w:webHidden/>
              </w:rPr>
              <w:instrText xml:space="preserve"> PAGEREF _Toc185383776 \h </w:instrText>
            </w:r>
            <w:r w:rsidR="00FE68D3" w:rsidRPr="00FE68D3">
              <w:rPr>
                <w:noProof/>
                <w:webHidden/>
              </w:rPr>
            </w:r>
            <w:r w:rsidR="00FE68D3" w:rsidRPr="00FE68D3">
              <w:rPr>
                <w:noProof/>
                <w:webHidden/>
              </w:rPr>
              <w:fldChar w:fldCharType="separate"/>
            </w:r>
            <w:r w:rsidR="00F63B85">
              <w:rPr>
                <w:noProof/>
                <w:webHidden/>
              </w:rPr>
              <w:t>4</w:t>
            </w:r>
            <w:r w:rsidR="00FE68D3" w:rsidRPr="00FE68D3">
              <w:rPr>
                <w:noProof/>
                <w:webHidden/>
              </w:rPr>
              <w:fldChar w:fldCharType="end"/>
            </w:r>
          </w:hyperlink>
        </w:p>
        <w:p w14:paraId="07D8006A" w14:textId="59773E48" w:rsidR="00FE68D3" w:rsidRPr="00FE68D3" w:rsidRDefault="00C658FD">
          <w:pPr>
            <w:pStyle w:val="31"/>
            <w:tabs>
              <w:tab w:val="left" w:pos="1100"/>
              <w:tab w:val="right" w:leader="dot" w:pos="9345"/>
            </w:tabs>
            <w:rPr>
              <w:rFonts w:asciiTheme="minorHAnsi" w:eastAsiaTheme="minorEastAsia" w:hAnsiTheme="minorHAnsi" w:cstheme="minorBidi"/>
              <w:noProof/>
              <w:sz w:val="22"/>
              <w:szCs w:val="22"/>
            </w:rPr>
          </w:pPr>
          <w:hyperlink w:anchor="_Toc185383777" w:history="1">
            <w:r w:rsidR="00FE68D3" w:rsidRPr="00FE68D3">
              <w:rPr>
                <w:rStyle w:val="a8"/>
                <w:noProof/>
              </w:rPr>
              <w:t>2</w:t>
            </w:r>
            <w:r w:rsidR="00FE68D3" w:rsidRPr="00FE68D3">
              <w:rPr>
                <w:rFonts w:asciiTheme="minorHAnsi" w:eastAsiaTheme="minorEastAsia" w:hAnsiTheme="minorHAnsi" w:cstheme="minorBidi"/>
                <w:noProof/>
                <w:sz w:val="22"/>
                <w:szCs w:val="22"/>
              </w:rPr>
              <w:tab/>
            </w:r>
            <w:r w:rsidR="00FE68D3" w:rsidRPr="00FE68D3">
              <w:rPr>
                <w:rStyle w:val="a8"/>
                <w:noProof/>
              </w:rPr>
              <w:t>Метрики для операций обработки изображений</w:t>
            </w:r>
            <w:r w:rsidR="00FE68D3" w:rsidRPr="00FE68D3">
              <w:rPr>
                <w:noProof/>
                <w:webHidden/>
              </w:rPr>
              <w:tab/>
            </w:r>
            <w:r w:rsidR="00FE68D3" w:rsidRPr="00FE68D3">
              <w:rPr>
                <w:noProof/>
                <w:webHidden/>
              </w:rPr>
              <w:fldChar w:fldCharType="begin"/>
            </w:r>
            <w:r w:rsidR="00FE68D3" w:rsidRPr="00FE68D3">
              <w:rPr>
                <w:noProof/>
                <w:webHidden/>
              </w:rPr>
              <w:instrText xml:space="preserve"> PAGEREF _Toc185383777 \h </w:instrText>
            </w:r>
            <w:r w:rsidR="00FE68D3" w:rsidRPr="00FE68D3">
              <w:rPr>
                <w:noProof/>
                <w:webHidden/>
              </w:rPr>
            </w:r>
            <w:r w:rsidR="00FE68D3" w:rsidRPr="00FE68D3">
              <w:rPr>
                <w:noProof/>
                <w:webHidden/>
              </w:rPr>
              <w:fldChar w:fldCharType="separate"/>
            </w:r>
            <w:r w:rsidR="00F63B85">
              <w:rPr>
                <w:noProof/>
                <w:webHidden/>
              </w:rPr>
              <w:t>6</w:t>
            </w:r>
            <w:r w:rsidR="00FE68D3" w:rsidRPr="00FE68D3">
              <w:rPr>
                <w:noProof/>
                <w:webHidden/>
              </w:rPr>
              <w:fldChar w:fldCharType="end"/>
            </w:r>
          </w:hyperlink>
        </w:p>
        <w:p w14:paraId="04949B75" w14:textId="01CDA5DE" w:rsidR="00FE68D3" w:rsidRPr="00FE68D3" w:rsidRDefault="00FE68D3">
          <w:pPr>
            <w:pStyle w:val="31"/>
            <w:tabs>
              <w:tab w:val="left" w:pos="1320"/>
              <w:tab w:val="right" w:leader="dot" w:pos="9345"/>
            </w:tabs>
            <w:rPr>
              <w:rFonts w:asciiTheme="minorHAnsi" w:eastAsiaTheme="minorEastAsia" w:hAnsiTheme="minorHAnsi" w:cstheme="minorBidi"/>
              <w:noProof/>
              <w:sz w:val="22"/>
              <w:szCs w:val="22"/>
            </w:rPr>
          </w:pPr>
          <w:r w:rsidRPr="00FE68D3">
            <w:rPr>
              <w:rStyle w:val="a8"/>
              <w:noProof/>
              <w:u w:val="none"/>
            </w:rPr>
            <w:tab/>
          </w:r>
          <w:hyperlink w:anchor="_Toc185383778" w:history="1">
            <w:r w:rsidRPr="00FE68D3">
              <w:rPr>
                <w:rStyle w:val="a8"/>
                <w:noProof/>
                <w:u w:val="none"/>
              </w:rPr>
              <w:t>2.1</w:t>
            </w:r>
            <w:r>
              <w:rPr>
                <w:rStyle w:val="a8"/>
                <w:noProof/>
                <w:u w:val="none"/>
              </w:rPr>
              <w:t xml:space="preserve"> </w:t>
            </w:r>
            <w:r w:rsidRPr="00FE68D3">
              <w:rPr>
                <w:rStyle w:val="a8"/>
                <w:noProof/>
                <w:u w:val="none"/>
              </w:rPr>
              <w:t>Метрики для предварительной обработки изображений</w:t>
            </w:r>
            <w:r w:rsidRPr="00FE68D3">
              <w:rPr>
                <w:noProof/>
                <w:webHidden/>
              </w:rPr>
              <w:tab/>
            </w:r>
            <w:r w:rsidRPr="00FE68D3">
              <w:rPr>
                <w:noProof/>
                <w:webHidden/>
              </w:rPr>
              <w:fldChar w:fldCharType="begin"/>
            </w:r>
            <w:r w:rsidRPr="00FE68D3">
              <w:rPr>
                <w:noProof/>
                <w:webHidden/>
              </w:rPr>
              <w:instrText xml:space="preserve"> PAGEREF _Toc185383778 \h </w:instrText>
            </w:r>
            <w:r w:rsidRPr="00FE68D3">
              <w:rPr>
                <w:noProof/>
                <w:webHidden/>
              </w:rPr>
            </w:r>
            <w:r w:rsidRPr="00FE68D3">
              <w:rPr>
                <w:noProof/>
                <w:webHidden/>
              </w:rPr>
              <w:fldChar w:fldCharType="separate"/>
            </w:r>
            <w:r w:rsidR="00F63B85">
              <w:rPr>
                <w:noProof/>
                <w:webHidden/>
              </w:rPr>
              <w:t>6</w:t>
            </w:r>
            <w:r w:rsidRPr="00FE68D3">
              <w:rPr>
                <w:noProof/>
                <w:webHidden/>
              </w:rPr>
              <w:fldChar w:fldCharType="end"/>
            </w:r>
          </w:hyperlink>
        </w:p>
        <w:p w14:paraId="541C8CC7" w14:textId="2726D36E" w:rsidR="00FE68D3" w:rsidRPr="00FE68D3" w:rsidRDefault="00FE68D3">
          <w:pPr>
            <w:pStyle w:val="31"/>
            <w:tabs>
              <w:tab w:val="left" w:pos="1320"/>
              <w:tab w:val="right" w:leader="dot" w:pos="9345"/>
            </w:tabs>
            <w:rPr>
              <w:rFonts w:asciiTheme="minorHAnsi" w:eastAsiaTheme="minorEastAsia" w:hAnsiTheme="minorHAnsi" w:cstheme="minorBidi"/>
              <w:noProof/>
              <w:sz w:val="22"/>
              <w:szCs w:val="22"/>
            </w:rPr>
          </w:pPr>
          <w:r w:rsidRPr="00FE68D3">
            <w:rPr>
              <w:rStyle w:val="a8"/>
              <w:noProof/>
              <w:u w:val="none"/>
            </w:rPr>
            <w:tab/>
          </w:r>
          <w:hyperlink w:anchor="_Toc185383779" w:history="1">
            <w:r w:rsidRPr="00FE68D3">
              <w:rPr>
                <w:rStyle w:val="a8"/>
                <w:noProof/>
                <w:u w:val="none"/>
              </w:rPr>
              <w:t>2.2</w:t>
            </w:r>
            <w:r>
              <w:rPr>
                <w:rStyle w:val="a8"/>
                <w:noProof/>
                <w:u w:val="none"/>
              </w:rPr>
              <w:t xml:space="preserve"> </w:t>
            </w:r>
            <w:r w:rsidRPr="00FE68D3">
              <w:rPr>
                <w:rStyle w:val="a8"/>
                <w:noProof/>
                <w:u w:val="none"/>
              </w:rPr>
              <w:t>Показатели для сегментации изображений</w:t>
            </w:r>
            <w:r w:rsidRPr="00FE68D3">
              <w:rPr>
                <w:noProof/>
                <w:webHidden/>
              </w:rPr>
              <w:tab/>
            </w:r>
            <w:r w:rsidRPr="00FE68D3">
              <w:rPr>
                <w:noProof/>
                <w:webHidden/>
              </w:rPr>
              <w:fldChar w:fldCharType="begin"/>
            </w:r>
            <w:r w:rsidRPr="00FE68D3">
              <w:rPr>
                <w:noProof/>
                <w:webHidden/>
              </w:rPr>
              <w:instrText xml:space="preserve"> PAGEREF _Toc185383779 \h </w:instrText>
            </w:r>
            <w:r w:rsidRPr="00FE68D3">
              <w:rPr>
                <w:noProof/>
                <w:webHidden/>
              </w:rPr>
            </w:r>
            <w:r w:rsidRPr="00FE68D3">
              <w:rPr>
                <w:noProof/>
                <w:webHidden/>
              </w:rPr>
              <w:fldChar w:fldCharType="separate"/>
            </w:r>
            <w:r w:rsidR="00F63B85">
              <w:rPr>
                <w:noProof/>
                <w:webHidden/>
              </w:rPr>
              <w:t>8</w:t>
            </w:r>
            <w:r w:rsidRPr="00FE68D3">
              <w:rPr>
                <w:noProof/>
                <w:webHidden/>
              </w:rPr>
              <w:fldChar w:fldCharType="end"/>
            </w:r>
          </w:hyperlink>
        </w:p>
        <w:p w14:paraId="66518DC0" w14:textId="1F4D48D8" w:rsidR="00FE68D3" w:rsidRPr="00FE68D3" w:rsidRDefault="00FE68D3">
          <w:pPr>
            <w:pStyle w:val="31"/>
            <w:tabs>
              <w:tab w:val="left" w:pos="1320"/>
              <w:tab w:val="right" w:leader="dot" w:pos="9345"/>
            </w:tabs>
            <w:rPr>
              <w:rFonts w:asciiTheme="minorHAnsi" w:eastAsiaTheme="minorEastAsia" w:hAnsiTheme="minorHAnsi" w:cstheme="minorBidi"/>
              <w:noProof/>
              <w:sz w:val="22"/>
              <w:szCs w:val="22"/>
            </w:rPr>
          </w:pPr>
          <w:r w:rsidRPr="00FE68D3">
            <w:rPr>
              <w:rStyle w:val="a8"/>
              <w:noProof/>
              <w:u w:val="none"/>
            </w:rPr>
            <w:tab/>
          </w:r>
          <w:hyperlink w:anchor="_Toc185383780" w:history="1">
            <w:r w:rsidRPr="00FE68D3">
              <w:rPr>
                <w:rStyle w:val="a8"/>
                <w:iCs/>
                <w:noProof/>
                <w:u w:val="none"/>
              </w:rPr>
              <w:t>2.3</w:t>
            </w:r>
            <w:r>
              <w:rPr>
                <w:rStyle w:val="a8"/>
                <w:iCs/>
                <w:noProof/>
                <w:u w:val="none"/>
              </w:rPr>
              <w:t xml:space="preserve"> </w:t>
            </w:r>
            <w:r w:rsidRPr="00FE68D3">
              <w:rPr>
                <w:rStyle w:val="a8"/>
                <w:noProof/>
                <w:u w:val="none"/>
              </w:rPr>
              <w:t>Метрики для извлечения и классификации признаков</w:t>
            </w:r>
            <w:r w:rsidRPr="00FE68D3">
              <w:rPr>
                <w:noProof/>
                <w:webHidden/>
              </w:rPr>
              <w:tab/>
            </w:r>
            <w:r w:rsidRPr="00FE68D3">
              <w:rPr>
                <w:noProof/>
                <w:webHidden/>
              </w:rPr>
              <w:fldChar w:fldCharType="begin"/>
            </w:r>
            <w:r w:rsidRPr="00FE68D3">
              <w:rPr>
                <w:noProof/>
                <w:webHidden/>
              </w:rPr>
              <w:instrText xml:space="preserve"> PAGEREF _Toc185383780 \h </w:instrText>
            </w:r>
            <w:r w:rsidRPr="00FE68D3">
              <w:rPr>
                <w:noProof/>
                <w:webHidden/>
              </w:rPr>
            </w:r>
            <w:r w:rsidRPr="00FE68D3">
              <w:rPr>
                <w:noProof/>
                <w:webHidden/>
              </w:rPr>
              <w:fldChar w:fldCharType="separate"/>
            </w:r>
            <w:r w:rsidR="00F63B85">
              <w:rPr>
                <w:noProof/>
                <w:webHidden/>
              </w:rPr>
              <w:t>9</w:t>
            </w:r>
            <w:r w:rsidRPr="00FE68D3">
              <w:rPr>
                <w:noProof/>
                <w:webHidden/>
              </w:rPr>
              <w:fldChar w:fldCharType="end"/>
            </w:r>
          </w:hyperlink>
        </w:p>
        <w:p w14:paraId="61B7E852" w14:textId="057B8420" w:rsidR="00FE68D3" w:rsidRPr="00FE68D3" w:rsidRDefault="00C658FD">
          <w:pPr>
            <w:pStyle w:val="31"/>
            <w:tabs>
              <w:tab w:val="left" w:pos="1100"/>
              <w:tab w:val="right" w:leader="dot" w:pos="9345"/>
            </w:tabs>
            <w:rPr>
              <w:rFonts w:asciiTheme="minorHAnsi" w:eastAsiaTheme="minorEastAsia" w:hAnsiTheme="minorHAnsi" w:cstheme="minorBidi"/>
              <w:noProof/>
              <w:sz w:val="22"/>
              <w:szCs w:val="22"/>
            </w:rPr>
          </w:pPr>
          <w:hyperlink w:anchor="_Toc185383781" w:history="1">
            <w:r w:rsidR="00FE68D3" w:rsidRPr="00FE68D3">
              <w:rPr>
                <w:rStyle w:val="a8"/>
                <w:noProof/>
              </w:rPr>
              <w:t>3</w:t>
            </w:r>
            <w:r w:rsidR="00FE68D3" w:rsidRPr="00FE68D3">
              <w:rPr>
                <w:rFonts w:asciiTheme="minorHAnsi" w:eastAsiaTheme="minorEastAsia" w:hAnsiTheme="minorHAnsi" w:cstheme="minorBidi"/>
                <w:noProof/>
                <w:sz w:val="22"/>
                <w:szCs w:val="22"/>
              </w:rPr>
              <w:tab/>
            </w:r>
            <w:r w:rsidR="00FE68D3" w:rsidRPr="00FE68D3">
              <w:rPr>
                <w:rStyle w:val="a8"/>
                <w:noProof/>
              </w:rPr>
              <w:t>Восстановление изображений с помощью нейронных сетей</w:t>
            </w:r>
            <w:r w:rsidR="00FE68D3" w:rsidRPr="00FE68D3">
              <w:rPr>
                <w:noProof/>
                <w:webHidden/>
              </w:rPr>
              <w:tab/>
            </w:r>
            <w:r w:rsidR="00FE68D3" w:rsidRPr="00FE68D3">
              <w:rPr>
                <w:noProof/>
                <w:webHidden/>
              </w:rPr>
              <w:fldChar w:fldCharType="begin"/>
            </w:r>
            <w:r w:rsidR="00FE68D3" w:rsidRPr="00FE68D3">
              <w:rPr>
                <w:noProof/>
                <w:webHidden/>
              </w:rPr>
              <w:instrText xml:space="preserve"> PAGEREF _Toc185383781 \h </w:instrText>
            </w:r>
            <w:r w:rsidR="00FE68D3" w:rsidRPr="00FE68D3">
              <w:rPr>
                <w:noProof/>
                <w:webHidden/>
              </w:rPr>
            </w:r>
            <w:r w:rsidR="00FE68D3" w:rsidRPr="00FE68D3">
              <w:rPr>
                <w:noProof/>
                <w:webHidden/>
              </w:rPr>
              <w:fldChar w:fldCharType="separate"/>
            </w:r>
            <w:r w:rsidR="00F63B85">
              <w:rPr>
                <w:noProof/>
                <w:webHidden/>
              </w:rPr>
              <w:t>10</w:t>
            </w:r>
            <w:r w:rsidR="00FE68D3" w:rsidRPr="00FE68D3">
              <w:rPr>
                <w:noProof/>
                <w:webHidden/>
              </w:rPr>
              <w:fldChar w:fldCharType="end"/>
            </w:r>
          </w:hyperlink>
        </w:p>
        <w:p w14:paraId="67588F5E" w14:textId="01811778" w:rsidR="00FE68D3" w:rsidRPr="00FE68D3" w:rsidRDefault="00C658FD">
          <w:pPr>
            <w:pStyle w:val="31"/>
            <w:tabs>
              <w:tab w:val="left" w:pos="1100"/>
              <w:tab w:val="right" w:leader="dot" w:pos="9345"/>
            </w:tabs>
            <w:rPr>
              <w:rFonts w:asciiTheme="minorHAnsi" w:eastAsiaTheme="minorEastAsia" w:hAnsiTheme="minorHAnsi" w:cstheme="minorBidi"/>
              <w:noProof/>
              <w:sz w:val="22"/>
              <w:szCs w:val="22"/>
            </w:rPr>
          </w:pPr>
          <w:hyperlink w:anchor="_Toc185383782" w:history="1">
            <w:r w:rsidR="00FE68D3" w:rsidRPr="00FE68D3">
              <w:rPr>
                <w:rStyle w:val="a8"/>
                <w:noProof/>
              </w:rPr>
              <w:t>4</w:t>
            </w:r>
            <w:r w:rsidR="00FE68D3" w:rsidRPr="00FE68D3">
              <w:rPr>
                <w:rFonts w:asciiTheme="minorHAnsi" w:eastAsiaTheme="minorEastAsia" w:hAnsiTheme="minorHAnsi" w:cstheme="minorBidi"/>
                <w:noProof/>
                <w:sz w:val="22"/>
                <w:szCs w:val="22"/>
              </w:rPr>
              <w:tab/>
            </w:r>
            <w:r w:rsidR="00FE68D3" w:rsidRPr="00FE68D3">
              <w:rPr>
                <w:rStyle w:val="a8"/>
                <w:noProof/>
              </w:rPr>
              <w:t>Улучшение изображений с помощью нейронных сетей</w:t>
            </w:r>
            <w:r w:rsidR="00FE68D3" w:rsidRPr="00FE68D3">
              <w:rPr>
                <w:noProof/>
                <w:webHidden/>
              </w:rPr>
              <w:tab/>
            </w:r>
            <w:r w:rsidR="00FE68D3" w:rsidRPr="00FE68D3">
              <w:rPr>
                <w:noProof/>
                <w:webHidden/>
              </w:rPr>
              <w:fldChar w:fldCharType="begin"/>
            </w:r>
            <w:r w:rsidR="00FE68D3" w:rsidRPr="00FE68D3">
              <w:rPr>
                <w:noProof/>
                <w:webHidden/>
              </w:rPr>
              <w:instrText xml:space="preserve"> PAGEREF _Toc185383782 \h </w:instrText>
            </w:r>
            <w:r w:rsidR="00FE68D3" w:rsidRPr="00FE68D3">
              <w:rPr>
                <w:noProof/>
                <w:webHidden/>
              </w:rPr>
            </w:r>
            <w:r w:rsidR="00FE68D3" w:rsidRPr="00FE68D3">
              <w:rPr>
                <w:noProof/>
                <w:webHidden/>
              </w:rPr>
              <w:fldChar w:fldCharType="separate"/>
            </w:r>
            <w:r w:rsidR="00F63B85">
              <w:rPr>
                <w:noProof/>
                <w:webHidden/>
              </w:rPr>
              <w:t>13</w:t>
            </w:r>
            <w:r w:rsidR="00FE68D3" w:rsidRPr="00FE68D3">
              <w:rPr>
                <w:noProof/>
                <w:webHidden/>
              </w:rPr>
              <w:fldChar w:fldCharType="end"/>
            </w:r>
          </w:hyperlink>
        </w:p>
        <w:p w14:paraId="4B80F379" w14:textId="28CA231C" w:rsidR="00FE68D3" w:rsidRPr="00FE68D3" w:rsidRDefault="00C658FD">
          <w:pPr>
            <w:pStyle w:val="31"/>
            <w:tabs>
              <w:tab w:val="left" w:pos="1100"/>
              <w:tab w:val="right" w:leader="dot" w:pos="9345"/>
            </w:tabs>
            <w:rPr>
              <w:rFonts w:asciiTheme="minorHAnsi" w:eastAsiaTheme="minorEastAsia" w:hAnsiTheme="minorHAnsi" w:cstheme="minorBidi"/>
              <w:noProof/>
              <w:sz w:val="22"/>
              <w:szCs w:val="22"/>
            </w:rPr>
          </w:pPr>
          <w:hyperlink w:anchor="_Toc185383783" w:history="1">
            <w:r w:rsidR="00FE68D3" w:rsidRPr="00FE68D3">
              <w:rPr>
                <w:rStyle w:val="a8"/>
                <w:noProof/>
              </w:rPr>
              <w:t>6</w:t>
            </w:r>
            <w:r w:rsidR="00FE68D3" w:rsidRPr="00FE68D3">
              <w:rPr>
                <w:rFonts w:asciiTheme="minorHAnsi" w:eastAsiaTheme="minorEastAsia" w:hAnsiTheme="minorHAnsi" w:cstheme="minorBidi"/>
                <w:noProof/>
                <w:sz w:val="22"/>
                <w:szCs w:val="22"/>
              </w:rPr>
              <w:tab/>
            </w:r>
            <w:r w:rsidR="00FE68D3" w:rsidRPr="00FE68D3">
              <w:rPr>
                <w:rStyle w:val="a8"/>
                <w:noProof/>
              </w:rPr>
              <w:t>Извлечение признаков с помощью нейронных сетей</w:t>
            </w:r>
            <w:r w:rsidR="00FE68D3" w:rsidRPr="00FE68D3">
              <w:rPr>
                <w:noProof/>
                <w:webHidden/>
              </w:rPr>
              <w:tab/>
            </w:r>
            <w:r w:rsidR="00FE68D3" w:rsidRPr="00FE68D3">
              <w:rPr>
                <w:noProof/>
                <w:webHidden/>
              </w:rPr>
              <w:fldChar w:fldCharType="begin"/>
            </w:r>
            <w:r w:rsidR="00FE68D3" w:rsidRPr="00FE68D3">
              <w:rPr>
                <w:noProof/>
                <w:webHidden/>
              </w:rPr>
              <w:instrText xml:space="preserve"> PAGEREF _Toc185383783 \h </w:instrText>
            </w:r>
            <w:r w:rsidR="00FE68D3" w:rsidRPr="00FE68D3">
              <w:rPr>
                <w:noProof/>
                <w:webHidden/>
              </w:rPr>
            </w:r>
            <w:r w:rsidR="00FE68D3" w:rsidRPr="00FE68D3">
              <w:rPr>
                <w:noProof/>
                <w:webHidden/>
              </w:rPr>
              <w:fldChar w:fldCharType="separate"/>
            </w:r>
            <w:r w:rsidR="00F63B85">
              <w:rPr>
                <w:noProof/>
                <w:webHidden/>
              </w:rPr>
              <w:t>17</w:t>
            </w:r>
            <w:r w:rsidR="00FE68D3" w:rsidRPr="00FE68D3">
              <w:rPr>
                <w:noProof/>
                <w:webHidden/>
              </w:rPr>
              <w:fldChar w:fldCharType="end"/>
            </w:r>
          </w:hyperlink>
        </w:p>
        <w:p w14:paraId="2D093922" w14:textId="55E6CF08" w:rsidR="00FE68D3" w:rsidRPr="00FE68D3" w:rsidRDefault="00C658FD">
          <w:pPr>
            <w:pStyle w:val="31"/>
            <w:tabs>
              <w:tab w:val="left" w:pos="1100"/>
              <w:tab w:val="right" w:leader="dot" w:pos="9345"/>
            </w:tabs>
            <w:rPr>
              <w:rFonts w:asciiTheme="minorHAnsi" w:eastAsiaTheme="minorEastAsia" w:hAnsiTheme="minorHAnsi" w:cstheme="minorBidi"/>
              <w:noProof/>
              <w:sz w:val="22"/>
              <w:szCs w:val="22"/>
            </w:rPr>
          </w:pPr>
          <w:hyperlink w:anchor="_Toc185383784" w:history="1">
            <w:r w:rsidR="00FE68D3" w:rsidRPr="00FE68D3">
              <w:rPr>
                <w:rStyle w:val="a8"/>
                <w:noProof/>
              </w:rPr>
              <w:t>7</w:t>
            </w:r>
            <w:r w:rsidR="00FE68D3" w:rsidRPr="00FE68D3">
              <w:rPr>
                <w:rFonts w:asciiTheme="minorHAnsi" w:eastAsiaTheme="minorEastAsia" w:hAnsiTheme="minorHAnsi" w:cstheme="minorBidi"/>
                <w:noProof/>
                <w:sz w:val="22"/>
                <w:szCs w:val="22"/>
              </w:rPr>
              <w:tab/>
            </w:r>
            <w:r w:rsidR="00FE68D3" w:rsidRPr="00FE68D3">
              <w:rPr>
                <w:rStyle w:val="a8"/>
                <w:noProof/>
              </w:rPr>
              <w:t>Классификация изображений с помощью нейронных сетей</w:t>
            </w:r>
            <w:r w:rsidR="00FE68D3" w:rsidRPr="00FE68D3">
              <w:rPr>
                <w:noProof/>
                <w:webHidden/>
              </w:rPr>
              <w:tab/>
            </w:r>
            <w:r w:rsidR="00FE68D3" w:rsidRPr="00FE68D3">
              <w:rPr>
                <w:noProof/>
                <w:webHidden/>
              </w:rPr>
              <w:fldChar w:fldCharType="begin"/>
            </w:r>
            <w:r w:rsidR="00FE68D3" w:rsidRPr="00FE68D3">
              <w:rPr>
                <w:noProof/>
                <w:webHidden/>
              </w:rPr>
              <w:instrText xml:space="preserve"> PAGEREF _Toc185383784 \h </w:instrText>
            </w:r>
            <w:r w:rsidR="00FE68D3" w:rsidRPr="00FE68D3">
              <w:rPr>
                <w:noProof/>
                <w:webHidden/>
              </w:rPr>
            </w:r>
            <w:r w:rsidR="00FE68D3" w:rsidRPr="00FE68D3">
              <w:rPr>
                <w:noProof/>
                <w:webHidden/>
              </w:rPr>
              <w:fldChar w:fldCharType="separate"/>
            </w:r>
            <w:r w:rsidR="00F63B85">
              <w:rPr>
                <w:noProof/>
                <w:webHidden/>
              </w:rPr>
              <w:t>20</w:t>
            </w:r>
            <w:r w:rsidR="00FE68D3" w:rsidRPr="00FE68D3">
              <w:rPr>
                <w:noProof/>
                <w:webHidden/>
              </w:rPr>
              <w:fldChar w:fldCharType="end"/>
            </w:r>
          </w:hyperlink>
        </w:p>
        <w:p w14:paraId="55E18E77" w14:textId="4F119451" w:rsidR="00FE68D3" w:rsidRPr="00FE68D3" w:rsidRDefault="00C658FD">
          <w:pPr>
            <w:pStyle w:val="21"/>
            <w:tabs>
              <w:tab w:val="right" w:leader="dot" w:pos="9345"/>
            </w:tabs>
            <w:rPr>
              <w:rFonts w:asciiTheme="minorHAnsi" w:eastAsiaTheme="minorEastAsia" w:hAnsiTheme="minorHAnsi" w:cstheme="minorBidi"/>
              <w:noProof/>
              <w:sz w:val="22"/>
              <w:szCs w:val="22"/>
            </w:rPr>
          </w:pPr>
          <w:hyperlink w:anchor="_Toc185383785" w:history="1">
            <w:r w:rsidR="00FE68D3" w:rsidRPr="00FE68D3">
              <w:rPr>
                <w:rStyle w:val="a8"/>
                <w:noProof/>
              </w:rPr>
              <w:t>ИСПОЛЬЗОВАНИЕ НЕЙРОСЕТЕЙ ДЛЯ ОБРАБОТКИ СИГНАЛОВ</w:t>
            </w:r>
            <w:r w:rsidR="00FE68D3" w:rsidRPr="00FE68D3">
              <w:rPr>
                <w:noProof/>
                <w:webHidden/>
              </w:rPr>
              <w:tab/>
            </w:r>
            <w:r w:rsidR="00FE68D3" w:rsidRPr="00FE68D3">
              <w:rPr>
                <w:noProof/>
                <w:webHidden/>
              </w:rPr>
              <w:fldChar w:fldCharType="begin"/>
            </w:r>
            <w:r w:rsidR="00FE68D3" w:rsidRPr="00FE68D3">
              <w:rPr>
                <w:noProof/>
                <w:webHidden/>
              </w:rPr>
              <w:instrText xml:space="preserve"> PAGEREF _Toc185383785 \h </w:instrText>
            </w:r>
            <w:r w:rsidR="00FE68D3" w:rsidRPr="00FE68D3">
              <w:rPr>
                <w:noProof/>
                <w:webHidden/>
              </w:rPr>
            </w:r>
            <w:r w:rsidR="00FE68D3" w:rsidRPr="00FE68D3">
              <w:rPr>
                <w:noProof/>
                <w:webHidden/>
              </w:rPr>
              <w:fldChar w:fldCharType="separate"/>
            </w:r>
            <w:r w:rsidR="00F63B85">
              <w:rPr>
                <w:noProof/>
                <w:webHidden/>
              </w:rPr>
              <w:t>22</w:t>
            </w:r>
            <w:r w:rsidR="00FE68D3" w:rsidRPr="00FE68D3">
              <w:rPr>
                <w:noProof/>
                <w:webHidden/>
              </w:rPr>
              <w:fldChar w:fldCharType="end"/>
            </w:r>
          </w:hyperlink>
        </w:p>
        <w:p w14:paraId="49233F26" w14:textId="24F511ED" w:rsidR="00FE68D3" w:rsidRPr="00FE68D3" w:rsidRDefault="00C658FD">
          <w:pPr>
            <w:pStyle w:val="31"/>
            <w:tabs>
              <w:tab w:val="left" w:pos="1100"/>
              <w:tab w:val="right" w:leader="dot" w:pos="9345"/>
            </w:tabs>
            <w:rPr>
              <w:rFonts w:asciiTheme="minorHAnsi" w:eastAsiaTheme="minorEastAsia" w:hAnsiTheme="minorHAnsi" w:cstheme="minorBidi"/>
              <w:noProof/>
              <w:sz w:val="22"/>
              <w:szCs w:val="22"/>
            </w:rPr>
          </w:pPr>
          <w:hyperlink w:anchor="_Toc185383786" w:history="1">
            <w:r w:rsidR="00FE68D3" w:rsidRPr="00FE68D3">
              <w:rPr>
                <w:rStyle w:val="a8"/>
                <w:noProof/>
                <w:lang w:val="en-US"/>
              </w:rPr>
              <w:t>1</w:t>
            </w:r>
            <w:r w:rsidR="00FE68D3" w:rsidRPr="00FE68D3">
              <w:rPr>
                <w:rFonts w:asciiTheme="minorHAnsi" w:eastAsiaTheme="minorEastAsia" w:hAnsiTheme="minorHAnsi" w:cstheme="minorBidi"/>
                <w:noProof/>
                <w:sz w:val="22"/>
                <w:szCs w:val="22"/>
              </w:rPr>
              <w:tab/>
            </w:r>
            <w:r w:rsidR="00FE68D3" w:rsidRPr="00FE68D3">
              <w:rPr>
                <w:rStyle w:val="a8"/>
                <w:noProof/>
              </w:rPr>
              <w:t>Общие сведения</w:t>
            </w:r>
            <w:r w:rsidR="00FE68D3" w:rsidRPr="00FE68D3">
              <w:rPr>
                <w:noProof/>
                <w:webHidden/>
              </w:rPr>
              <w:tab/>
            </w:r>
            <w:r w:rsidR="00FE68D3" w:rsidRPr="00FE68D3">
              <w:rPr>
                <w:noProof/>
                <w:webHidden/>
              </w:rPr>
              <w:fldChar w:fldCharType="begin"/>
            </w:r>
            <w:r w:rsidR="00FE68D3" w:rsidRPr="00FE68D3">
              <w:rPr>
                <w:noProof/>
                <w:webHidden/>
              </w:rPr>
              <w:instrText xml:space="preserve"> PAGEREF _Toc185383786 \h </w:instrText>
            </w:r>
            <w:r w:rsidR="00FE68D3" w:rsidRPr="00FE68D3">
              <w:rPr>
                <w:noProof/>
                <w:webHidden/>
              </w:rPr>
            </w:r>
            <w:r w:rsidR="00FE68D3" w:rsidRPr="00FE68D3">
              <w:rPr>
                <w:noProof/>
                <w:webHidden/>
              </w:rPr>
              <w:fldChar w:fldCharType="separate"/>
            </w:r>
            <w:r w:rsidR="00F63B85">
              <w:rPr>
                <w:noProof/>
                <w:webHidden/>
              </w:rPr>
              <w:t>22</w:t>
            </w:r>
            <w:r w:rsidR="00FE68D3" w:rsidRPr="00FE68D3">
              <w:rPr>
                <w:noProof/>
                <w:webHidden/>
              </w:rPr>
              <w:fldChar w:fldCharType="end"/>
            </w:r>
          </w:hyperlink>
        </w:p>
        <w:p w14:paraId="683A7F6D" w14:textId="497F76C2" w:rsidR="00FE68D3" w:rsidRPr="00FE68D3" w:rsidRDefault="00C658FD">
          <w:pPr>
            <w:pStyle w:val="31"/>
            <w:tabs>
              <w:tab w:val="left" w:pos="1100"/>
              <w:tab w:val="right" w:leader="dot" w:pos="9345"/>
            </w:tabs>
            <w:rPr>
              <w:rFonts w:asciiTheme="minorHAnsi" w:eastAsiaTheme="minorEastAsia" w:hAnsiTheme="minorHAnsi" w:cstheme="minorBidi"/>
              <w:noProof/>
              <w:sz w:val="22"/>
              <w:szCs w:val="22"/>
            </w:rPr>
          </w:pPr>
          <w:hyperlink w:anchor="_Toc185383787" w:history="1">
            <w:r w:rsidR="00FE68D3" w:rsidRPr="00FE68D3">
              <w:rPr>
                <w:rStyle w:val="a8"/>
                <w:noProof/>
              </w:rPr>
              <w:t>2</w:t>
            </w:r>
            <w:r w:rsidR="00FE68D3" w:rsidRPr="00FE68D3">
              <w:rPr>
                <w:rFonts w:asciiTheme="minorHAnsi" w:eastAsiaTheme="minorEastAsia" w:hAnsiTheme="minorHAnsi" w:cstheme="minorBidi"/>
                <w:noProof/>
                <w:sz w:val="22"/>
                <w:szCs w:val="22"/>
              </w:rPr>
              <w:tab/>
            </w:r>
            <w:r w:rsidR="00FE68D3" w:rsidRPr="00FE68D3">
              <w:rPr>
                <w:rStyle w:val="a8"/>
                <w:noProof/>
              </w:rPr>
              <w:t>Оценка и улучшение качества речевых сигналов</w:t>
            </w:r>
            <w:r w:rsidR="00FE68D3" w:rsidRPr="00FE68D3">
              <w:rPr>
                <w:noProof/>
                <w:webHidden/>
              </w:rPr>
              <w:tab/>
            </w:r>
            <w:r w:rsidR="00FE68D3" w:rsidRPr="00FE68D3">
              <w:rPr>
                <w:noProof/>
                <w:webHidden/>
              </w:rPr>
              <w:fldChar w:fldCharType="begin"/>
            </w:r>
            <w:r w:rsidR="00FE68D3" w:rsidRPr="00FE68D3">
              <w:rPr>
                <w:noProof/>
                <w:webHidden/>
              </w:rPr>
              <w:instrText xml:space="preserve"> PAGEREF _Toc185383787 \h </w:instrText>
            </w:r>
            <w:r w:rsidR="00FE68D3" w:rsidRPr="00FE68D3">
              <w:rPr>
                <w:noProof/>
                <w:webHidden/>
              </w:rPr>
            </w:r>
            <w:r w:rsidR="00FE68D3" w:rsidRPr="00FE68D3">
              <w:rPr>
                <w:noProof/>
                <w:webHidden/>
              </w:rPr>
              <w:fldChar w:fldCharType="separate"/>
            </w:r>
            <w:r w:rsidR="00F63B85">
              <w:rPr>
                <w:noProof/>
                <w:webHidden/>
              </w:rPr>
              <w:t>25</w:t>
            </w:r>
            <w:r w:rsidR="00FE68D3" w:rsidRPr="00FE68D3">
              <w:rPr>
                <w:noProof/>
                <w:webHidden/>
              </w:rPr>
              <w:fldChar w:fldCharType="end"/>
            </w:r>
          </w:hyperlink>
        </w:p>
        <w:p w14:paraId="273764A5" w14:textId="0ACF9FA3" w:rsidR="00FE68D3" w:rsidRPr="00FE68D3" w:rsidRDefault="00C658FD">
          <w:pPr>
            <w:pStyle w:val="31"/>
            <w:tabs>
              <w:tab w:val="left" w:pos="1100"/>
              <w:tab w:val="right" w:leader="dot" w:pos="9345"/>
            </w:tabs>
            <w:rPr>
              <w:rFonts w:asciiTheme="minorHAnsi" w:eastAsiaTheme="minorEastAsia" w:hAnsiTheme="minorHAnsi" w:cstheme="minorBidi"/>
              <w:noProof/>
              <w:sz w:val="22"/>
              <w:szCs w:val="22"/>
            </w:rPr>
          </w:pPr>
          <w:hyperlink w:anchor="_Toc185383788" w:history="1">
            <w:r w:rsidR="00FE68D3" w:rsidRPr="00FE68D3">
              <w:rPr>
                <w:rStyle w:val="a8"/>
                <w:noProof/>
              </w:rPr>
              <w:t>3</w:t>
            </w:r>
            <w:r w:rsidR="00FE68D3" w:rsidRPr="00FE68D3">
              <w:rPr>
                <w:rFonts w:asciiTheme="minorHAnsi" w:eastAsiaTheme="minorEastAsia" w:hAnsiTheme="minorHAnsi" w:cstheme="minorBidi"/>
                <w:noProof/>
                <w:sz w:val="22"/>
                <w:szCs w:val="22"/>
              </w:rPr>
              <w:tab/>
            </w:r>
            <w:r w:rsidR="00FE68D3" w:rsidRPr="00FE68D3">
              <w:rPr>
                <w:rStyle w:val="a8"/>
                <w:noProof/>
              </w:rPr>
              <w:t>Распознавание и синтез речевых сигналов</w:t>
            </w:r>
            <w:r w:rsidR="00FE68D3" w:rsidRPr="00FE68D3">
              <w:rPr>
                <w:noProof/>
                <w:webHidden/>
              </w:rPr>
              <w:tab/>
            </w:r>
            <w:r w:rsidR="00FE68D3" w:rsidRPr="00FE68D3">
              <w:rPr>
                <w:noProof/>
                <w:webHidden/>
              </w:rPr>
              <w:fldChar w:fldCharType="begin"/>
            </w:r>
            <w:r w:rsidR="00FE68D3" w:rsidRPr="00FE68D3">
              <w:rPr>
                <w:noProof/>
                <w:webHidden/>
              </w:rPr>
              <w:instrText xml:space="preserve"> PAGEREF _Toc185383788 \h </w:instrText>
            </w:r>
            <w:r w:rsidR="00FE68D3" w:rsidRPr="00FE68D3">
              <w:rPr>
                <w:noProof/>
                <w:webHidden/>
              </w:rPr>
            </w:r>
            <w:r w:rsidR="00FE68D3" w:rsidRPr="00FE68D3">
              <w:rPr>
                <w:noProof/>
                <w:webHidden/>
              </w:rPr>
              <w:fldChar w:fldCharType="separate"/>
            </w:r>
            <w:r w:rsidR="00F63B85">
              <w:rPr>
                <w:noProof/>
                <w:webHidden/>
              </w:rPr>
              <w:t>28</w:t>
            </w:r>
            <w:r w:rsidR="00FE68D3" w:rsidRPr="00FE68D3">
              <w:rPr>
                <w:noProof/>
                <w:webHidden/>
              </w:rPr>
              <w:fldChar w:fldCharType="end"/>
            </w:r>
          </w:hyperlink>
        </w:p>
        <w:p w14:paraId="131CE4F0" w14:textId="613DC9CC" w:rsidR="00FE68D3" w:rsidRPr="00FE68D3" w:rsidRDefault="00C658FD">
          <w:pPr>
            <w:pStyle w:val="21"/>
            <w:tabs>
              <w:tab w:val="right" w:leader="dot" w:pos="9345"/>
            </w:tabs>
            <w:rPr>
              <w:rFonts w:asciiTheme="minorHAnsi" w:eastAsiaTheme="minorEastAsia" w:hAnsiTheme="minorHAnsi" w:cstheme="minorBidi"/>
              <w:noProof/>
              <w:sz w:val="22"/>
              <w:szCs w:val="22"/>
            </w:rPr>
          </w:pPr>
          <w:hyperlink w:anchor="_Toc185383789" w:history="1">
            <w:r w:rsidR="00FE68D3" w:rsidRPr="00FE68D3">
              <w:rPr>
                <w:rStyle w:val="a8"/>
                <w:noProof/>
              </w:rPr>
              <w:t>ЗАКЛЮЧЕНИЕ</w:t>
            </w:r>
            <w:r w:rsidR="00FE68D3" w:rsidRPr="00FE68D3">
              <w:rPr>
                <w:noProof/>
                <w:webHidden/>
              </w:rPr>
              <w:tab/>
            </w:r>
            <w:r w:rsidR="00FE68D3" w:rsidRPr="00FE68D3">
              <w:rPr>
                <w:noProof/>
                <w:webHidden/>
              </w:rPr>
              <w:fldChar w:fldCharType="begin"/>
            </w:r>
            <w:r w:rsidR="00FE68D3" w:rsidRPr="00FE68D3">
              <w:rPr>
                <w:noProof/>
                <w:webHidden/>
              </w:rPr>
              <w:instrText xml:space="preserve"> PAGEREF _Toc185383789 \h </w:instrText>
            </w:r>
            <w:r w:rsidR="00FE68D3" w:rsidRPr="00FE68D3">
              <w:rPr>
                <w:noProof/>
                <w:webHidden/>
              </w:rPr>
            </w:r>
            <w:r w:rsidR="00FE68D3" w:rsidRPr="00FE68D3">
              <w:rPr>
                <w:noProof/>
                <w:webHidden/>
              </w:rPr>
              <w:fldChar w:fldCharType="separate"/>
            </w:r>
            <w:r w:rsidR="00F63B85">
              <w:rPr>
                <w:noProof/>
                <w:webHidden/>
              </w:rPr>
              <w:t>33</w:t>
            </w:r>
            <w:r w:rsidR="00FE68D3" w:rsidRPr="00FE68D3">
              <w:rPr>
                <w:noProof/>
                <w:webHidden/>
              </w:rPr>
              <w:fldChar w:fldCharType="end"/>
            </w:r>
          </w:hyperlink>
        </w:p>
        <w:p w14:paraId="56877A3E" w14:textId="5DBA7E2B" w:rsidR="00FE68D3" w:rsidRPr="00FE68D3" w:rsidRDefault="00C658FD">
          <w:pPr>
            <w:pStyle w:val="21"/>
            <w:tabs>
              <w:tab w:val="right" w:leader="dot" w:pos="9345"/>
            </w:tabs>
            <w:rPr>
              <w:rFonts w:asciiTheme="minorHAnsi" w:eastAsiaTheme="minorEastAsia" w:hAnsiTheme="minorHAnsi" w:cstheme="minorBidi"/>
              <w:noProof/>
              <w:sz w:val="22"/>
              <w:szCs w:val="22"/>
            </w:rPr>
          </w:pPr>
          <w:hyperlink w:anchor="_Toc185383790" w:history="1">
            <w:r w:rsidR="00FE68D3" w:rsidRPr="00FE68D3">
              <w:rPr>
                <w:rStyle w:val="a8"/>
                <w:noProof/>
              </w:rPr>
              <w:t>СПИСОК ИСПОЛЬЗОВАННЫХ ИСТОЧНИКОВ</w:t>
            </w:r>
            <w:r w:rsidR="00FE68D3" w:rsidRPr="00FE68D3">
              <w:rPr>
                <w:noProof/>
                <w:webHidden/>
              </w:rPr>
              <w:tab/>
            </w:r>
            <w:r w:rsidR="00FE68D3" w:rsidRPr="00FE68D3">
              <w:rPr>
                <w:noProof/>
                <w:webHidden/>
              </w:rPr>
              <w:fldChar w:fldCharType="begin"/>
            </w:r>
            <w:r w:rsidR="00FE68D3" w:rsidRPr="00FE68D3">
              <w:rPr>
                <w:noProof/>
                <w:webHidden/>
              </w:rPr>
              <w:instrText xml:space="preserve"> PAGEREF _Toc185383790 \h </w:instrText>
            </w:r>
            <w:r w:rsidR="00FE68D3" w:rsidRPr="00FE68D3">
              <w:rPr>
                <w:noProof/>
                <w:webHidden/>
              </w:rPr>
            </w:r>
            <w:r w:rsidR="00FE68D3" w:rsidRPr="00FE68D3">
              <w:rPr>
                <w:noProof/>
                <w:webHidden/>
              </w:rPr>
              <w:fldChar w:fldCharType="separate"/>
            </w:r>
            <w:r w:rsidR="00F63B85">
              <w:rPr>
                <w:noProof/>
                <w:webHidden/>
              </w:rPr>
              <w:t>34</w:t>
            </w:r>
            <w:r w:rsidR="00FE68D3" w:rsidRPr="00FE68D3">
              <w:rPr>
                <w:noProof/>
                <w:webHidden/>
              </w:rPr>
              <w:fldChar w:fldCharType="end"/>
            </w:r>
          </w:hyperlink>
        </w:p>
        <w:p w14:paraId="3E5C0FFC" w14:textId="26697910" w:rsidR="00235F52" w:rsidRDefault="00235F52">
          <w:r>
            <w:rPr>
              <w:b/>
              <w:bCs/>
            </w:rPr>
            <w:fldChar w:fldCharType="end"/>
          </w:r>
        </w:p>
      </w:sdtContent>
    </w:sdt>
    <w:p w14:paraId="5EC60EA3" w14:textId="6F2C6E36" w:rsidR="002B75F7" w:rsidRDefault="002B75F7" w:rsidP="00615D78">
      <w:pPr>
        <w:spacing w:line="360" w:lineRule="auto"/>
        <w:jc w:val="center"/>
        <w:rPr>
          <w:bCs/>
        </w:rPr>
      </w:pPr>
    </w:p>
    <w:p w14:paraId="168CF625" w14:textId="38CBABE7" w:rsidR="002B75F7" w:rsidRDefault="002B75F7" w:rsidP="00615D78">
      <w:pPr>
        <w:spacing w:line="360" w:lineRule="auto"/>
        <w:jc w:val="center"/>
        <w:rPr>
          <w:bCs/>
        </w:rPr>
      </w:pPr>
    </w:p>
    <w:p w14:paraId="788E9B2D" w14:textId="11E3FA85" w:rsidR="002B75F7" w:rsidRDefault="002B75F7" w:rsidP="00615D78">
      <w:pPr>
        <w:spacing w:line="360" w:lineRule="auto"/>
        <w:jc w:val="center"/>
        <w:rPr>
          <w:bCs/>
        </w:rPr>
      </w:pPr>
    </w:p>
    <w:p w14:paraId="720E8CD1" w14:textId="333D1939" w:rsidR="002B75F7" w:rsidRDefault="002B75F7" w:rsidP="00615D78">
      <w:pPr>
        <w:spacing w:line="360" w:lineRule="auto"/>
        <w:jc w:val="center"/>
        <w:rPr>
          <w:bCs/>
        </w:rPr>
      </w:pPr>
    </w:p>
    <w:p w14:paraId="49FD7DBE" w14:textId="1CCDBA4B" w:rsidR="002B75F7" w:rsidRDefault="002B75F7" w:rsidP="00615D78">
      <w:pPr>
        <w:spacing w:line="360" w:lineRule="auto"/>
        <w:jc w:val="center"/>
        <w:rPr>
          <w:bCs/>
        </w:rPr>
      </w:pPr>
    </w:p>
    <w:p w14:paraId="1B7081AD" w14:textId="462B86B0" w:rsidR="002B75F7" w:rsidRDefault="002B75F7" w:rsidP="00615D78">
      <w:pPr>
        <w:spacing w:line="360" w:lineRule="auto"/>
        <w:jc w:val="center"/>
        <w:rPr>
          <w:bCs/>
        </w:rPr>
      </w:pPr>
    </w:p>
    <w:p w14:paraId="0EDAFAA9" w14:textId="01CEEE61" w:rsidR="002B75F7" w:rsidRDefault="002B75F7" w:rsidP="00615D78">
      <w:pPr>
        <w:spacing w:line="360" w:lineRule="auto"/>
        <w:jc w:val="center"/>
        <w:rPr>
          <w:bCs/>
        </w:rPr>
      </w:pPr>
    </w:p>
    <w:p w14:paraId="7A9BAF90" w14:textId="41AB2D96" w:rsidR="002B75F7" w:rsidRDefault="002B75F7" w:rsidP="00615D78">
      <w:pPr>
        <w:spacing w:line="360" w:lineRule="auto"/>
        <w:jc w:val="center"/>
        <w:rPr>
          <w:bCs/>
        </w:rPr>
      </w:pPr>
    </w:p>
    <w:p w14:paraId="5F00B13A" w14:textId="389BE0D4" w:rsidR="002B75F7" w:rsidRDefault="002B75F7" w:rsidP="00615D78">
      <w:pPr>
        <w:spacing w:line="360" w:lineRule="auto"/>
        <w:jc w:val="center"/>
        <w:rPr>
          <w:bCs/>
        </w:rPr>
      </w:pPr>
    </w:p>
    <w:p w14:paraId="4F0CE7ED" w14:textId="3D2A50CE" w:rsidR="002B75F7" w:rsidRDefault="002B75F7" w:rsidP="00615D78">
      <w:pPr>
        <w:spacing w:line="360" w:lineRule="auto"/>
        <w:jc w:val="center"/>
        <w:rPr>
          <w:bCs/>
        </w:rPr>
      </w:pPr>
    </w:p>
    <w:p w14:paraId="5B516EDC" w14:textId="1C9E7FFD" w:rsidR="002B75F7" w:rsidRDefault="002B75F7" w:rsidP="00615D78">
      <w:pPr>
        <w:spacing w:line="360" w:lineRule="auto"/>
        <w:jc w:val="center"/>
        <w:rPr>
          <w:bCs/>
        </w:rPr>
      </w:pPr>
    </w:p>
    <w:p w14:paraId="07A0C99B" w14:textId="77777777" w:rsidR="00852059" w:rsidRDefault="00852059" w:rsidP="00615D78">
      <w:pPr>
        <w:spacing w:line="360" w:lineRule="auto"/>
        <w:jc w:val="center"/>
        <w:rPr>
          <w:bCs/>
        </w:rPr>
      </w:pPr>
    </w:p>
    <w:p w14:paraId="01829778" w14:textId="797B7BB1" w:rsidR="00022D4B" w:rsidRPr="009E7988" w:rsidRDefault="00022D4B" w:rsidP="009E7988">
      <w:pPr>
        <w:pStyle w:val="2"/>
        <w:jc w:val="center"/>
        <w:rPr>
          <w:rFonts w:ascii="Times New Roman" w:hAnsi="Times New Roman" w:cs="Times New Roman"/>
          <w:b/>
          <w:bCs/>
          <w:color w:val="auto"/>
          <w:sz w:val="28"/>
          <w:szCs w:val="28"/>
        </w:rPr>
      </w:pPr>
      <w:bookmarkStart w:id="0" w:name="_Toc185383774"/>
      <w:r w:rsidRPr="009E7988">
        <w:rPr>
          <w:rFonts w:ascii="Times New Roman" w:hAnsi="Times New Roman" w:cs="Times New Roman"/>
          <w:b/>
          <w:bCs/>
          <w:color w:val="auto"/>
          <w:sz w:val="28"/>
          <w:szCs w:val="28"/>
        </w:rPr>
        <w:lastRenderedPageBreak/>
        <w:t>ВВЕДЕНИЕ</w:t>
      </w:r>
      <w:bookmarkEnd w:id="0"/>
    </w:p>
    <w:p w14:paraId="157A4C06" w14:textId="1DCA37BA" w:rsidR="0056101D" w:rsidRDefault="00022D4B" w:rsidP="0056101D">
      <w:pPr>
        <w:spacing w:line="360" w:lineRule="auto"/>
        <w:jc w:val="both"/>
        <w:rPr>
          <w:bCs/>
          <w:szCs w:val="28"/>
        </w:rPr>
      </w:pPr>
      <w:r>
        <w:rPr>
          <w:bCs/>
          <w:szCs w:val="28"/>
        </w:rPr>
        <w:tab/>
      </w:r>
      <w:r w:rsidR="0056101D" w:rsidRPr="0056101D">
        <w:rPr>
          <w:bCs/>
          <w:szCs w:val="28"/>
        </w:rPr>
        <w:t xml:space="preserve">Нейронные сети </w:t>
      </w:r>
      <w:r w:rsidR="00F63B85">
        <w:rPr>
          <w:bCs/>
          <w:szCs w:val="28"/>
        </w:rPr>
        <w:t>–</w:t>
      </w:r>
      <w:r w:rsidR="0056101D" w:rsidRPr="0056101D">
        <w:rPr>
          <w:bCs/>
          <w:szCs w:val="28"/>
        </w:rPr>
        <w:t xml:space="preserve"> это адаптивные системы для обработки и анализа данных, которые</w:t>
      </w:r>
      <w:r w:rsidR="0056101D">
        <w:rPr>
          <w:bCs/>
          <w:szCs w:val="28"/>
        </w:rPr>
        <w:t xml:space="preserve"> </w:t>
      </w:r>
      <w:r w:rsidR="0056101D" w:rsidRPr="0056101D">
        <w:rPr>
          <w:bCs/>
          <w:szCs w:val="28"/>
        </w:rPr>
        <w:t>представляют собой математическую структуру, имитирующую некоторые аспекты работы человеческого мозга и демонстрирующие такие его возможности, как способность к неформальному обучению, способность к обобщению и кластеризации неклассифицированной информации, способность самостоятельно строить прогнозы на основе уже предъявленных временных</w:t>
      </w:r>
      <w:r w:rsidR="0056101D">
        <w:rPr>
          <w:bCs/>
          <w:szCs w:val="28"/>
        </w:rPr>
        <w:t xml:space="preserve"> </w:t>
      </w:r>
      <w:r w:rsidR="0056101D" w:rsidRPr="0056101D">
        <w:rPr>
          <w:bCs/>
          <w:szCs w:val="28"/>
        </w:rPr>
        <w:t>рядов. Возможность обучения является одним из главных преимуществ нейронных сетей перед</w:t>
      </w:r>
      <w:r w:rsidR="0056101D">
        <w:rPr>
          <w:bCs/>
          <w:szCs w:val="28"/>
        </w:rPr>
        <w:t xml:space="preserve"> </w:t>
      </w:r>
      <w:r w:rsidR="0056101D" w:rsidRPr="0056101D">
        <w:rPr>
          <w:bCs/>
          <w:szCs w:val="28"/>
        </w:rPr>
        <w:t>традиционными алгоритмами. Технически обучение заключается в нахождении коэффициентов</w:t>
      </w:r>
      <w:r w:rsidR="0056101D">
        <w:rPr>
          <w:bCs/>
          <w:szCs w:val="28"/>
        </w:rPr>
        <w:t xml:space="preserve"> </w:t>
      </w:r>
      <w:r w:rsidR="0056101D" w:rsidRPr="0056101D">
        <w:rPr>
          <w:bCs/>
          <w:szCs w:val="28"/>
        </w:rPr>
        <w:t>связей между нейронами. В процессе обучения нейронная сеть способна выявлять сложные зависимости между входными и выходными данными, а также выполнять обобщения. Это означает, что в случае успешного обучения сеть сможет создать верный результат на основании</w:t>
      </w:r>
      <w:r w:rsidR="0056101D">
        <w:rPr>
          <w:bCs/>
          <w:szCs w:val="28"/>
        </w:rPr>
        <w:t xml:space="preserve"> </w:t>
      </w:r>
      <w:r w:rsidR="0056101D" w:rsidRPr="0056101D">
        <w:rPr>
          <w:bCs/>
          <w:szCs w:val="28"/>
        </w:rPr>
        <w:t xml:space="preserve">данных, которые или отсутствовали в обучающей выборке, или были неполными, зашумленными и частично искаженными. </w:t>
      </w:r>
    </w:p>
    <w:p w14:paraId="2A311E91" w14:textId="6FC980C0" w:rsidR="002B75F7" w:rsidRDefault="0056101D" w:rsidP="0056101D">
      <w:pPr>
        <w:spacing w:line="360" w:lineRule="auto"/>
        <w:jc w:val="both"/>
        <w:rPr>
          <w:bCs/>
          <w:szCs w:val="28"/>
        </w:rPr>
      </w:pPr>
      <w:r>
        <w:rPr>
          <w:bCs/>
          <w:szCs w:val="28"/>
        </w:rPr>
        <w:tab/>
      </w:r>
      <w:r w:rsidRPr="0056101D">
        <w:rPr>
          <w:bCs/>
          <w:szCs w:val="28"/>
        </w:rPr>
        <w:t>Главным их отличием от других методов является то, что</w:t>
      </w:r>
      <w:r>
        <w:rPr>
          <w:bCs/>
          <w:szCs w:val="28"/>
        </w:rPr>
        <w:t xml:space="preserve"> </w:t>
      </w:r>
      <w:r w:rsidRPr="0056101D">
        <w:rPr>
          <w:bCs/>
          <w:szCs w:val="28"/>
        </w:rPr>
        <w:t>нейросети в принципе не нуждаются в заранее известной модели, а строят ее сами только на</w:t>
      </w:r>
      <w:r>
        <w:rPr>
          <w:bCs/>
          <w:szCs w:val="28"/>
        </w:rPr>
        <w:t xml:space="preserve"> </w:t>
      </w:r>
      <w:r w:rsidRPr="0056101D">
        <w:rPr>
          <w:bCs/>
          <w:szCs w:val="28"/>
        </w:rPr>
        <w:t>основе предъявляемой информации. Именно поэтому нейронные сети и генетические алгоритмы вошли в практику всюду, где нужно решать задачи прогнозирования, классификации,</w:t>
      </w:r>
      <w:r>
        <w:rPr>
          <w:bCs/>
          <w:szCs w:val="28"/>
        </w:rPr>
        <w:t xml:space="preserve"> </w:t>
      </w:r>
      <w:r w:rsidRPr="0056101D">
        <w:rPr>
          <w:bCs/>
          <w:szCs w:val="28"/>
        </w:rPr>
        <w:t>управления, иными словами, в области человеческой деятельности, где есть плохо алгоритмизуемые задачи, для решения которых необходимы либо постоянная работа группы квалифицированных экспертов, либо адаптивные системы автоматизации, каковыми и являются нейронные сети</w:t>
      </w:r>
      <w:r>
        <w:rPr>
          <w:bCs/>
          <w:szCs w:val="28"/>
        </w:rPr>
        <w:t>.</w:t>
      </w:r>
    </w:p>
    <w:p w14:paraId="205D382B" w14:textId="33408B2F" w:rsidR="006572AF" w:rsidRDefault="006572AF" w:rsidP="0056101D">
      <w:pPr>
        <w:spacing w:line="360" w:lineRule="auto"/>
        <w:jc w:val="both"/>
        <w:rPr>
          <w:bCs/>
          <w:szCs w:val="28"/>
        </w:rPr>
      </w:pPr>
    </w:p>
    <w:p w14:paraId="4E286171" w14:textId="7E2EFDF2" w:rsidR="006572AF" w:rsidRDefault="006572AF" w:rsidP="0056101D">
      <w:pPr>
        <w:spacing w:line="360" w:lineRule="auto"/>
        <w:jc w:val="both"/>
        <w:rPr>
          <w:bCs/>
          <w:szCs w:val="28"/>
        </w:rPr>
      </w:pPr>
    </w:p>
    <w:p w14:paraId="6BD11B35" w14:textId="500DA87A" w:rsidR="006572AF" w:rsidRDefault="006572AF" w:rsidP="0056101D">
      <w:pPr>
        <w:spacing w:line="360" w:lineRule="auto"/>
        <w:jc w:val="both"/>
        <w:rPr>
          <w:bCs/>
          <w:szCs w:val="28"/>
        </w:rPr>
      </w:pPr>
    </w:p>
    <w:p w14:paraId="370543A3" w14:textId="60008C98" w:rsidR="006572AF" w:rsidRDefault="006572AF" w:rsidP="0056101D">
      <w:pPr>
        <w:spacing w:line="360" w:lineRule="auto"/>
        <w:jc w:val="both"/>
        <w:rPr>
          <w:bCs/>
          <w:szCs w:val="28"/>
        </w:rPr>
      </w:pPr>
    </w:p>
    <w:p w14:paraId="101E8EE5" w14:textId="7F5C9B57" w:rsidR="006572AF" w:rsidRDefault="006572AF" w:rsidP="0056101D">
      <w:pPr>
        <w:spacing w:line="360" w:lineRule="auto"/>
        <w:jc w:val="both"/>
        <w:rPr>
          <w:bCs/>
          <w:szCs w:val="28"/>
        </w:rPr>
      </w:pPr>
    </w:p>
    <w:p w14:paraId="1EC042A2" w14:textId="4DE80D11" w:rsidR="006572AF" w:rsidRPr="00C121F1" w:rsidRDefault="00022D4B" w:rsidP="00C121F1">
      <w:pPr>
        <w:pStyle w:val="2"/>
        <w:jc w:val="center"/>
        <w:rPr>
          <w:rFonts w:ascii="Times New Roman" w:hAnsi="Times New Roman" w:cs="Times New Roman"/>
          <w:b/>
          <w:bCs/>
          <w:color w:val="auto"/>
          <w:sz w:val="28"/>
          <w:szCs w:val="28"/>
        </w:rPr>
      </w:pPr>
      <w:bookmarkStart w:id="1" w:name="_Toc185383775"/>
      <w:r w:rsidRPr="00C121F1">
        <w:rPr>
          <w:rFonts w:ascii="Times New Roman" w:hAnsi="Times New Roman" w:cs="Times New Roman"/>
          <w:b/>
          <w:bCs/>
          <w:color w:val="auto"/>
          <w:sz w:val="28"/>
          <w:szCs w:val="28"/>
        </w:rPr>
        <w:lastRenderedPageBreak/>
        <w:t>ИСПОЛЬЗОВАНИЕ НЕЙРОСЕТЕЙ ДЛЯ ОБРАБОТКИ ИЗОБРАЖЕНИЙ</w:t>
      </w:r>
      <w:bookmarkEnd w:id="1"/>
    </w:p>
    <w:p w14:paraId="5A4A2635" w14:textId="7A7A2670" w:rsidR="00175F99" w:rsidRPr="00C121F1" w:rsidRDefault="00175F99" w:rsidP="00C121F1">
      <w:pPr>
        <w:pStyle w:val="3"/>
        <w:numPr>
          <w:ilvl w:val="0"/>
          <w:numId w:val="11"/>
        </w:numPr>
        <w:ind w:left="1134" w:hanging="426"/>
        <w:rPr>
          <w:rFonts w:ascii="Times New Roman" w:hAnsi="Times New Roman" w:cs="Times New Roman"/>
          <w:b/>
          <w:bCs/>
          <w:color w:val="auto"/>
          <w:sz w:val="28"/>
          <w:szCs w:val="28"/>
          <w:lang w:val="en-US"/>
        </w:rPr>
      </w:pPr>
      <w:bookmarkStart w:id="2" w:name="_Toc185383776"/>
      <w:r w:rsidRPr="00C121F1">
        <w:rPr>
          <w:rFonts w:ascii="Times New Roman" w:hAnsi="Times New Roman" w:cs="Times New Roman"/>
          <w:b/>
          <w:bCs/>
          <w:color w:val="auto"/>
          <w:sz w:val="28"/>
          <w:szCs w:val="28"/>
        </w:rPr>
        <w:t>Общие сведения</w:t>
      </w:r>
      <w:bookmarkEnd w:id="2"/>
    </w:p>
    <w:p w14:paraId="2D3436E7" w14:textId="77777777" w:rsidR="00956A2A" w:rsidRDefault="006572AF" w:rsidP="0056101D">
      <w:pPr>
        <w:spacing w:line="360" w:lineRule="auto"/>
        <w:jc w:val="both"/>
        <w:rPr>
          <w:bCs/>
          <w:szCs w:val="28"/>
        </w:rPr>
      </w:pPr>
      <w:r>
        <w:rPr>
          <w:bCs/>
          <w:szCs w:val="28"/>
        </w:rPr>
        <w:tab/>
      </w:r>
      <w:r w:rsidRPr="006572AF">
        <w:rPr>
          <w:bCs/>
          <w:szCs w:val="28"/>
        </w:rPr>
        <w:t xml:space="preserve">В области обработки изображений существует множество методик, предназначенных для решения таких задач, как шумоподавление, улучшение качества, сегментация, извлечение признаков и классификация. Эти методы в совокупности решают проблемы и открывают возможности, связанные с различными аспектами анализа и обработки изображений, что позволяет применять их в различных областях. Каждая из этих методик способствует углублению нашего понимания изображений, извлечению важной информации и принятию обоснованных решений на основе визуальных данных. </w:t>
      </w:r>
    </w:p>
    <w:p w14:paraId="1F1B8B8A" w14:textId="77777777" w:rsidR="00956A2A" w:rsidRDefault="00956A2A" w:rsidP="0056101D">
      <w:pPr>
        <w:spacing w:line="360" w:lineRule="auto"/>
        <w:jc w:val="both"/>
        <w:rPr>
          <w:bCs/>
          <w:szCs w:val="28"/>
        </w:rPr>
      </w:pPr>
      <w:r>
        <w:rPr>
          <w:bCs/>
          <w:szCs w:val="28"/>
        </w:rPr>
        <w:tab/>
      </w:r>
      <w:r w:rsidR="006572AF" w:rsidRPr="006572AF">
        <w:rPr>
          <w:bCs/>
          <w:szCs w:val="28"/>
        </w:rPr>
        <w:t xml:space="preserve">Традиционные методы обработки изображений и </w:t>
      </w:r>
      <w:r>
        <w:rPr>
          <w:bCs/>
          <w:szCs w:val="28"/>
          <w:lang w:val="en-US"/>
        </w:rPr>
        <w:t>DL</w:t>
      </w:r>
      <w:r w:rsidRPr="00956A2A">
        <w:rPr>
          <w:bCs/>
          <w:szCs w:val="28"/>
        </w:rPr>
        <w:t>-</w:t>
      </w:r>
      <w:r>
        <w:rPr>
          <w:bCs/>
          <w:szCs w:val="28"/>
        </w:rPr>
        <w:t xml:space="preserve">модели </w:t>
      </w:r>
      <w:r w:rsidR="006572AF" w:rsidRPr="006572AF">
        <w:rPr>
          <w:bCs/>
          <w:szCs w:val="28"/>
        </w:rPr>
        <w:t xml:space="preserve">представляют собой два различных подхода к решению задач анализа изображений. Традиционные методы часто основаны на созданных вручную алгоритмах и эвристике, включающих серию предопределенных шагов для обработки изображений. Модели DL изучают представления объектов непосредственно из данных, что позволяет им автоматически извлекать сложные функции, которые традиционные методы могли бы пропустить. </w:t>
      </w:r>
    </w:p>
    <w:p w14:paraId="537868AA" w14:textId="1C053256" w:rsidR="00956A2A" w:rsidRDefault="00956A2A" w:rsidP="0056101D">
      <w:pPr>
        <w:spacing w:line="360" w:lineRule="auto"/>
        <w:jc w:val="both"/>
        <w:rPr>
          <w:bCs/>
          <w:szCs w:val="28"/>
        </w:rPr>
      </w:pPr>
      <w:r>
        <w:rPr>
          <w:bCs/>
          <w:szCs w:val="28"/>
        </w:rPr>
        <w:tab/>
      </w:r>
      <w:r w:rsidR="006572AF" w:rsidRPr="006572AF">
        <w:rPr>
          <w:bCs/>
          <w:szCs w:val="28"/>
        </w:rPr>
        <w:t xml:space="preserve">В области шумоподавления выделяются такие методы, как Self2Self </w:t>
      </w:r>
      <w:r>
        <w:rPr>
          <w:bCs/>
          <w:szCs w:val="28"/>
        </w:rPr>
        <w:t>нейронные сети</w:t>
      </w:r>
      <w:r w:rsidR="006572AF" w:rsidRPr="006572AF">
        <w:rPr>
          <w:bCs/>
          <w:szCs w:val="28"/>
        </w:rPr>
        <w:t>, шумоподавляющие CNNS</w:t>
      </w:r>
      <w:r>
        <w:rPr>
          <w:bCs/>
          <w:szCs w:val="28"/>
        </w:rPr>
        <w:t xml:space="preserve"> (с</w:t>
      </w:r>
      <w:r w:rsidRPr="00956A2A">
        <w:rPr>
          <w:bCs/>
          <w:szCs w:val="28"/>
        </w:rPr>
        <w:t>верточные нейронные сети</w:t>
      </w:r>
      <w:r>
        <w:rPr>
          <w:bCs/>
          <w:szCs w:val="28"/>
        </w:rPr>
        <w:t>)</w:t>
      </w:r>
      <w:r w:rsidR="006572AF" w:rsidRPr="006572AF">
        <w:rPr>
          <w:bCs/>
          <w:szCs w:val="28"/>
        </w:rPr>
        <w:t>, DFT</w:t>
      </w:r>
      <w:r>
        <w:rPr>
          <w:bCs/>
          <w:szCs w:val="28"/>
        </w:rPr>
        <w:t>-сети</w:t>
      </w:r>
      <w:r w:rsidR="00FC52F4" w:rsidRPr="00FC52F4">
        <w:rPr>
          <w:bCs/>
          <w:szCs w:val="28"/>
        </w:rPr>
        <w:t xml:space="preserve"> (</w:t>
      </w:r>
      <w:r w:rsidR="00FC52F4">
        <w:rPr>
          <w:bCs/>
          <w:szCs w:val="28"/>
        </w:rPr>
        <w:t>с</w:t>
      </w:r>
      <w:r w:rsidR="00FC52F4" w:rsidRPr="00FC52F4">
        <w:rPr>
          <w:bCs/>
          <w:szCs w:val="28"/>
        </w:rPr>
        <w:t>ет</w:t>
      </w:r>
      <w:r w:rsidR="00FC52F4">
        <w:rPr>
          <w:bCs/>
          <w:szCs w:val="28"/>
        </w:rPr>
        <w:t>и</w:t>
      </w:r>
      <w:r w:rsidR="00FC52F4" w:rsidRPr="00FC52F4">
        <w:rPr>
          <w:bCs/>
          <w:szCs w:val="28"/>
        </w:rPr>
        <w:t xml:space="preserve"> на основе глубокого преобразования объектов)</w:t>
      </w:r>
      <w:r>
        <w:rPr>
          <w:bCs/>
          <w:szCs w:val="28"/>
        </w:rPr>
        <w:t xml:space="preserve"> </w:t>
      </w:r>
      <w:r w:rsidR="006572AF" w:rsidRPr="006572AF">
        <w:rPr>
          <w:bCs/>
          <w:szCs w:val="28"/>
        </w:rPr>
        <w:t>и MPR-CNN</w:t>
      </w:r>
      <w:r w:rsidR="006010A7" w:rsidRPr="006010A7">
        <w:rPr>
          <w:bCs/>
          <w:szCs w:val="28"/>
        </w:rPr>
        <w:t xml:space="preserve"> (</w:t>
      </w:r>
      <w:r w:rsidR="006010A7">
        <w:rPr>
          <w:bCs/>
          <w:szCs w:val="28"/>
        </w:rPr>
        <w:t>параллельная с</w:t>
      </w:r>
      <w:r w:rsidR="006010A7" w:rsidRPr="00956A2A">
        <w:rPr>
          <w:bCs/>
          <w:szCs w:val="28"/>
        </w:rPr>
        <w:t>верточн</w:t>
      </w:r>
      <w:r w:rsidR="006010A7">
        <w:rPr>
          <w:bCs/>
          <w:szCs w:val="28"/>
        </w:rPr>
        <w:t>ая</w:t>
      </w:r>
      <w:r w:rsidR="006010A7" w:rsidRPr="00956A2A">
        <w:rPr>
          <w:bCs/>
          <w:szCs w:val="28"/>
        </w:rPr>
        <w:t xml:space="preserve"> нейронн</w:t>
      </w:r>
      <w:r w:rsidR="006010A7">
        <w:rPr>
          <w:bCs/>
          <w:szCs w:val="28"/>
        </w:rPr>
        <w:t>ая</w:t>
      </w:r>
      <w:r w:rsidR="006010A7" w:rsidRPr="00956A2A">
        <w:rPr>
          <w:bCs/>
          <w:szCs w:val="28"/>
        </w:rPr>
        <w:t xml:space="preserve"> сет</w:t>
      </w:r>
      <w:r w:rsidR="006010A7">
        <w:rPr>
          <w:bCs/>
          <w:szCs w:val="28"/>
        </w:rPr>
        <w:t>ь с мультиразр</w:t>
      </w:r>
      <w:r w:rsidR="0089739F">
        <w:rPr>
          <w:bCs/>
          <w:szCs w:val="28"/>
        </w:rPr>
        <w:t>е</w:t>
      </w:r>
      <w:r w:rsidR="006010A7">
        <w:rPr>
          <w:bCs/>
          <w:szCs w:val="28"/>
        </w:rPr>
        <w:t>шением</w:t>
      </w:r>
      <w:r w:rsidR="006010A7" w:rsidRPr="006010A7">
        <w:rPr>
          <w:bCs/>
          <w:szCs w:val="28"/>
        </w:rPr>
        <w:t>)</w:t>
      </w:r>
      <w:r w:rsidR="006572AF" w:rsidRPr="006572AF">
        <w:rPr>
          <w:bCs/>
          <w:szCs w:val="28"/>
        </w:rPr>
        <w:t xml:space="preserve">, которые обеспечивают снижение уровня шума при одновременном решении задач увеличения объема данных и настройки параметров. </w:t>
      </w:r>
    </w:p>
    <w:p w14:paraId="6B9355C1" w14:textId="77EC48F5" w:rsidR="00FC52F4" w:rsidRDefault="00956A2A" w:rsidP="0056101D">
      <w:pPr>
        <w:spacing w:line="360" w:lineRule="auto"/>
        <w:jc w:val="both"/>
        <w:rPr>
          <w:bCs/>
          <w:szCs w:val="28"/>
        </w:rPr>
      </w:pPr>
      <w:r>
        <w:rPr>
          <w:bCs/>
          <w:szCs w:val="28"/>
        </w:rPr>
        <w:tab/>
      </w:r>
      <w:r w:rsidR="006572AF" w:rsidRPr="006572AF">
        <w:rPr>
          <w:bCs/>
          <w:szCs w:val="28"/>
        </w:rPr>
        <w:t>Улучшение изображений с помощью таких подходов, как R2R</w:t>
      </w:r>
      <w:r w:rsidR="00FC52F4">
        <w:rPr>
          <w:bCs/>
          <w:szCs w:val="28"/>
        </w:rPr>
        <w:t xml:space="preserve"> (</w:t>
      </w:r>
      <w:r w:rsidR="00FC52F4" w:rsidRPr="00FC52F4">
        <w:rPr>
          <w:bCs/>
          <w:szCs w:val="28"/>
        </w:rPr>
        <w:t>преобразовани</w:t>
      </w:r>
      <w:r w:rsidR="00FC52F4">
        <w:rPr>
          <w:bCs/>
          <w:szCs w:val="28"/>
        </w:rPr>
        <w:t>е</w:t>
      </w:r>
      <w:r w:rsidR="00FC52F4" w:rsidRPr="00FC52F4">
        <w:rPr>
          <w:bCs/>
          <w:szCs w:val="28"/>
        </w:rPr>
        <w:t xml:space="preserve"> изображений при слабом освещении в изображения при нормальном освещении</w:t>
      </w:r>
      <w:r w:rsidR="00FC52F4">
        <w:rPr>
          <w:bCs/>
          <w:szCs w:val="28"/>
        </w:rPr>
        <w:t>)</w:t>
      </w:r>
      <w:r w:rsidR="006572AF" w:rsidRPr="006572AF">
        <w:rPr>
          <w:bCs/>
          <w:szCs w:val="28"/>
        </w:rPr>
        <w:t xml:space="preserve"> и L</w:t>
      </w:r>
      <w:r w:rsidR="00A86097">
        <w:rPr>
          <w:bCs/>
          <w:szCs w:val="28"/>
          <w:lang w:val="en-US"/>
        </w:rPr>
        <w:t>eNet</w:t>
      </w:r>
      <w:r w:rsidR="006572AF" w:rsidRPr="006572AF">
        <w:rPr>
          <w:bCs/>
          <w:szCs w:val="28"/>
        </w:rPr>
        <w:t xml:space="preserve">, демонстрирует потенциал для повышения качества изображения, хотя сложности, связанные с </w:t>
      </w:r>
      <w:r w:rsidR="00553C45">
        <w:rPr>
          <w:bCs/>
          <w:szCs w:val="28"/>
        </w:rPr>
        <w:t>изображениями естественной среды</w:t>
      </w:r>
      <w:r w:rsidR="006572AF" w:rsidRPr="006572AF">
        <w:rPr>
          <w:bCs/>
          <w:szCs w:val="28"/>
        </w:rPr>
        <w:t xml:space="preserve"> и аутентичностью, сохраняются.</w:t>
      </w:r>
    </w:p>
    <w:p w14:paraId="7EB1BE4E" w14:textId="158EA584" w:rsidR="007807E3" w:rsidRPr="00553C45" w:rsidRDefault="00FC52F4" w:rsidP="0056101D">
      <w:pPr>
        <w:spacing w:line="360" w:lineRule="auto"/>
        <w:jc w:val="both"/>
        <w:rPr>
          <w:bCs/>
          <w:szCs w:val="28"/>
        </w:rPr>
      </w:pPr>
      <w:r>
        <w:rPr>
          <w:bCs/>
          <w:szCs w:val="28"/>
        </w:rPr>
        <w:lastRenderedPageBreak/>
        <w:tab/>
      </w:r>
      <w:r w:rsidR="006572AF" w:rsidRPr="006572AF">
        <w:rPr>
          <w:bCs/>
          <w:szCs w:val="28"/>
        </w:rPr>
        <w:t>Методы сегментации, в том числе PSPNet и Mask-RCNN</w:t>
      </w:r>
      <w:r w:rsidR="006010A7">
        <w:rPr>
          <w:bCs/>
          <w:szCs w:val="28"/>
        </w:rPr>
        <w:t xml:space="preserve"> (с</w:t>
      </w:r>
      <w:r w:rsidR="006010A7" w:rsidRPr="006010A7">
        <w:rPr>
          <w:bCs/>
          <w:szCs w:val="28"/>
        </w:rPr>
        <w:t>верточная нейронная сеть на основе маски</w:t>
      </w:r>
      <w:r w:rsidR="006010A7">
        <w:rPr>
          <w:bCs/>
          <w:szCs w:val="28"/>
        </w:rPr>
        <w:t>)</w:t>
      </w:r>
      <w:r w:rsidR="006572AF" w:rsidRPr="006572AF">
        <w:rPr>
          <w:bCs/>
          <w:szCs w:val="28"/>
        </w:rPr>
        <w:t xml:space="preserve">, демонстрируют точность при выделении объектов, а также справляются со сложностями, такими как перекрывающиеся объекты и проблемы с </w:t>
      </w:r>
      <w:r w:rsidR="00553C45">
        <w:rPr>
          <w:bCs/>
          <w:szCs w:val="28"/>
        </w:rPr>
        <w:t>надёжностью</w:t>
      </w:r>
      <w:r w:rsidR="006572AF" w:rsidRPr="006572AF">
        <w:rPr>
          <w:bCs/>
          <w:szCs w:val="28"/>
        </w:rPr>
        <w:t xml:space="preserve">. </w:t>
      </w:r>
    </w:p>
    <w:p w14:paraId="632E13EA" w14:textId="784B7B16" w:rsidR="007807E3" w:rsidRDefault="007807E3" w:rsidP="0056101D">
      <w:pPr>
        <w:spacing w:line="360" w:lineRule="auto"/>
        <w:jc w:val="both"/>
        <w:rPr>
          <w:bCs/>
          <w:szCs w:val="28"/>
        </w:rPr>
      </w:pPr>
      <w:r>
        <w:rPr>
          <w:bCs/>
          <w:szCs w:val="28"/>
        </w:rPr>
        <w:tab/>
      </w:r>
      <w:r w:rsidR="006572AF" w:rsidRPr="006572AF">
        <w:rPr>
          <w:bCs/>
          <w:szCs w:val="28"/>
        </w:rPr>
        <w:t>Для извлечения признаков такие методы, как CNN и HLF-DIP</w:t>
      </w:r>
      <w:r w:rsidRPr="007807E3">
        <w:rPr>
          <w:bCs/>
          <w:szCs w:val="28"/>
        </w:rPr>
        <w:t xml:space="preserve"> (</w:t>
      </w:r>
      <w:r w:rsidR="00FC52F4">
        <w:rPr>
          <w:bCs/>
          <w:szCs w:val="28"/>
        </w:rPr>
        <w:t>предварительный анализ изображений на основе функции потерь Хубера</w:t>
      </w:r>
      <w:r w:rsidRPr="007807E3">
        <w:rPr>
          <w:bCs/>
          <w:szCs w:val="28"/>
        </w:rPr>
        <w:t>)</w:t>
      </w:r>
      <w:r w:rsidR="006572AF" w:rsidRPr="006572AF">
        <w:rPr>
          <w:bCs/>
          <w:szCs w:val="28"/>
        </w:rPr>
        <w:t xml:space="preserve">, </w:t>
      </w:r>
      <w:r w:rsidR="008E1F38">
        <w:rPr>
          <w:bCs/>
          <w:szCs w:val="28"/>
        </w:rPr>
        <w:t>способны автоматизировано работать</w:t>
      </w:r>
      <w:r w:rsidR="006572AF" w:rsidRPr="006572AF">
        <w:rPr>
          <w:bCs/>
          <w:szCs w:val="28"/>
        </w:rPr>
        <w:t xml:space="preserve"> </w:t>
      </w:r>
      <w:r w:rsidR="008E1F38">
        <w:rPr>
          <w:bCs/>
          <w:szCs w:val="28"/>
        </w:rPr>
        <w:t>при</w:t>
      </w:r>
      <w:r w:rsidR="006572AF" w:rsidRPr="006572AF">
        <w:rPr>
          <w:bCs/>
          <w:szCs w:val="28"/>
        </w:rPr>
        <w:t xml:space="preserve"> выявлении характеристик изображения, но при этом имеют недостатки в плане интерпретируемости и сложности. </w:t>
      </w:r>
    </w:p>
    <w:p w14:paraId="48748AA3" w14:textId="04E3332C" w:rsidR="006572AF" w:rsidRDefault="007807E3" w:rsidP="0056101D">
      <w:pPr>
        <w:spacing w:line="360" w:lineRule="auto"/>
        <w:jc w:val="both"/>
        <w:rPr>
          <w:bCs/>
          <w:szCs w:val="28"/>
        </w:rPr>
      </w:pPr>
      <w:r>
        <w:rPr>
          <w:bCs/>
          <w:szCs w:val="28"/>
        </w:rPr>
        <w:tab/>
      </w:r>
      <w:r w:rsidR="006572AF" w:rsidRPr="006572AF">
        <w:rPr>
          <w:bCs/>
          <w:szCs w:val="28"/>
        </w:rPr>
        <w:t>Методы классификации варьируются от рекуррентных нейронных сетей до CNN-LSTM</w:t>
      </w:r>
      <w:r w:rsidR="00380F50">
        <w:rPr>
          <w:bCs/>
          <w:szCs w:val="28"/>
        </w:rPr>
        <w:t xml:space="preserve"> (свёрточные нейронные сети на</w:t>
      </w:r>
      <w:r w:rsidR="00380F50" w:rsidRPr="00380F50">
        <w:rPr>
          <w:bCs/>
          <w:szCs w:val="28"/>
        </w:rPr>
        <w:t xml:space="preserve"> основе долгой краткосрочной памяти</w:t>
      </w:r>
      <w:r w:rsidR="00380F50">
        <w:rPr>
          <w:bCs/>
          <w:szCs w:val="28"/>
        </w:rPr>
        <w:t>)</w:t>
      </w:r>
      <w:r w:rsidR="006572AF" w:rsidRPr="006572AF">
        <w:rPr>
          <w:bCs/>
          <w:szCs w:val="28"/>
        </w:rPr>
        <w:t>, демонстрируя свой потенциал в точно</w:t>
      </w:r>
      <w:r w:rsidR="008E1F38">
        <w:rPr>
          <w:bCs/>
          <w:szCs w:val="28"/>
        </w:rPr>
        <w:t>сти</w:t>
      </w:r>
      <w:r w:rsidR="00A35B1F">
        <w:rPr>
          <w:bCs/>
          <w:szCs w:val="28"/>
        </w:rPr>
        <w:t xml:space="preserve"> </w:t>
      </w:r>
      <w:r w:rsidR="006572AF" w:rsidRPr="006572AF">
        <w:rPr>
          <w:bCs/>
          <w:szCs w:val="28"/>
        </w:rPr>
        <w:t>классификации, несмотря на проблемы, связанные с вычислительными требованиями и интерпретируемостью.</w:t>
      </w:r>
    </w:p>
    <w:p w14:paraId="1B2EC0EE" w14:textId="3B109564" w:rsidR="00022D4B" w:rsidRDefault="00022D4B" w:rsidP="0056101D">
      <w:pPr>
        <w:spacing w:line="360" w:lineRule="auto"/>
        <w:jc w:val="both"/>
        <w:rPr>
          <w:bCs/>
          <w:szCs w:val="28"/>
        </w:rPr>
      </w:pPr>
      <w:r>
        <w:rPr>
          <w:bCs/>
          <w:szCs w:val="28"/>
        </w:rPr>
        <w:tab/>
      </w:r>
      <w:r w:rsidRPr="00022D4B">
        <w:rPr>
          <w:bCs/>
          <w:szCs w:val="28"/>
        </w:rPr>
        <w:t>По мере развития этой области решение таких проблем, как вычислительные ресурсы и надёжность, по-прежнему имеет ключевое значение для максимального раскрытия потенциала методов обработки изображений</w:t>
      </w:r>
      <w:r w:rsidR="0024617C" w:rsidRPr="0024617C">
        <w:rPr>
          <w:bCs/>
          <w:szCs w:val="28"/>
        </w:rPr>
        <w:t xml:space="preserve"> [1]</w:t>
      </w:r>
      <w:r w:rsidRPr="00022D4B">
        <w:rPr>
          <w:bCs/>
          <w:szCs w:val="28"/>
        </w:rPr>
        <w:t>.</w:t>
      </w:r>
    </w:p>
    <w:p w14:paraId="486C30E1" w14:textId="799C0D7D" w:rsidR="004F6B08" w:rsidRDefault="004F6B08" w:rsidP="0056101D">
      <w:pPr>
        <w:spacing w:line="360" w:lineRule="auto"/>
        <w:jc w:val="both"/>
        <w:rPr>
          <w:bCs/>
          <w:szCs w:val="28"/>
        </w:rPr>
      </w:pPr>
    </w:p>
    <w:p w14:paraId="72BE67DF" w14:textId="0DA3D2C5" w:rsidR="004F6B08" w:rsidRDefault="004F6B08" w:rsidP="0056101D">
      <w:pPr>
        <w:spacing w:line="360" w:lineRule="auto"/>
        <w:jc w:val="both"/>
        <w:rPr>
          <w:bCs/>
          <w:szCs w:val="28"/>
        </w:rPr>
      </w:pPr>
    </w:p>
    <w:p w14:paraId="60D993AD" w14:textId="160331F6" w:rsidR="004F6B08" w:rsidRDefault="004F6B08" w:rsidP="0056101D">
      <w:pPr>
        <w:spacing w:line="360" w:lineRule="auto"/>
        <w:jc w:val="both"/>
        <w:rPr>
          <w:bCs/>
          <w:szCs w:val="28"/>
        </w:rPr>
      </w:pPr>
    </w:p>
    <w:p w14:paraId="13A0633E" w14:textId="0B0BEFD5" w:rsidR="004F6B08" w:rsidRDefault="004F6B08" w:rsidP="0056101D">
      <w:pPr>
        <w:spacing w:line="360" w:lineRule="auto"/>
        <w:jc w:val="both"/>
        <w:rPr>
          <w:bCs/>
          <w:szCs w:val="28"/>
        </w:rPr>
      </w:pPr>
    </w:p>
    <w:p w14:paraId="63FC7B98" w14:textId="681E5F6A" w:rsidR="004F6B08" w:rsidRDefault="004F6B08" w:rsidP="0056101D">
      <w:pPr>
        <w:spacing w:line="360" w:lineRule="auto"/>
        <w:jc w:val="both"/>
        <w:rPr>
          <w:bCs/>
          <w:szCs w:val="28"/>
        </w:rPr>
      </w:pPr>
    </w:p>
    <w:p w14:paraId="703F669B" w14:textId="4B50473D" w:rsidR="004F6B08" w:rsidRDefault="004F6B08" w:rsidP="0056101D">
      <w:pPr>
        <w:spacing w:line="360" w:lineRule="auto"/>
        <w:jc w:val="both"/>
        <w:rPr>
          <w:bCs/>
          <w:szCs w:val="28"/>
        </w:rPr>
      </w:pPr>
    </w:p>
    <w:p w14:paraId="61C9BD9C" w14:textId="137BEA55" w:rsidR="004F6B08" w:rsidRDefault="004F6B08" w:rsidP="0056101D">
      <w:pPr>
        <w:spacing w:line="360" w:lineRule="auto"/>
        <w:jc w:val="both"/>
        <w:rPr>
          <w:bCs/>
          <w:szCs w:val="28"/>
        </w:rPr>
      </w:pPr>
    </w:p>
    <w:p w14:paraId="13D97E7F" w14:textId="19D689C8" w:rsidR="004F6B08" w:rsidRDefault="004F6B08" w:rsidP="0056101D">
      <w:pPr>
        <w:spacing w:line="360" w:lineRule="auto"/>
        <w:jc w:val="both"/>
        <w:rPr>
          <w:bCs/>
          <w:szCs w:val="28"/>
        </w:rPr>
      </w:pPr>
    </w:p>
    <w:p w14:paraId="5670879C" w14:textId="360F503A" w:rsidR="004F6B08" w:rsidRDefault="004F6B08" w:rsidP="0056101D">
      <w:pPr>
        <w:spacing w:line="360" w:lineRule="auto"/>
        <w:jc w:val="both"/>
        <w:rPr>
          <w:bCs/>
          <w:szCs w:val="28"/>
        </w:rPr>
      </w:pPr>
    </w:p>
    <w:p w14:paraId="048591C6" w14:textId="1335FE19" w:rsidR="004F6B08" w:rsidRDefault="004F6B08" w:rsidP="0056101D">
      <w:pPr>
        <w:spacing w:line="360" w:lineRule="auto"/>
        <w:jc w:val="both"/>
        <w:rPr>
          <w:bCs/>
          <w:szCs w:val="28"/>
        </w:rPr>
      </w:pPr>
    </w:p>
    <w:p w14:paraId="1961BC28" w14:textId="557C116A" w:rsidR="004F6B08" w:rsidRDefault="004F6B08" w:rsidP="0056101D">
      <w:pPr>
        <w:spacing w:line="360" w:lineRule="auto"/>
        <w:jc w:val="both"/>
        <w:rPr>
          <w:bCs/>
          <w:szCs w:val="28"/>
        </w:rPr>
      </w:pPr>
    </w:p>
    <w:p w14:paraId="59986BD5" w14:textId="77777777" w:rsidR="006E3CBE" w:rsidRDefault="006E3CBE" w:rsidP="006E3CBE">
      <w:pPr>
        <w:pStyle w:val="a5"/>
        <w:spacing w:line="360" w:lineRule="auto"/>
        <w:ind w:left="1065"/>
        <w:jc w:val="both"/>
        <w:rPr>
          <w:b/>
          <w:bCs/>
        </w:rPr>
      </w:pPr>
    </w:p>
    <w:p w14:paraId="4C26C461" w14:textId="41443F37" w:rsidR="00175F99" w:rsidRPr="00EA4A06" w:rsidRDefault="00175F99" w:rsidP="007A1F4A">
      <w:pPr>
        <w:pStyle w:val="3"/>
        <w:numPr>
          <w:ilvl w:val="0"/>
          <w:numId w:val="11"/>
        </w:numPr>
        <w:ind w:left="1134" w:hanging="425"/>
        <w:jc w:val="both"/>
        <w:rPr>
          <w:rFonts w:ascii="Times New Roman" w:hAnsi="Times New Roman" w:cs="Times New Roman"/>
          <w:b/>
          <w:bCs/>
          <w:color w:val="auto"/>
          <w:sz w:val="28"/>
          <w:szCs w:val="28"/>
        </w:rPr>
      </w:pPr>
      <w:bookmarkStart w:id="3" w:name="_Toc185383777"/>
      <w:r w:rsidRPr="00EA4A06">
        <w:rPr>
          <w:rFonts w:ascii="Times New Roman" w:hAnsi="Times New Roman" w:cs="Times New Roman"/>
          <w:b/>
          <w:bCs/>
          <w:color w:val="auto"/>
          <w:sz w:val="28"/>
          <w:szCs w:val="28"/>
        </w:rPr>
        <w:lastRenderedPageBreak/>
        <w:t>Метрики для операций обработки изображений</w:t>
      </w:r>
      <w:bookmarkEnd w:id="3"/>
    </w:p>
    <w:p w14:paraId="5EED2EBC" w14:textId="2747DD9B" w:rsidR="00175F99" w:rsidRPr="00471456" w:rsidRDefault="00175F99" w:rsidP="007067D8">
      <w:pPr>
        <w:spacing w:line="360" w:lineRule="auto"/>
        <w:jc w:val="both"/>
        <w:rPr>
          <w:bCs/>
          <w:szCs w:val="28"/>
          <w:lang w:val="en-US"/>
        </w:rPr>
      </w:pPr>
      <w:r>
        <w:rPr>
          <w:bCs/>
          <w:szCs w:val="28"/>
        </w:rPr>
        <w:tab/>
        <w:t>Метрики</w:t>
      </w:r>
      <w:r w:rsidRPr="00175F99">
        <w:rPr>
          <w:bCs/>
          <w:szCs w:val="28"/>
        </w:rPr>
        <w:t xml:space="preserve"> служат ключевыми инструментами для оценки эффективности и влияния различных методов обработки изображений. </w:t>
      </w:r>
      <w:r w:rsidR="007067D8">
        <w:rPr>
          <w:bCs/>
          <w:szCs w:val="28"/>
        </w:rPr>
        <w:t xml:space="preserve">Они </w:t>
      </w:r>
      <w:r w:rsidRPr="00175F99">
        <w:rPr>
          <w:bCs/>
          <w:szCs w:val="28"/>
        </w:rPr>
        <w:t xml:space="preserve">предоставляют количественные измерения, которые позволяют исследователям и практикам проводить непредвзятый анализ и </w:t>
      </w:r>
      <w:r w:rsidR="007067D8">
        <w:rPr>
          <w:bCs/>
          <w:szCs w:val="28"/>
        </w:rPr>
        <w:t>облегчают</w:t>
      </w:r>
      <w:r w:rsidRPr="00175F99">
        <w:rPr>
          <w:bCs/>
          <w:szCs w:val="28"/>
        </w:rPr>
        <w:t xml:space="preserve"> сравнени</w:t>
      </w:r>
      <w:r w:rsidR="007067D8">
        <w:rPr>
          <w:bCs/>
          <w:szCs w:val="28"/>
        </w:rPr>
        <w:t>е</w:t>
      </w:r>
      <w:r w:rsidRPr="00175F99">
        <w:rPr>
          <w:bCs/>
          <w:szCs w:val="28"/>
        </w:rPr>
        <w:t xml:space="preserve"> </w:t>
      </w:r>
      <w:r w:rsidR="006204B6">
        <w:rPr>
          <w:bCs/>
          <w:szCs w:val="28"/>
        </w:rPr>
        <w:t>результатов,</w:t>
      </w:r>
      <w:r w:rsidRPr="00175F99">
        <w:rPr>
          <w:bCs/>
          <w:szCs w:val="28"/>
        </w:rPr>
        <w:t xml:space="preserve"> полученны</w:t>
      </w:r>
      <w:r w:rsidR="006204B6">
        <w:rPr>
          <w:bCs/>
          <w:szCs w:val="28"/>
        </w:rPr>
        <w:t>х</w:t>
      </w:r>
      <w:r w:rsidRPr="00175F99">
        <w:rPr>
          <w:bCs/>
          <w:szCs w:val="28"/>
        </w:rPr>
        <w:t xml:space="preserve"> с помощью различных методов. С помощью этих показателей сложная и зачастую субъективная область обработки изображений может стать более объективной, что приводит к принятию обоснованных решений и прогрессу в этой области.</w:t>
      </w:r>
      <w:r w:rsidR="00471456" w:rsidRPr="00471456">
        <w:rPr>
          <w:bCs/>
          <w:szCs w:val="28"/>
        </w:rPr>
        <w:t xml:space="preserve"> </w:t>
      </w:r>
      <w:r w:rsidR="00471456">
        <w:rPr>
          <w:bCs/>
          <w:szCs w:val="28"/>
        </w:rPr>
        <w:t xml:space="preserve">В этом разделе использовалась информация из источников </w:t>
      </w:r>
      <w:r w:rsidR="00471456">
        <w:rPr>
          <w:bCs/>
          <w:szCs w:val="28"/>
          <w:lang w:val="en-US"/>
        </w:rPr>
        <w:t>[1], [2], [3].</w:t>
      </w:r>
    </w:p>
    <w:p w14:paraId="237E67E5" w14:textId="1017F883" w:rsidR="004F6B08" w:rsidRPr="00D966B6" w:rsidRDefault="004F6B08" w:rsidP="00EC08F1">
      <w:pPr>
        <w:pStyle w:val="3"/>
        <w:numPr>
          <w:ilvl w:val="1"/>
          <w:numId w:val="4"/>
        </w:numPr>
        <w:ind w:left="1134" w:hanging="425"/>
        <w:jc w:val="both"/>
        <w:rPr>
          <w:rFonts w:ascii="Times New Roman" w:hAnsi="Times New Roman" w:cs="Times New Roman"/>
          <w:b/>
          <w:bCs/>
          <w:color w:val="auto"/>
          <w:sz w:val="28"/>
          <w:szCs w:val="28"/>
        </w:rPr>
      </w:pPr>
      <w:bookmarkStart w:id="4" w:name="_Toc185383778"/>
      <w:r w:rsidRPr="00D966B6">
        <w:rPr>
          <w:rFonts w:ascii="Times New Roman" w:hAnsi="Times New Roman" w:cs="Times New Roman"/>
          <w:b/>
          <w:bCs/>
          <w:color w:val="auto"/>
          <w:sz w:val="28"/>
          <w:szCs w:val="28"/>
        </w:rPr>
        <w:t>Метрики для предварительной обработки изображений</w:t>
      </w:r>
      <w:bookmarkEnd w:id="4"/>
    </w:p>
    <w:p w14:paraId="1C560BFC" w14:textId="794F19D8" w:rsidR="004F6B08" w:rsidRPr="004F6B08" w:rsidRDefault="004F6B08" w:rsidP="004F6B08">
      <w:pPr>
        <w:pStyle w:val="a5"/>
        <w:numPr>
          <w:ilvl w:val="2"/>
          <w:numId w:val="4"/>
        </w:numPr>
        <w:spacing w:line="360" w:lineRule="auto"/>
        <w:jc w:val="both"/>
        <w:rPr>
          <w:b/>
          <w:szCs w:val="28"/>
        </w:rPr>
      </w:pPr>
      <w:r w:rsidRPr="004F6B08">
        <w:rPr>
          <w:b/>
          <w:szCs w:val="28"/>
        </w:rPr>
        <w:t>Среднеквадратичная ошибка (MSE)</w:t>
      </w:r>
    </w:p>
    <w:p w14:paraId="6A9F6715" w14:textId="6594480D" w:rsidR="004F6B08" w:rsidRDefault="006E3CBE" w:rsidP="006E3CBE">
      <w:pPr>
        <w:pStyle w:val="a5"/>
        <w:spacing w:line="360" w:lineRule="auto"/>
        <w:ind w:left="0"/>
        <w:jc w:val="both"/>
        <w:rPr>
          <w:bCs/>
          <w:szCs w:val="28"/>
        </w:rPr>
      </w:pPr>
      <w:r>
        <w:rPr>
          <w:bCs/>
          <w:szCs w:val="28"/>
        </w:rPr>
        <w:tab/>
      </w:r>
      <w:r w:rsidR="005E39D6" w:rsidRPr="005E39D6">
        <w:rPr>
          <w:bCs/>
          <w:szCs w:val="28"/>
        </w:rPr>
        <w:t>Среднеквадратичная ошибка</w:t>
      </w:r>
      <w:r w:rsidR="006141DC">
        <w:rPr>
          <w:bCs/>
          <w:szCs w:val="28"/>
        </w:rPr>
        <w:t xml:space="preserve"> </w:t>
      </w:r>
      <w:r w:rsidR="005E39D6" w:rsidRPr="005E39D6">
        <w:rPr>
          <w:bCs/>
          <w:szCs w:val="28"/>
        </w:rPr>
        <w:t>применяется в случаях, когда требуется подчеркнуть большие ошибки и выбрать модель, которая дает меньше именно больших ошибок.</w:t>
      </w:r>
    </w:p>
    <w:p w14:paraId="41FA2488" w14:textId="4DCDB8DC" w:rsidR="006141DC" w:rsidRPr="006141DC" w:rsidRDefault="006141DC" w:rsidP="006E3CBE">
      <w:pPr>
        <w:pStyle w:val="a5"/>
        <w:spacing w:line="360" w:lineRule="auto"/>
        <w:ind w:left="0"/>
        <w:jc w:val="center"/>
        <w:rPr>
          <w:bCs/>
          <w:szCs w:val="28"/>
        </w:rPr>
      </w:pPr>
      <m:oMathPara>
        <m:oMath>
          <m:r>
            <w:rPr>
              <w:rFonts w:ascii="Cambria Math" w:hAnsi="Cambria Math"/>
              <w:szCs w:val="28"/>
            </w:rPr>
            <m:t>MSE=</m:t>
          </m:r>
          <m:d>
            <m:dPr>
              <m:ctrlPr>
                <w:rPr>
                  <w:rFonts w:ascii="Cambria Math" w:hAnsi="Cambria Math"/>
                  <w:bCs/>
                  <w:i/>
                  <w:szCs w:val="28"/>
                </w:rPr>
              </m:ctrlPr>
            </m:dPr>
            <m:e>
              <m:f>
                <m:fPr>
                  <m:ctrlPr>
                    <w:rPr>
                      <w:rFonts w:ascii="Cambria Math" w:hAnsi="Cambria Math"/>
                      <w:bCs/>
                      <w:i/>
                      <w:szCs w:val="28"/>
                    </w:rPr>
                  </m:ctrlPr>
                </m:fPr>
                <m:num>
                  <m:r>
                    <w:rPr>
                      <w:rFonts w:ascii="Cambria Math" w:hAnsi="Cambria Math"/>
                      <w:szCs w:val="28"/>
                    </w:rPr>
                    <m:t>1</m:t>
                  </m:r>
                </m:num>
                <m:den>
                  <m:r>
                    <w:rPr>
                      <w:rFonts w:ascii="Cambria Math" w:hAnsi="Cambria Math"/>
                      <w:szCs w:val="28"/>
                    </w:rPr>
                    <m:t>M*N</m:t>
                  </m:r>
                </m:den>
              </m:f>
            </m:e>
          </m:d>
          <m:r>
            <w:rPr>
              <w:rFonts w:ascii="Cambria Math" w:hAnsi="Cambria Math"/>
              <w:szCs w:val="28"/>
            </w:rPr>
            <m:t>*</m:t>
          </m:r>
          <m:nary>
            <m:naryPr>
              <m:chr m:val="∑"/>
              <m:limLoc m:val="undOvr"/>
              <m:subHide m:val="1"/>
              <m:supHide m:val="1"/>
              <m:ctrlPr>
                <w:rPr>
                  <w:rFonts w:ascii="Cambria Math" w:hAnsi="Cambria Math"/>
                  <w:bCs/>
                  <w:i/>
                  <w:szCs w:val="28"/>
                </w:rPr>
              </m:ctrlPr>
            </m:naryPr>
            <m:sub/>
            <m:sup/>
            <m:e>
              <m:sSup>
                <m:sSupPr>
                  <m:ctrlPr>
                    <w:rPr>
                      <w:rFonts w:ascii="Cambria Math" w:hAnsi="Cambria Math"/>
                      <w:bCs/>
                      <w:i/>
                      <w:szCs w:val="28"/>
                    </w:rPr>
                  </m:ctrlPr>
                </m:sSupPr>
                <m:e>
                  <m:d>
                    <m:dPr>
                      <m:ctrlPr>
                        <w:rPr>
                          <w:rFonts w:ascii="Cambria Math" w:hAnsi="Cambria Math"/>
                          <w:bCs/>
                          <w:i/>
                          <w:szCs w:val="28"/>
                        </w:rPr>
                      </m:ctrlPr>
                    </m:dPr>
                    <m:e>
                      <m:sSub>
                        <m:sSubPr>
                          <m:ctrlPr>
                            <w:rPr>
                              <w:rFonts w:ascii="Cambria Math" w:hAnsi="Cambria Math"/>
                              <w:bCs/>
                              <w:i/>
                              <w:szCs w:val="28"/>
                            </w:rPr>
                          </m:ctrlPr>
                        </m:sSubPr>
                        <m:e>
                          <m:r>
                            <w:rPr>
                              <w:rFonts w:ascii="Cambria Math" w:hAnsi="Cambria Math"/>
                              <w:szCs w:val="28"/>
                            </w:rPr>
                            <m:t>Original</m:t>
                          </m:r>
                        </m:e>
                        <m:sub>
                          <m:d>
                            <m:dPr>
                              <m:ctrlPr>
                                <w:rPr>
                                  <w:rFonts w:ascii="Cambria Math" w:hAnsi="Cambria Math"/>
                                  <w:bCs/>
                                  <w:i/>
                                  <w:szCs w:val="28"/>
                                </w:rPr>
                              </m:ctrlPr>
                            </m:dPr>
                            <m:e>
                              <m:r>
                                <w:rPr>
                                  <w:rFonts w:ascii="Cambria Math" w:hAnsi="Cambria Math"/>
                                  <w:szCs w:val="28"/>
                                </w:rPr>
                                <m:t>i, j</m:t>
                              </m:r>
                            </m:e>
                          </m:d>
                        </m:sub>
                      </m:sSub>
                      <m:r>
                        <w:rPr>
                          <w:rFonts w:ascii="Cambria Math" w:hAnsi="Cambria Math"/>
                          <w:szCs w:val="28"/>
                        </w:rPr>
                        <m:t>-</m:t>
                      </m:r>
                      <m:sSub>
                        <m:sSubPr>
                          <m:ctrlPr>
                            <w:rPr>
                              <w:rFonts w:ascii="Cambria Math" w:hAnsi="Cambria Math"/>
                              <w:bCs/>
                              <w:i/>
                              <w:szCs w:val="28"/>
                            </w:rPr>
                          </m:ctrlPr>
                        </m:sSubPr>
                        <m:e>
                          <m:r>
                            <w:rPr>
                              <w:rFonts w:ascii="Cambria Math" w:hAnsi="Cambria Math"/>
                              <w:szCs w:val="28"/>
                            </w:rPr>
                            <m:t>Denoised</m:t>
                          </m:r>
                        </m:e>
                        <m:sub>
                          <m:d>
                            <m:dPr>
                              <m:ctrlPr>
                                <w:rPr>
                                  <w:rFonts w:ascii="Cambria Math" w:hAnsi="Cambria Math"/>
                                  <w:bCs/>
                                  <w:i/>
                                  <w:szCs w:val="28"/>
                                </w:rPr>
                              </m:ctrlPr>
                            </m:dPr>
                            <m:e>
                              <m:r>
                                <w:rPr>
                                  <w:rFonts w:ascii="Cambria Math" w:hAnsi="Cambria Math"/>
                                  <w:szCs w:val="28"/>
                                </w:rPr>
                                <m:t>i, j</m:t>
                              </m:r>
                            </m:e>
                          </m:d>
                        </m:sub>
                      </m:sSub>
                    </m:e>
                  </m:d>
                </m:e>
                <m:sup>
                  <m:r>
                    <w:rPr>
                      <w:rFonts w:ascii="Cambria Math" w:hAnsi="Cambria Math"/>
                      <w:szCs w:val="28"/>
                    </w:rPr>
                    <m:t>2</m:t>
                  </m:r>
                </m:sup>
              </m:sSup>
            </m:e>
          </m:nary>
          <m:r>
            <w:rPr>
              <w:rFonts w:ascii="Cambria Math" w:hAnsi="Cambria Math"/>
              <w:szCs w:val="28"/>
            </w:rPr>
            <m:t>,</m:t>
          </m:r>
        </m:oMath>
      </m:oMathPara>
    </w:p>
    <w:p w14:paraId="0CCF3F68" w14:textId="1FD08C41" w:rsidR="006141DC" w:rsidRDefault="006141DC" w:rsidP="006E3CBE">
      <w:pPr>
        <w:pStyle w:val="a5"/>
        <w:spacing w:line="360" w:lineRule="auto"/>
        <w:ind w:left="0"/>
        <w:jc w:val="both"/>
        <w:rPr>
          <w:bCs/>
          <w:szCs w:val="28"/>
        </w:rPr>
      </w:pPr>
      <w:r w:rsidRPr="006141DC">
        <w:rPr>
          <w:bCs/>
          <w:iCs/>
          <w:szCs w:val="28"/>
        </w:rPr>
        <w:t>где M и N</w:t>
      </w:r>
      <w:r>
        <w:rPr>
          <w:bCs/>
          <w:iCs/>
          <w:szCs w:val="28"/>
        </w:rPr>
        <w:t xml:space="preserve"> – </w:t>
      </w:r>
      <w:r w:rsidRPr="006141DC">
        <w:rPr>
          <w:bCs/>
          <w:iCs/>
          <w:szCs w:val="28"/>
        </w:rPr>
        <w:t>размеры изображения.</w:t>
      </w:r>
      <w:r>
        <w:rPr>
          <w:bCs/>
          <w:iCs/>
          <w:szCs w:val="28"/>
        </w:rPr>
        <w:t xml:space="preserve"> </w:t>
      </w:r>
      <m:oMath>
        <m:sSub>
          <m:sSubPr>
            <m:ctrlPr>
              <w:rPr>
                <w:rFonts w:ascii="Cambria Math" w:hAnsi="Cambria Math"/>
                <w:bCs/>
                <w:i/>
                <w:szCs w:val="28"/>
              </w:rPr>
            </m:ctrlPr>
          </m:sSubPr>
          <m:e>
            <m:r>
              <w:rPr>
                <w:rFonts w:ascii="Cambria Math" w:hAnsi="Cambria Math"/>
                <w:szCs w:val="28"/>
              </w:rPr>
              <m:t>Original</m:t>
            </m:r>
          </m:e>
          <m:sub>
            <m:d>
              <m:dPr>
                <m:ctrlPr>
                  <w:rPr>
                    <w:rFonts w:ascii="Cambria Math" w:hAnsi="Cambria Math"/>
                    <w:bCs/>
                    <w:i/>
                    <w:szCs w:val="28"/>
                  </w:rPr>
                </m:ctrlPr>
              </m:dPr>
              <m:e>
                <m:r>
                  <w:rPr>
                    <w:rFonts w:ascii="Cambria Math" w:hAnsi="Cambria Math"/>
                    <w:szCs w:val="28"/>
                  </w:rPr>
                  <m:t>i, j</m:t>
                </m:r>
              </m:e>
            </m:d>
          </m:sub>
        </m:sSub>
        <m:r>
          <w:rPr>
            <w:rFonts w:ascii="Cambria Math" w:hAnsi="Cambria Math"/>
            <w:szCs w:val="28"/>
          </w:rPr>
          <m:t xml:space="preserve"> и </m:t>
        </m:r>
        <m:sSub>
          <m:sSubPr>
            <m:ctrlPr>
              <w:rPr>
                <w:rFonts w:ascii="Cambria Math" w:hAnsi="Cambria Math"/>
                <w:bCs/>
                <w:i/>
                <w:szCs w:val="28"/>
              </w:rPr>
            </m:ctrlPr>
          </m:sSubPr>
          <m:e>
            <m:r>
              <w:rPr>
                <w:rFonts w:ascii="Cambria Math" w:hAnsi="Cambria Math"/>
                <w:szCs w:val="28"/>
              </w:rPr>
              <m:t>Denoised</m:t>
            </m:r>
          </m:e>
          <m:sub>
            <m:d>
              <m:dPr>
                <m:ctrlPr>
                  <w:rPr>
                    <w:rFonts w:ascii="Cambria Math" w:hAnsi="Cambria Math"/>
                    <w:bCs/>
                    <w:i/>
                    <w:szCs w:val="28"/>
                  </w:rPr>
                </m:ctrlPr>
              </m:dPr>
              <m:e>
                <m:r>
                  <w:rPr>
                    <w:rFonts w:ascii="Cambria Math" w:hAnsi="Cambria Math"/>
                    <w:szCs w:val="28"/>
                  </w:rPr>
                  <m:t>i, j</m:t>
                </m:r>
              </m:e>
            </m:d>
          </m:sub>
        </m:sSub>
      </m:oMath>
      <w:r>
        <w:rPr>
          <w:bCs/>
          <w:szCs w:val="28"/>
        </w:rPr>
        <w:t xml:space="preserve"> – это значения пикселей </w:t>
      </w:r>
      <w:r w:rsidRPr="006141DC">
        <w:rPr>
          <w:bCs/>
          <w:szCs w:val="28"/>
        </w:rPr>
        <w:t xml:space="preserve">в позиции </w:t>
      </w:r>
      <m:oMath>
        <m:d>
          <m:dPr>
            <m:ctrlPr>
              <w:rPr>
                <w:rFonts w:ascii="Cambria Math" w:hAnsi="Cambria Math"/>
                <w:bCs/>
                <w:i/>
                <w:szCs w:val="28"/>
              </w:rPr>
            </m:ctrlPr>
          </m:dPr>
          <m:e>
            <m:r>
              <w:rPr>
                <w:rFonts w:ascii="Cambria Math" w:hAnsi="Cambria Math"/>
                <w:szCs w:val="28"/>
              </w:rPr>
              <m:t>i, j</m:t>
            </m:r>
          </m:e>
        </m:d>
      </m:oMath>
      <w:r w:rsidRPr="006141DC">
        <w:rPr>
          <w:bCs/>
          <w:szCs w:val="28"/>
        </w:rPr>
        <w:t xml:space="preserve"> на исходном и обработанном изображениях соответственно.</w:t>
      </w:r>
    </w:p>
    <w:p w14:paraId="1EA15A0E" w14:textId="055CFFB9" w:rsidR="006141DC" w:rsidRDefault="006141DC" w:rsidP="006141DC">
      <w:pPr>
        <w:pStyle w:val="a5"/>
        <w:numPr>
          <w:ilvl w:val="2"/>
          <w:numId w:val="4"/>
        </w:numPr>
        <w:spacing w:line="360" w:lineRule="auto"/>
        <w:jc w:val="both"/>
        <w:rPr>
          <w:b/>
          <w:szCs w:val="28"/>
        </w:rPr>
      </w:pPr>
      <w:r>
        <w:rPr>
          <w:b/>
          <w:szCs w:val="28"/>
        </w:rPr>
        <w:t>Пиковое отношение сигнала к шуму (</w:t>
      </w:r>
      <w:r>
        <w:rPr>
          <w:b/>
          <w:szCs w:val="28"/>
          <w:lang w:val="en-US"/>
        </w:rPr>
        <w:t>PSNR</w:t>
      </w:r>
      <w:r>
        <w:rPr>
          <w:b/>
          <w:szCs w:val="28"/>
        </w:rPr>
        <w:t>)</w:t>
      </w:r>
    </w:p>
    <w:p w14:paraId="5434B6FE" w14:textId="12F2FA96" w:rsidR="006141DC" w:rsidRDefault="006E3CBE" w:rsidP="006E3CBE">
      <w:pPr>
        <w:pStyle w:val="a5"/>
        <w:spacing w:line="360" w:lineRule="auto"/>
        <w:ind w:left="0"/>
        <w:jc w:val="both"/>
        <w:rPr>
          <w:bCs/>
          <w:iCs/>
          <w:szCs w:val="28"/>
        </w:rPr>
      </w:pPr>
      <w:r>
        <w:rPr>
          <w:bCs/>
          <w:iCs/>
          <w:szCs w:val="28"/>
        </w:rPr>
        <w:tab/>
      </w:r>
      <w:r w:rsidR="006141DC" w:rsidRPr="006141DC">
        <w:rPr>
          <w:bCs/>
          <w:iCs/>
          <w:szCs w:val="28"/>
        </w:rPr>
        <w:t>PSNR обычно используется для оценки качества восстановленных изображений. Он сравнивает исходное и восстановленное изображения, учитывая среднеквадратичную ошибку между значениями пикселей.</w:t>
      </w:r>
    </w:p>
    <w:p w14:paraId="11E1D60C" w14:textId="4CF4586A" w:rsidR="006141DC" w:rsidRPr="006141DC" w:rsidRDefault="006141DC" w:rsidP="006E3CBE">
      <w:pPr>
        <w:pStyle w:val="a5"/>
        <w:spacing w:line="360" w:lineRule="auto"/>
        <w:ind w:left="0"/>
        <w:jc w:val="both"/>
        <w:rPr>
          <w:bCs/>
          <w:i/>
          <w:iCs/>
          <w:szCs w:val="28"/>
        </w:rPr>
      </w:pPr>
      <m:oMathPara>
        <m:oMath>
          <m:r>
            <w:rPr>
              <w:rFonts w:ascii="Cambria Math" w:hAnsi="Cambria Math"/>
              <w:szCs w:val="28"/>
            </w:rPr>
            <m:t>PSNR=10*</m:t>
          </m:r>
          <m:func>
            <m:funcPr>
              <m:ctrlPr>
                <w:rPr>
                  <w:rFonts w:ascii="Cambria Math" w:hAnsi="Cambria Math"/>
                  <w:bCs/>
                  <w:i/>
                  <w:iCs/>
                  <w:szCs w:val="28"/>
                </w:rPr>
              </m:ctrlPr>
            </m:funcPr>
            <m:fName>
              <m:sSub>
                <m:sSubPr>
                  <m:ctrlPr>
                    <w:rPr>
                      <w:rFonts w:ascii="Cambria Math" w:hAnsi="Cambria Math"/>
                      <w:bCs/>
                      <w:i/>
                      <w:iCs/>
                      <w:szCs w:val="28"/>
                    </w:rPr>
                  </m:ctrlPr>
                </m:sSubPr>
                <m:e>
                  <m:r>
                    <m:rPr>
                      <m:sty m:val="p"/>
                    </m:rPr>
                    <w:rPr>
                      <w:rFonts w:ascii="Cambria Math" w:hAnsi="Cambria Math"/>
                      <w:szCs w:val="28"/>
                    </w:rPr>
                    <m:t>log</m:t>
                  </m:r>
                </m:e>
                <m:sub>
                  <m:r>
                    <w:rPr>
                      <w:rFonts w:ascii="Cambria Math" w:hAnsi="Cambria Math"/>
                      <w:szCs w:val="28"/>
                    </w:rPr>
                    <m:t>10</m:t>
                  </m:r>
                  <m:ctrlPr>
                    <w:rPr>
                      <w:rFonts w:ascii="Cambria Math" w:hAnsi="Cambria Math"/>
                      <w:bCs/>
                      <w:iCs/>
                      <w:szCs w:val="28"/>
                    </w:rPr>
                  </m:ctrlPr>
                </m:sub>
              </m:sSub>
            </m:fName>
            <m:e>
              <m:d>
                <m:dPr>
                  <m:ctrlPr>
                    <w:rPr>
                      <w:rFonts w:ascii="Cambria Math" w:hAnsi="Cambria Math"/>
                      <w:bCs/>
                      <w:i/>
                      <w:iCs/>
                      <w:szCs w:val="28"/>
                    </w:rPr>
                  </m:ctrlPr>
                </m:dPr>
                <m:e>
                  <m:f>
                    <m:fPr>
                      <m:ctrlPr>
                        <w:rPr>
                          <w:rFonts w:ascii="Cambria Math" w:hAnsi="Cambria Math"/>
                          <w:bCs/>
                          <w:i/>
                          <w:iCs/>
                          <w:szCs w:val="28"/>
                        </w:rPr>
                      </m:ctrlPr>
                    </m:fPr>
                    <m:num>
                      <m:r>
                        <w:rPr>
                          <w:rFonts w:ascii="Cambria Math" w:hAnsi="Cambria Math"/>
                          <w:szCs w:val="28"/>
                        </w:rPr>
                        <m:t>MA</m:t>
                      </m:r>
                      <m:sSup>
                        <m:sSupPr>
                          <m:ctrlPr>
                            <w:rPr>
                              <w:rFonts w:ascii="Cambria Math" w:hAnsi="Cambria Math"/>
                              <w:bCs/>
                              <w:i/>
                              <w:iCs/>
                              <w:szCs w:val="28"/>
                            </w:rPr>
                          </m:ctrlPr>
                        </m:sSupPr>
                        <m:e>
                          <m:r>
                            <w:rPr>
                              <w:rFonts w:ascii="Cambria Math" w:hAnsi="Cambria Math"/>
                              <w:szCs w:val="28"/>
                            </w:rPr>
                            <m:t>X</m:t>
                          </m:r>
                        </m:e>
                        <m:sup>
                          <m:r>
                            <w:rPr>
                              <w:rFonts w:ascii="Cambria Math" w:hAnsi="Cambria Math"/>
                              <w:szCs w:val="28"/>
                            </w:rPr>
                            <m:t>2</m:t>
                          </m:r>
                        </m:sup>
                      </m:sSup>
                    </m:num>
                    <m:den>
                      <m:r>
                        <w:rPr>
                          <w:rFonts w:ascii="Cambria Math" w:hAnsi="Cambria Math"/>
                          <w:szCs w:val="28"/>
                        </w:rPr>
                        <m:t>MSE</m:t>
                      </m:r>
                    </m:den>
                  </m:f>
                </m:e>
              </m:d>
            </m:e>
          </m:func>
          <m:r>
            <w:rPr>
              <w:rFonts w:ascii="Cambria Math" w:hAnsi="Cambria Math"/>
              <w:szCs w:val="28"/>
            </w:rPr>
            <m:t>,</m:t>
          </m:r>
        </m:oMath>
      </m:oMathPara>
    </w:p>
    <w:p w14:paraId="54F0AE80" w14:textId="3BD49FA3" w:rsidR="006141DC" w:rsidRDefault="006141DC" w:rsidP="006E3CBE">
      <w:pPr>
        <w:pStyle w:val="a5"/>
        <w:spacing w:line="360" w:lineRule="auto"/>
        <w:ind w:left="0"/>
        <w:jc w:val="both"/>
        <w:rPr>
          <w:bCs/>
          <w:szCs w:val="28"/>
        </w:rPr>
      </w:pPr>
      <w:r w:rsidRPr="006141DC">
        <w:rPr>
          <w:bCs/>
          <w:szCs w:val="28"/>
        </w:rPr>
        <w:t xml:space="preserve">где MAX </w:t>
      </w:r>
      <w:r>
        <w:rPr>
          <w:bCs/>
          <w:szCs w:val="28"/>
        </w:rPr>
        <w:t>–</w:t>
      </w:r>
      <w:r w:rsidRPr="006141DC">
        <w:rPr>
          <w:bCs/>
          <w:szCs w:val="28"/>
        </w:rPr>
        <w:t xml:space="preserve"> максимально возможное значение пикселя (255 для 8-битных изображений), MSE </w:t>
      </w:r>
      <w:r>
        <w:rPr>
          <w:bCs/>
          <w:szCs w:val="28"/>
        </w:rPr>
        <w:t>–</w:t>
      </w:r>
      <w:r w:rsidRPr="006141DC">
        <w:rPr>
          <w:bCs/>
          <w:szCs w:val="28"/>
        </w:rPr>
        <w:t xml:space="preserve"> среднеквадратичная ошибка между исходным и очищенным от шума изображениями.</w:t>
      </w:r>
    </w:p>
    <w:p w14:paraId="66FCF7FE" w14:textId="0E83F6AE" w:rsidR="00C96C40" w:rsidRDefault="00C96C40" w:rsidP="006141DC">
      <w:pPr>
        <w:pStyle w:val="a5"/>
        <w:spacing w:line="360" w:lineRule="auto"/>
        <w:ind w:left="1424"/>
        <w:jc w:val="both"/>
        <w:rPr>
          <w:bCs/>
          <w:szCs w:val="28"/>
        </w:rPr>
      </w:pPr>
    </w:p>
    <w:p w14:paraId="779B2ECD" w14:textId="77777777" w:rsidR="006E3CBE" w:rsidRDefault="006E3CBE" w:rsidP="006141DC">
      <w:pPr>
        <w:pStyle w:val="a5"/>
        <w:spacing w:line="360" w:lineRule="auto"/>
        <w:ind w:left="1424"/>
        <w:jc w:val="both"/>
        <w:rPr>
          <w:bCs/>
          <w:szCs w:val="28"/>
        </w:rPr>
      </w:pPr>
    </w:p>
    <w:p w14:paraId="3646CD1C" w14:textId="5FABDD01" w:rsidR="00C96C40" w:rsidRDefault="00C96C40" w:rsidP="00C96C40">
      <w:pPr>
        <w:pStyle w:val="a5"/>
        <w:numPr>
          <w:ilvl w:val="2"/>
          <w:numId w:val="4"/>
        </w:numPr>
        <w:spacing w:line="360" w:lineRule="auto"/>
        <w:jc w:val="both"/>
        <w:rPr>
          <w:b/>
          <w:szCs w:val="28"/>
        </w:rPr>
      </w:pPr>
      <w:r w:rsidRPr="00C96C40">
        <w:rPr>
          <w:b/>
          <w:szCs w:val="28"/>
        </w:rPr>
        <w:t>Индекс структурного сходства (SSIM)</w:t>
      </w:r>
    </w:p>
    <w:p w14:paraId="79161837" w14:textId="3E7F20BD" w:rsidR="00C96C40" w:rsidRDefault="006E3CBE" w:rsidP="006E3CBE">
      <w:pPr>
        <w:pStyle w:val="a5"/>
        <w:spacing w:line="360" w:lineRule="auto"/>
        <w:ind w:left="0"/>
        <w:jc w:val="both"/>
        <w:rPr>
          <w:bCs/>
          <w:szCs w:val="28"/>
        </w:rPr>
      </w:pPr>
      <w:r>
        <w:rPr>
          <w:bCs/>
          <w:szCs w:val="28"/>
        </w:rPr>
        <w:tab/>
      </w:r>
      <w:r w:rsidR="00C96C40" w:rsidRPr="00C96C40">
        <w:rPr>
          <w:bCs/>
          <w:szCs w:val="28"/>
        </w:rPr>
        <w:t>SSIM применим и для восстановления изображений. Он оценивает сходство между исходным и восстановленным изображениями с точки зрения яркости, контрастности и структуры. Более высокие значения SSIM указывают на более высокое качество восстановления.</w:t>
      </w:r>
    </w:p>
    <w:p w14:paraId="69A3D7BE" w14:textId="1E81F81C" w:rsidR="00C96C40" w:rsidRPr="00C96C40" w:rsidRDefault="00C96C40" w:rsidP="006E3CBE">
      <w:pPr>
        <w:pStyle w:val="a5"/>
        <w:spacing w:line="360" w:lineRule="auto"/>
        <w:ind w:left="0"/>
        <w:jc w:val="both"/>
        <w:rPr>
          <w:bCs/>
          <w:szCs w:val="28"/>
        </w:rPr>
      </w:pPr>
      <m:oMathPara>
        <m:oMath>
          <m:r>
            <w:rPr>
              <w:rFonts w:ascii="Cambria Math" w:hAnsi="Cambria Math"/>
              <w:szCs w:val="28"/>
            </w:rPr>
            <m:t>SSIM</m:t>
          </m:r>
          <m:d>
            <m:dPr>
              <m:ctrlPr>
                <w:rPr>
                  <w:rFonts w:ascii="Cambria Math" w:hAnsi="Cambria Math"/>
                  <w:bCs/>
                  <w:i/>
                  <w:szCs w:val="28"/>
                </w:rPr>
              </m:ctrlPr>
            </m:dPr>
            <m:e>
              <m:r>
                <w:rPr>
                  <w:rFonts w:ascii="Cambria Math" w:hAnsi="Cambria Math"/>
                  <w:szCs w:val="28"/>
                </w:rPr>
                <m:t>x, y</m:t>
              </m:r>
            </m:e>
          </m:d>
          <m:r>
            <w:rPr>
              <w:rFonts w:ascii="Cambria Math" w:hAnsi="Cambria Math"/>
              <w:szCs w:val="28"/>
            </w:rPr>
            <m:t>=</m:t>
          </m:r>
          <m:f>
            <m:fPr>
              <m:ctrlPr>
                <w:rPr>
                  <w:rFonts w:ascii="Cambria Math" w:hAnsi="Cambria Math"/>
                  <w:bCs/>
                  <w:i/>
                  <w:szCs w:val="28"/>
                </w:rPr>
              </m:ctrlPr>
            </m:fPr>
            <m:num>
              <m:d>
                <m:dPr>
                  <m:ctrlPr>
                    <w:rPr>
                      <w:rFonts w:ascii="Cambria Math" w:hAnsi="Cambria Math"/>
                      <w:bCs/>
                      <w:i/>
                      <w:szCs w:val="28"/>
                    </w:rPr>
                  </m:ctrlPr>
                </m:dPr>
                <m:e>
                  <m:r>
                    <w:rPr>
                      <w:rFonts w:ascii="Cambria Math" w:hAnsi="Cambria Math"/>
                      <w:szCs w:val="28"/>
                    </w:rPr>
                    <m:t>2*</m:t>
                  </m:r>
                  <m:sSub>
                    <m:sSubPr>
                      <m:ctrlPr>
                        <w:rPr>
                          <w:rFonts w:ascii="Cambria Math" w:hAnsi="Cambria Math"/>
                          <w:bCs/>
                          <w:i/>
                          <w:szCs w:val="28"/>
                        </w:rPr>
                      </m:ctrlPr>
                    </m:sSubPr>
                    <m:e>
                      <m:r>
                        <w:rPr>
                          <w:rFonts w:ascii="Cambria Math" w:hAnsi="Cambria Math"/>
                          <w:szCs w:val="28"/>
                        </w:rPr>
                        <m:t>μ</m:t>
                      </m:r>
                    </m:e>
                    <m:sub>
                      <m:r>
                        <w:rPr>
                          <w:rFonts w:ascii="Cambria Math" w:hAnsi="Cambria Math"/>
                          <w:szCs w:val="28"/>
                        </w:rPr>
                        <m:t>x</m:t>
                      </m:r>
                    </m:sub>
                  </m:sSub>
                  <m:r>
                    <w:rPr>
                      <w:rFonts w:ascii="Cambria Math" w:hAnsi="Cambria Math"/>
                      <w:szCs w:val="28"/>
                    </w:rPr>
                    <m:t>*</m:t>
                  </m:r>
                  <m:sSub>
                    <m:sSubPr>
                      <m:ctrlPr>
                        <w:rPr>
                          <w:rFonts w:ascii="Cambria Math" w:hAnsi="Cambria Math"/>
                          <w:bCs/>
                          <w:i/>
                          <w:szCs w:val="28"/>
                        </w:rPr>
                      </m:ctrlPr>
                    </m:sSubPr>
                    <m:e>
                      <m:r>
                        <w:rPr>
                          <w:rFonts w:ascii="Cambria Math" w:hAnsi="Cambria Math"/>
                          <w:szCs w:val="28"/>
                        </w:rPr>
                        <m:t>μ</m:t>
                      </m:r>
                    </m:e>
                    <m:sub>
                      <m:r>
                        <w:rPr>
                          <w:rFonts w:ascii="Cambria Math" w:hAnsi="Cambria Math"/>
                          <w:szCs w:val="28"/>
                        </w:rPr>
                        <m:t>y</m:t>
                      </m:r>
                    </m:sub>
                  </m:sSub>
                  <m:r>
                    <w:rPr>
                      <w:rFonts w:ascii="Cambria Math" w:hAnsi="Cambria Math"/>
                      <w:szCs w:val="28"/>
                    </w:rPr>
                    <m:t>+</m:t>
                  </m:r>
                  <m:sSub>
                    <m:sSubPr>
                      <m:ctrlPr>
                        <w:rPr>
                          <w:rFonts w:ascii="Cambria Math" w:hAnsi="Cambria Math"/>
                          <w:bCs/>
                          <w:i/>
                          <w:szCs w:val="28"/>
                        </w:rPr>
                      </m:ctrlPr>
                    </m:sSubPr>
                    <m:e>
                      <m:r>
                        <w:rPr>
                          <w:rFonts w:ascii="Cambria Math" w:hAnsi="Cambria Math"/>
                          <w:szCs w:val="28"/>
                        </w:rPr>
                        <m:t>c</m:t>
                      </m:r>
                    </m:e>
                    <m:sub>
                      <m:r>
                        <w:rPr>
                          <w:rFonts w:ascii="Cambria Math" w:hAnsi="Cambria Math"/>
                          <w:szCs w:val="28"/>
                        </w:rPr>
                        <m:t>1</m:t>
                      </m:r>
                    </m:sub>
                  </m:sSub>
                </m:e>
              </m:d>
              <m:r>
                <w:rPr>
                  <w:rFonts w:ascii="Cambria Math" w:hAnsi="Cambria Math"/>
                  <w:szCs w:val="28"/>
                </w:rPr>
                <m:t>*(2*</m:t>
              </m:r>
              <m:sSub>
                <m:sSubPr>
                  <m:ctrlPr>
                    <w:rPr>
                      <w:rFonts w:ascii="Cambria Math" w:hAnsi="Cambria Math"/>
                      <w:bCs/>
                      <w:i/>
                      <w:szCs w:val="28"/>
                    </w:rPr>
                  </m:ctrlPr>
                </m:sSubPr>
                <m:e>
                  <m:r>
                    <w:rPr>
                      <w:rFonts w:ascii="Cambria Math" w:hAnsi="Cambria Math"/>
                      <w:szCs w:val="28"/>
                    </w:rPr>
                    <m:t>σ</m:t>
                  </m:r>
                </m:e>
                <m:sub>
                  <m:r>
                    <w:rPr>
                      <w:rFonts w:ascii="Cambria Math" w:hAnsi="Cambria Math"/>
                      <w:szCs w:val="28"/>
                    </w:rPr>
                    <m:t>xy</m:t>
                  </m:r>
                </m:sub>
              </m:sSub>
              <m:r>
                <w:rPr>
                  <w:rFonts w:ascii="Cambria Math" w:hAnsi="Cambria Math"/>
                  <w:szCs w:val="28"/>
                </w:rPr>
                <m:t>+</m:t>
              </m:r>
              <m:sSub>
                <m:sSubPr>
                  <m:ctrlPr>
                    <w:rPr>
                      <w:rFonts w:ascii="Cambria Math" w:hAnsi="Cambria Math"/>
                      <w:bCs/>
                      <w:i/>
                      <w:szCs w:val="28"/>
                    </w:rPr>
                  </m:ctrlPr>
                </m:sSubPr>
                <m:e>
                  <m:r>
                    <w:rPr>
                      <w:rFonts w:ascii="Cambria Math" w:hAnsi="Cambria Math"/>
                      <w:szCs w:val="28"/>
                    </w:rPr>
                    <m:t>c</m:t>
                  </m:r>
                </m:e>
                <m:sub>
                  <m:r>
                    <w:rPr>
                      <w:rFonts w:ascii="Cambria Math" w:hAnsi="Cambria Math"/>
                      <w:szCs w:val="28"/>
                    </w:rPr>
                    <m:t>2</m:t>
                  </m:r>
                </m:sub>
              </m:sSub>
              <m:r>
                <w:rPr>
                  <w:rFonts w:ascii="Cambria Math" w:hAnsi="Cambria Math"/>
                  <w:szCs w:val="28"/>
                </w:rPr>
                <m:t>)</m:t>
              </m:r>
            </m:num>
            <m:den>
              <m:d>
                <m:dPr>
                  <m:ctrlPr>
                    <w:rPr>
                      <w:rFonts w:ascii="Cambria Math" w:hAnsi="Cambria Math"/>
                      <w:bCs/>
                      <w:i/>
                      <w:szCs w:val="28"/>
                    </w:rPr>
                  </m:ctrlPr>
                </m:dPr>
                <m:e>
                  <m:sSubSup>
                    <m:sSubSupPr>
                      <m:ctrlPr>
                        <w:rPr>
                          <w:rFonts w:ascii="Cambria Math" w:hAnsi="Cambria Math"/>
                          <w:bCs/>
                          <w:i/>
                          <w:szCs w:val="28"/>
                        </w:rPr>
                      </m:ctrlPr>
                    </m:sSubSupPr>
                    <m:e>
                      <m:r>
                        <w:rPr>
                          <w:rFonts w:ascii="Cambria Math" w:hAnsi="Cambria Math"/>
                          <w:szCs w:val="28"/>
                        </w:rPr>
                        <m:t>μ</m:t>
                      </m:r>
                    </m:e>
                    <m:sub>
                      <m:r>
                        <w:rPr>
                          <w:rFonts w:ascii="Cambria Math" w:hAnsi="Cambria Math"/>
                          <w:szCs w:val="28"/>
                        </w:rPr>
                        <m:t>x</m:t>
                      </m:r>
                    </m:sub>
                    <m:sup>
                      <m:r>
                        <w:rPr>
                          <w:rFonts w:ascii="Cambria Math" w:hAnsi="Cambria Math"/>
                          <w:szCs w:val="28"/>
                        </w:rPr>
                        <m:t>2</m:t>
                      </m:r>
                    </m:sup>
                  </m:sSubSup>
                  <m:r>
                    <w:rPr>
                      <w:rFonts w:ascii="Cambria Math" w:hAnsi="Cambria Math"/>
                      <w:szCs w:val="28"/>
                    </w:rPr>
                    <m:t>+</m:t>
                  </m:r>
                  <m:sSubSup>
                    <m:sSubSupPr>
                      <m:ctrlPr>
                        <w:rPr>
                          <w:rFonts w:ascii="Cambria Math" w:hAnsi="Cambria Math"/>
                          <w:bCs/>
                          <w:i/>
                          <w:szCs w:val="28"/>
                        </w:rPr>
                      </m:ctrlPr>
                    </m:sSubSupPr>
                    <m:e>
                      <m:r>
                        <w:rPr>
                          <w:rFonts w:ascii="Cambria Math" w:hAnsi="Cambria Math"/>
                          <w:szCs w:val="28"/>
                        </w:rPr>
                        <m:t>μ</m:t>
                      </m:r>
                    </m:e>
                    <m:sub>
                      <m:r>
                        <w:rPr>
                          <w:rFonts w:ascii="Cambria Math" w:hAnsi="Cambria Math"/>
                          <w:szCs w:val="28"/>
                        </w:rPr>
                        <m:t>y</m:t>
                      </m:r>
                    </m:sub>
                    <m:sup>
                      <m:r>
                        <w:rPr>
                          <w:rFonts w:ascii="Cambria Math" w:hAnsi="Cambria Math"/>
                          <w:szCs w:val="28"/>
                        </w:rPr>
                        <m:t>2</m:t>
                      </m:r>
                    </m:sup>
                  </m:sSubSup>
                  <m:r>
                    <w:rPr>
                      <w:rFonts w:ascii="Cambria Math" w:hAnsi="Cambria Math"/>
                      <w:szCs w:val="28"/>
                    </w:rPr>
                    <m:t>+</m:t>
                  </m:r>
                  <m:sSub>
                    <m:sSubPr>
                      <m:ctrlPr>
                        <w:rPr>
                          <w:rFonts w:ascii="Cambria Math" w:hAnsi="Cambria Math"/>
                          <w:bCs/>
                          <w:i/>
                          <w:szCs w:val="28"/>
                        </w:rPr>
                      </m:ctrlPr>
                    </m:sSubPr>
                    <m:e>
                      <m:r>
                        <w:rPr>
                          <w:rFonts w:ascii="Cambria Math" w:hAnsi="Cambria Math"/>
                          <w:szCs w:val="28"/>
                        </w:rPr>
                        <m:t>c</m:t>
                      </m:r>
                    </m:e>
                    <m:sub>
                      <m:r>
                        <w:rPr>
                          <w:rFonts w:ascii="Cambria Math" w:hAnsi="Cambria Math"/>
                          <w:szCs w:val="28"/>
                        </w:rPr>
                        <m:t>1</m:t>
                      </m:r>
                    </m:sub>
                  </m:sSub>
                </m:e>
              </m:d>
              <m:r>
                <w:rPr>
                  <w:rFonts w:ascii="Cambria Math" w:hAnsi="Cambria Math"/>
                  <w:szCs w:val="28"/>
                </w:rPr>
                <m:t>*(</m:t>
              </m:r>
              <m:sSubSup>
                <m:sSubSupPr>
                  <m:ctrlPr>
                    <w:rPr>
                      <w:rFonts w:ascii="Cambria Math" w:hAnsi="Cambria Math"/>
                      <w:bCs/>
                      <w:i/>
                      <w:szCs w:val="28"/>
                    </w:rPr>
                  </m:ctrlPr>
                </m:sSubSupPr>
                <m:e>
                  <m:r>
                    <w:rPr>
                      <w:rFonts w:ascii="Cambria Math" w:hAnsi="Cambria Math"/>
                      <w:szCs w:val="28"/>
                    </w:rPr>
                    <m:t>σ</m:t>
                  </m:r>
                </m:e>
                <m:sub>
                  <m:r>
                    <w:rPr>
                      <w:rFonts w:ascii="Cambria Math" w:hAnsi="Cambria Math"/>
                      <w:szCs w:val="28"/>
                    </w:rPr>
                    <m:t>x</m:t>
                  </m:r>
                </m:sub>
                <m:sup>
                  <m:r>
                    <w:rPr>
                      <w:rFonts w:ascii="Cambria Math" w:hAnsi="Cambria Math"/>
                      <w:szCs w:val="28"/>
                    </w:rPr>
                    <m:t>2</m:t>
                  </m:r>
                </m:sup>
              </m:sSubSup>
              <m:r>
                <w:rPr>
                  <w:rFonts w:ascii="Cambria Math" w:hAnsi="Cambria Math"/>
                  <w:szCs w:val="28"/>
                </w:rPr>
                <m:t>+</m:t>
              </m:r>
              <m:sSubSup>
                <m:sSubSupPr>
                  <m:ctrlPr>
                    <w:rPr>
                      <w:rFonts w:ascii="Cambria Math" w:hAnsi="Cambria Math"/>
                      <w:bCs/>
                      <w:i/>
                      <w:szCs w:val="28"/>
                    </w:rPr>
                  </m:ctrlPr>
                </m:sSubSupPr>
                <m:e>
                  <m:r>
                    <w:rPr>
                      <w:rFonts w:ascii="Cambria Math" w:hAnsi="Cambria Math"/>
                      <w:szCs w:val="28"/>
                    </w:rPr>
                    <m:t>σ</m:t>
                  </m:r>
                </m:e>
                <m:sub>
                  <m:r>
                    <w:rPr>
                      <w:rFonts w:ascii="Cambria Math" w:hAnsi="Cambria Math"/>
                      <w:szCs w:val="28"/>
                    </w:rPr>
                    <m:t>y</m:t>
                  </m:r>
                </m:sub>
                <m:sup>
                  <m:r>
                    <w:rPr>
                      <w:rFonts w:ascii="Cambria Math" w:hAnsi="Cambria Math"/>
                      <w:szCs w:val="28"/>
                    </w:rPr>
                    <m:t>2</m:t>
                  </m:r>
                </m:sup>
              </m:sSubSup>
              <m:r>
                <w:rPr>
                  <w:rFonts w:ascii="Cambria Math" w:hAnsi="Cambria Math"/>
                  <w:szCs w:val="28"/>
                </w:rPr>
                <m:t>+</m:t>
              </m:r>
              <m:sSub>
                <m:sSubPr>
                  <m:ctrlPr>
                    <w:rPr>
                      <w:rFonts w:ascii="Cambria Math" w:hAnsi="Cambria Math"/>
                      <w:bCs/>
                      <w:i/>
                      <w:szCs w:val="28"/>
                    </w:rPr>
                  </m:ctrlPr>
                </m:sSubPr>
                <m:e>
                  <m:r>
                    <w:rPr>
                      <w:rFonts w:ascii="Cambria Math" w:hAnsi="Cambria Math"/>
                      <w:szCs w:val="28"/>
                    </w:rPr>
                    <m:t>c</m:t>
                  </m:r>
                </m:e>
                <m:sub>
                  <m:r>
                    <w:rPr>
                      <w:rFonts w:ascii="Cambria Math" w:hAnsi="Cambria Math"/>
                      <w:szCs w:val="28"/>
                    </w:rPr>
                    <m:t>2</m:t>
                  </m:r>
                </m:sub>
              </m:sSub>
              <m:r>
                <w:rPr>
                  <w:rFonts w:ascii="Cambria Math" w:hAnsi="Cambria Math"/>
                  <w:szCs w:val="28"/>
                </w:rPr>
                <m:t>)</m:t>
              </m:r>
            </m:den>
          </m:f>
          <m:r>
            <w:rPr>
              <w:rFonts w:ascii="Cambria Math" w:hAnsi="Cambria Math"/>
              <w:szCs w:val="28"/>
            </w:rPr>
            <m:t>,</m:t>
          </m:r>
        </m:oMath>
      </m:oMathPara>
    </w:p>
    <w:p w14:paraId="7B180374" w14:textId="70044728" w:rsidR="00C96C40" w:rsidRDefault="00C96C40" w:rsidP="006E3CBE">
      <w:pPr>
        <w:pStyle w:val="a5"/>
        <w:spacing w:line="360" w:lineRule="auto"/>
        <w:ind w:left="0"/>
        <w:jc w:val="both"/>
        <w:rPr>
          <w:bCs/>
          <w:szCs w:val="28"/>
        </w:rPr>
      </w:pPr>
      <w:r>
        <w:rPr>
          <w:bCs/>
          <w:iCs/>
          <w:szCs w:val="28"/>
        </w:rPr>
        <w:t xml:space="preserve">где </w:t>
      </w:r>
      <m:oMath>
        <m:sSub>
          <m:sSubPr>
            <m:ctrlPr>
              <w:rPr>
                <w:rFonts w:ascii="Cambria Math" w:hAnsi="Cambria Math"/>
                <w:bCs/>
                <w:i/>
                <w:szCs w:val="28"/>
              </w:rPr>
            </m:ctrlPr>
          </m:sSubPr>
          <m:e>
            <m:r>
              <w:rPr>
                <w:rFonts w:ascii="Cambria Math" w:hAnsi="Cambria Math"/>
                <w:szCs w:val="28"/>
              </w:rPr>
              <m:t>μ</m:t>
            </m:r>
          </m:e>
          <m:sub>
            <m:r>
              <w:rPr>
                <w:rFonts w:ascii="Cambria Math" w:hAnsi="Cambria Math"/>
                <w:szCs w:val="28"/>
              </w:rPr>
              <m:t>x</m:t>
            </m:r>
          </m:sub>
        </m:sSub>
        <m:r>
          <w:rPr>
            <w:rFonts w:ascii="Cambria Math" w:hAnsi="Cambria Math"/>
            <w:szCs w:val="28"/>
          </w:rPr>
          <m:t xml:space="preserve"> и </m:t>
        </m:r>
        <m:sSub>
          <m:sSubPr>
            <m:ctrlPr>
              <w:rPr>
                <w:rFonts w:ascii="Cambria Math" w:hAnsi="Cambria Math"/>
                <w:bCs/>
                <w:i/>
                <w:szCs w:val="28"/>
              </w:rPr>
            </m:ctrlPr>
          </m:sSubPr>
          <m:e>
            <m:r>
              <w:rPr>
                <w:rFonts w:ascii="Cambria Math" w:hAnsi="Cambria Math"/>
                <w:szCs w:val="28"/>
              </w:rPr>
              <m:t>μ</m:t>
            </m:r>
          </m:e>
          <m:sub>
            <m:r>
              <w:rPr>
                <w:rFonts w:ascii="Cambria Math" w:hAnsi="Cambria Math"/>
                <w:szCs w:val="28"/>
              </w:rPr>
              <m:t>y</m:t>
            </m:r>
          </m:sub>
        </m:sSub>
      </m:oMath>
      <w:r>
        <w:rPr>
          <w:bCs/>
          <w:szCs w:val="28"/>
        </w:rPr>
        <w:t xml:space="preserve"> – </w:t>
      </w:r>
      <w:r w:rsidRPr="00C96C40">
        <w:rPr>
          <w:bCs/>
          <w:szCs w:val="28"/>
        </w:rPr>
        <w:t>средние значения исходного изображения и изображения с шумоподавлением</w:t>
      </w:r>
      <w:r>
        <w:rPr>
          <w:bCs/>
          <w:szCs w:val="28"/>
        </w:rPr>
        <w:t xml:space="preserve">, </w:t>
      </w:r>
      <m:oMath>
        <m:sSubSup>
          <m:sSubSupPr>
            <m:ctrlPr>
              <w:rPr>
                <w:rFonts w:ascii="Cambria Math" w:hAnsi="Cambria Math"/>
                <w:bCs/>
                <w:i/>
                <w:szCs w:val="28"/>
              </w:rPr>
            </m:ctrlPr>
          </m:sSubSupPr>
          <m:e>
            <m:r>
              <w:rPr>
                <w:rFonts w:ascii="Cambria Math" w:hAnsi="Cambria Math"/>
                <w:szCs w:val="28"/>
              </w:rPr>
              <m:t>μ</m:t>
            </m:r>
          </m:e>
          <m:sub>
            <m:r>
              <w:rPr>
                <w:rFonts w:ascii="Cambria Math" w:hAnsi="Cambria Math"/>
                <w:szCs w:val="28"/>
              </w:rPr>
              <m:t>x</m:t>
            </m:r>
          </m:sub>
          <m:sup>
            <m:r>
              <w:rPr>
                <w:rFonts w:ascii="Cambria Math" w:hAnsi="Cambria Math"/>
                <w:szCs w:val="28"/>
              </w:rPr>
              <m:t>2</m:t>
            </m:r>
          </m:sup>
        </m:sSubSup>
        <m:r>
          <w:rPr>
            <w:rFonts w:ascii="Cambria Math" w:hAnsi="Cambria Math"/>
            <w:szCs w:val="28"/>
          </w:rPr>
          <m:t xml:space="preserve"> и </m:t>
        </m:r>
        <m:sSubSup>
          <m:sSubSupPr>
            <m:ctrlPr>
              <w:rPr>
                <w:rFonts w:ascii="Cambria Math" w:hAnsi="Cambria Math"/>
                <w:bCs/>
                <w:i/>
                <w:szCs w:val="28"/>
              </w:rPr>
            </m:ctrlPr>
          </m:sSubSupPr>
          <m:e>
            <m:r>
              <w:rPr>
                <w:rFonts w:ascii="Cambria Math" w:hAnsi="Cambria Math"/>
                <w:szCs w:val="28"/>
              </w:rPr>
              <m:t>μ</m:t>
            </m:r>
          </m:e>
          <m:sub>
            <m:r>
              <w:rPr>
                <w:rFonts w:ascii="Cambria Math" w:hAnsi="Cambria Math"/>
                <w:szCs w:val="28"/>
              </w:rPr>
              <m:t>y</m:t>
            </m:r>
          </m:sub>
          <m:sup>
            <m:r>
              <w:rPr>
                <w:rFonts w:ascii="Cambria Math" w:hAnsi="Cambria Math"/>
                <w:szCs w:val="28"/>
              </w:rPr>
              <m:t>2</m:t>
            </m:r>
          </m:sup>
        </m:sSubSup>
      </m:oMath>
      <w:r w:rsidR="00644C58">
        <w:rPr>
          <w:bCs/>
          <w:szCs w:val="28"/>
        </w:rPr>
        <w:t xml:space="preserve"> – </w:t>
      </w:r>
      <w:r w:rsidR="00644C58" w:rsidRPr="00644C58">
        <w:rPr>
          <w:bCs/>
          <w:szCs w:val="28"/>
        </w:rPr>
        <w:t>отличиям исходного изображения от изображения с шумоподавлением</w:t>
      </w:r>
      <w:r w:rsidR="00644C58">
        <w:rPr>
          <w:bCs/>
          <w:szCs w:val="28"/>
        </w:rPr>
        <w:t xml:space="preserve">, </w:t>
      </w:r>
      <m:oMath>
        <m:sSub>
          <m:sSubPr>
            <m:ctrlPr>
              <w:rPr>
                <w:rFonts w:ascii="Cambria Math" w:hAnsi="Cambria Math"/>
                <w:bCs/>
                <w:i/>
                <w:szCs w:val="28"/>
              </w:rPr>
            </m:ctrlPr>
          </m:sSubPr>
          <m:e>
            <m:r>
              <w:rPr>
                <w:rFonts w:ascii="Cambria Math" w:hAnsi="Cambria Math"/>
                <w:szCs w:val="28"/>
              </w:rPr>
              <m:t>σ</m:t>
            </m:r>
          </m:e>
          <m:sub>
            <m:r>
              <w:rPr>
                <w:rFonts w:ascii="Cambria Math" w:hAnsi="Cambria Math"/>
                <w:szCs w:val="28"/>
              </w:rPr>
              <m:t>xy</m:t>
            </m:r>
          </m:sub>
        </m:sSub>
      </m:oMath>
      <w:r w:rsidR="00644C58">
        <w:rPr>
          <w:bCs/>
          <w:szCs w:val="28"/>
        </w:rPr>
        <w:t xml:space="preserve"> – </w:t>
      </w:r>
      <w:r w:rsidR="00644C58" w:rsidRPr="00644C58">
        <w:rPr>
          <w:bCs/>
          <w:szCs w:val="28"/>
        </w:rPr>
        <w:t>ковариац</w:t>
      </w:r>
      <w:r w:rsidR="00644C58">
        <w:rPr>
          <w:bCs/>
          <w:szCs w:val="28"/>
        </w:rPr>
        <w:t>ия</w:t>
      </w:r>
      <w:r w:rsidR="00644C58" w:rsidRPr="00644C58">
        <w:rPr>
          <w:bCs/>
          <w:szCs w:val="28"/>
        </w:rPr>
        <w:t xml:space="preserve"> между исходным изображением и изображения</w:t>
      </w:r>
      <w:r w:rsidR="00644C58">
        <w:rPr>
          <w:bCs/>
          <w:szCs w:val="28"/>
        </w:rPr>
        <w:t>ми</w:t>
      </w:r>
      <w:r w:rsidR="00644C58" w:rsidRPr="00644C58">
        <w:rPr>
          <w:bCs/>
          <w:szCs w:val="28"/>
        </w:rPr>
        <w:t xml:space="preserve"> с шумоподавлением</w:t>
      </w:r>
      <w:r w:rsidR="00644C58">
        <w:rPr>
          <w:bCs/>
          <w:szCs w:val="28"/>
        </w:rPr>
        <w:t xml:space="preserve">, </w:t>
      </w:r>
      <m:oMath>
        <m:sSub>
          <m:sSubPr>
            <m:ctrlPr>
              <w:rPr>
                <w:rFonts w:ascii="Cambria Math" w:hAnsi="Cambria Math"/>
                <w:bCs/>
                <w:i/>
                <w:szCs w:val="28"/>
              </w:rPr>
            </m:ctrlPr>
          </m:sSubPr>
          <m:e>
            <m:r>
              <w:rPr>
                <w:rFonts w:ascii="Cambria Math" w:hAnsi="Cambria Math"/>
                <w:szCs w:val="28"/>
              </w:rPr>
              <m:t>c</m:t>
            </m:r>
          </m:e>
          <m:sub>
            <m:r>
              <w:rPr>
                <w:rFonts w:ascii="Cambria Math" w:hAnsi="Cambria Math"/>
                <w:szCs w:val="28"/>
              </w:rPr>
              <m:t>1</m:t>
            </m:r>
          </m:sub>
        </m:sSub>
        <m:r>
          <w:rPr>
            <w:rFonts w:ascii="Cambria Math" w:hAnsi="Cambria Math"/>
            <w:szCs w:val="28"/>
          </w:rPr>
          <m:t xml:space="preserve"> и </m:t>
        </m:r>
        <m:sSub>
          <m:sSubPr>
            <m:ctrlPr>
              <w:rPr>
                <w:rFonts w:ascii="Cambria Math" w:hAnsi="Cambria Math"/>
                <w:bCs/>
                <w:i/>
                <w:szCs w:val="28"/>
              </w:rPr>
            </m:ctrlPr>
          </m:sSubPr>
          <m:e>
            <m:r>
              <w:rPr>
                <w:rFonts w:ascii="Cambria Math" w:hAnsi="Cambria Math"/>
                <w:szCs w:val="28"/>
              </w:rPr>
              <m:t>c</m:t>
            </m:r>
          </m:e>
          <m:sub>
            <m:r>
              <w:rPr>
                <w:rFonts w:ascii="Cambria Math" w:hAnsi="Cambria Math"/>
                <w:szCs w:val="28"/>
              </w:rPr>
              <m:t>2</m:t>
            </m:r>
          </m:sub>
        </m:sSub>
      </m:oMath>
      <w:r w:rsidR="00644C58">
        <w:rPr>
          <w:bCs/>
          <w:szCs w:val="28"/>
        </w:rPr>
        <w:t xml:space="preserve"> – константы, позволяющие избежать деления на ноль.</w:t>
      </w:r>
    </w:p>
    <w:p w14:paraId="6F2AB341" w14:textId="09A7F28B" w:rsidR="005058F1" w:rsidRDefault="005058F1" w:rsidP="005058F1">
      <w:pPr>
        <w:pStyle w:val="a5"/>
        <w:numPr>
          <w:ilvl w:val="2"/>
          <w:numId w:val="4"/>
        </w:numPr>
        <w:spacing w:line="360" w:lineRule="auto"/>
        <w:jc w:val="both"/>
        <w:rPr>
          <w:b/>
          <w:iCs/>
          <w:szCs w:val="28"/>
        </w:rPr>
      </w:pPr>
      <w:r w:rsidRPr="005058F1">
        <w:rPr>
          <w:b/>
          <w:iCs/>
          <w:szCs w:val="28"/>
        </w:rPr>
        <w:t>Средний индекс структурного сходства (MSSIM)</w:t>
      </w:r>
    </w:p>
    <w:p w14:paraId="67A6EB90" w14:textId="0416E23F" w:rsidR="005058F1" w:rsidRDefault="00FE210F" w:rsidP="00FE210F">
      <w:pPr>
        <w:pStyle w:val="a5"/>
        <w:spacing w:line="360" w:lineRule="auto"/>
        <w:ind w:left="0"/>
        <w:jc w:val="both"/>
        <w:rPr>
          <w:bCs/>
          <w:iCs/>
          <w:szCs w:val="28"/>
        </w:rPr>
      </w:pPr>
      <w:r>
        <w:rPr>
          <w:bCs/>
          <w:iCs/>
          <w:szCs w:val="28"/>
        </w:rPr>
        <w:tab/>
      </w:r>
      <w:r w:rsidR="005058F1" w:rsidRPr="005058F1">
        <w:rPr>
          <w:bCs/>
          <w:iCs/>
          <w:szCs w:val="28"/>
        </w:rPr>
        <w:t>MSSIM расширяет SSIM на несколько участков изображения и вычисляет среднее значение SSIM для этих участков.</w:t>
      </w:r>
    </w:p>
    <w:p w14:paraId="41EA2915" w14:textId="37B7EE6C" w:rsidR="00F475D1" w:rsidRPr="00F475D1" w:rsidRDefault="005058F1" w:rsidP="00FE210F">
      <w:pPr>
        <w:pStyle w:val="a5"/>
        <w:spacing w:line="360" w:lineRule="auto"/>
        <w:ind w:left="0"/>
        <w:jc w:val="both"/>
        <w:rPr>
          <w:bCs/>
          <w:iCs/>
          <w:szCs w:val="28"/>
        </w:rPr>
      </w:pPr>
      <m:oMathPara>
        <m:oMath>
          <m:r>
            <w:rPr>
              <w:rFonts w:ascii="Cambria Math" w:hAnsi="Cambria Math"/>
              <w:szCs w:val="28"/>
            </w:rPr>
            <m:t>MSSIM=</m:t>
          </m:r>
          <m:f>
            <m:fPr>
              <m:ctrlPr>
                <w:rPr>
                  <w:rFonts w:ascii="Cambria Math" w:hAnsi="Cambria Math"/>
                  <w:bCs/>
                  <w:i/>
                  <w:iCs/>
                  <w:szCs w:val="28"/>
                </w:rPr>
              </m:ctrlPr>
            </m:fPr>
            <m:num>
              <m:r>
                <w:rPr>
                  <w:rFonts w:ascii="Cambria Math" w:hAnsi="Cambria Math"/>
                  <w:szCs w:val="28"/>
                </w:rPr>
                <m:t>1</m:t>
              </m:r>
            </m:num>
            <m:den>
              <m:r>
                <w:rPr>
                  <w:rFonts w:ascii="Cambria Math" w:hAnsi="Cambria Math"/>
                  <w:szCs w:val="28"/>
                </w:rPr>
                <m:t>N</m:t>
              </m:r>
            </m:den>
          </m:f>
          <m:nary>
            <m:naryPr>
              <m:chr m:val="∑"/>
              <m:limLoc m:val="undOvr"/>
              <m:ctrlPr>
                <w:rPr>
                  <w:rFonts w:ascii="Cambria Math" w:hAnsi="Cambria Math"/>
                  <w:bCs/>
                  <w:i/>
                  <w:iCs/>
                  <w:szCs w:val="28"/>
                </w:rPr>
              </m:ctrlPr>
            </m:naryPr>
            <m:sub>
              <m:r>
                <w:rPr>
                  <w:rFonts w:ascii="Cambria Math" w:hAnsi="Cambria Math"/>
                  <w:szCs w:val="28"/>
                </w:rPr>
                <m:t>i=1</m:t>
              </m:r>
            </m:sub>
            <m:sup>
              <m:r>
                <w:rPr>
                  <w:rFonts w:ascii="Cambria Math" w:hAnsi="Cambria Math"/>
                  <w:szCs w:val="28"/>
                </w:rPr>
                <m:t>N</m:t>
              </m:r>
            </m:sup>
            <m:e>
              <m:r>
                <w:rPr>
                  <w:rFonts w:ascii="Cambria Math" w:hAnsi="Cambria Math"/>
                  <w:szCs w:val="28"/>
                </w:rPr>
                <m:t>SSIM</m:t>
              </m:r>
              <m:d>
                <m:dPr>
                  <m:ctrlPr>
                    <w:rPr>
                      <w:rFonts w:ascii="Cambria Math" w:hAnsi="Cambria Math"/>
                      <w:bCs/>
                      <w:i/>
                      <w:iCs/>
                      <w:szCs w:val="28"/>
                    </w:rPr>
                  </m:ctrlPr>
                </m:dPr>
                <m:e>
                  <m:sSub>
                    <m:sSubPr>
                      <m:ctrlPr>
                        <w:rPr>
                          <w:rFonts w:ascii="Cambria Math" w:hAnsi="Cambria Math"/>
                          <w:bCs/>
                          <w:i/>
                          <w:iCs/>
                          <w:szCs w:val="28"/>
                        </w:rPr>
                      </m:ctrlPr>
                    </m:sSubPr>
                    <m:e>
                      <m:r>
                        <w:rPr>
                          <w:rFonts w:ascii="Cambria Math" w:hAnsi="Cambria Math"/>
                          <w:szCs w:val="28"/>
                        </w:rPr>
                        <m:t>x</m:t>
                      </m:r>
                    </m:e>
                    <m:sub>
                      <m:r>
                        <w:rPr>
                          <w:rFonts w:ascii="Cambria Math" w:hAnsi="Cambria Math"/>
                          <w:szCs w:val="28"/>
                        </w:rPr>
                        <m:t>i</m:t>
                      </m:r>
                    </m:sub>
                  </m:sSub>
                  <m:r>
                    <w:rPr>
                      <w:rFonts w:ascii="Cambria Math" w:hAnsi="Cambria Math"/>
                      <w:szCs w:val="28"/>
                    </w:rPr>
                    <m:t>,</m:t>
                  </m:r>
                  <m:sSub>
                    <m:sSubPr>
                      <m:ctrlPr>
                        <w:rPr>
                          <w:rFonts w:ascii="Cambria Math" w:hAnsi="Cambria Math"/>
                          <w:bCs/>
                          <w:i/>
                          <w:iCs/>
                          <w:szCs w:val="28"/>
                        </w:rPr>
                      </m:ctrlPr>
                    </m:sSubPr>
                    <m:e>
                      <m:r>
                        <w:rPr>
                          <w:rFonts w:ascii="Cambria Math" w:hAnsi="Cambria Math"/>
                          <w:szCs w:val="28"/>
                        </w:rPr>
                        <m:t>y</m:t>
                      </m:r>
                    </m:e>
                    <m:sub>
                      <m:r>
                        <w:rPr>
                          <w:rFonts w:ascii="Cambria Math" w:hAnsi="Cambria Math"/>
                          <w:szCs w:val="28"/>
                        </w:rPr>
                        <m:t>i</m:t>
                      </m:r>
                    </m:sub>
                  </m:sSub>
                </m:e>
              </m:d>
            </m:e>
          </m:nary>
          <m:r>
            <w:rPr>
              <w:rFonts w:ascii="Cambria Math" w:hAnsi="Cambria Math"/>
              <w:szCs w:val="28"/>
            </w:rPr>
            <m:t>,</m:t>
          </m:r>
        </m:oMath>
      </m:oMathPara>
    </w:p>
    <w:p w14:paraId="26427F3A" w14:textId="3CD5EA8C" w:rsidR="00F475D1" w:rsidRDefault="00F475D1" w:rsidP="00FE210F">
      <w:pPr>
        <w:pStyle w:val="a5"/>
        <w:spacing w:line="360" w:lineRule="auto"/>
        <w:ind w:left="0"/>
        <w:jc w:val="both"/>
        <w:rPr>
          <w:bCs/>
          <w:iCs/>
          <w:szCs w:val="28"/>
        </w:rPr>
      </w:pPr>
      <w:r>
        <w:rPr>
          <w:bCs/>
          <w:iCs/>
          <w:szCs w:val="28"/>
        </w:rPr>
        <w:t xml:space="preserve">где </w:t>
      </w:r>
      <m:oMath>
        <m:sSub>
          <m:sSubPr>
            <m:ctrlPr>
              <w:rPr>
                <w:rFonts w:ascii="Cambria Math" w:hAnsi="Cambria Math"/>
                <w:bCs/>
                <w:i/>
                <w:iCs/>
                <w:szCs w:val="28"/>
              </w:rPr>
            </m:ctrlPr>
          </m:sSubPr>
          <m:e>
            <m:r>
              <w:rPr>
                <w:rFonts w:ascii="Cambria Math" w:hAnsi="Cambria Math"/>
                <w:szCs w:val="28"/>
              </w:rPr>
              <m:t>x</m:t>
            </m:r>
          </m:e>
          <m:sub>
            <m:r>
              <w:rPr>
                <w:rFonts w:ascii="Cambria Math" w:hAnsi="Cambria Math"/>
                <w:szCs w:val="28"/>
              </w:rPr>
              <m:t>i</m:t>
            </m:r>
          </m:sub>
        </m:sSub>
        <m:r>
          <w:rPr>
            <w:rFonts w:ascii="Cambria Math" w:hAnsi="Cambria Math"/>
            <w:szCs w:val="28"/>
          </w:rPr>
          <m:t xml:space="preserve"> и </m:t>
        </m:r>
        <m:sSub>
          <m:sSubPr>
            <m:ctrlPr>
              <w:rPr>
                <w:rFonts w:ascii="Cambria Math" w:hAnsi="Cambria Math"/>
                <w:bCs/>
                <w:i/>
                <w:iCs/>
                <w:szCs w:val="28"/>
              </w:rPr>
            </m:ctrlPr>
          </m:sSubPr>
          <m:e>
            <m:r>
              <w:rPr>
                <w:rFonts w:ascii="Cambria Math" w:hAnsi="Cambria Math"/>
                <w:szCs w:val="28"/>
              </w:rPr>
              <m:t>y</m:t>
            </m:r>
          </m:e>
          <m:sub>
            <m:r>
              <w:rPr>
                <w:rFonts w:ascii="Cambria Math" w:hAnsi="Cambria Math"/>
                <w:szCs w:val="28"/>
              </w:rPr>
              <m:t>i</m:t>
            </m:r>
          </m:sub>
        </m:sSub>
      </m:oMath>
      <w:r>
        <w:rPr>
          <w:bCs/>
          <w:iCs/>
          <w:szCs w:val="28"/>
        </w:rPr>
        <w:t xml:space="preserve"> – фрагменты исходного и улучшенного изображений.</w:t>
      </w:r>
    </w:p>
    <w:p w14:paraId="7593C52A" w14:textId="5303576D" w:rsidR="005B7848" w:rsidRDefault="005B7848" w:rsidP="005B7848">
      <w:pPr>
        <w:pStyle w:val="a5"/>
        <w:numPr>
          <w:ilvl w:val="2"/>
          <w:numId w:val="4"/>
        </w:numPr>
        <w:spacing w:line="360" w:lineRule="auto"/>
        <w:jc w:val="both"/>
        <w:rPr>
          <w:b/>
          <w:iCs/>
          <w:szCs w:val="28"/>
        </w:rPr>
      </w:pPr>
      <w:r w:rsidRPr="005B7848">
        <w:rPr>
          <w:b/>
          <w:iCs/>
          <w:szCs w:val="28"/>
        </w:rPr>
        <w:t>Средняя абсолютная погрешность (MAE)</w:t>
      </w:r>
    </w:p>
    <w:p w14:paraId="0A860891" w14:textId="68A5D299" w:rsidR="005B7848" w:rsidRDefault="00581E06" w:rsidP="00581E06">
      <w:pPr>
        <w:pStyle w:val="a5"/>
        <w:spacing w:line="360" w:lineRule="auto"/>
        <w:ind w:left="0"/>
        <w:jc w:val="both"/>
        <w:rPr>
          <w:bCs/>
          <w:iCs/>
          <w:szCs w:val="28"/>
        </w:rPr>
      </w:pPr>
      <w:r>
        <w:rPr>
          <w:bCs/>
          <w:iCs/>
          <w:szCs w:val="28"/>
        </w:rPr>
        <w:tab/>
      </w:r>
      <w:r w:rsidR="005B7848">
        <w:rPr>
          <w:bCs/>
          <w:iCs/>
          <w:szCs w:val="28"/>
        </w:rPr>
        <w:t>С</w:t>
      </w:r>
      <w:r w:rsidR="005B7848" w:rsidRPr="005B7848">
        <w:rPr>
          <w:bCs/>
          <w:iCs/>
          <w:szCs w:val="28"/>
        </w:rPr>
        <w:t xml:space="preserve">редняя абсолютная погрешность измеряет, насколько прогнозы близки к фактическим результатам. Это среднее значение всех ошибок модели, где ошибка модели </w:t>
      </w:r>
      <w:r w:rsidR="005B7848">
        <w:rPr>
          <w:bCs/>
          <w:iCs/>
          <w:szCs w:val="28"/>
        </w:rPr>
        <w:t>–</w:t>
      </w:r>
      <w:r w:rsidR="005B7848" w:rsidRPr="005B7848">
        <w:rPr>
          <w:bCs/>
          <w:iCs/>
          <w:szCs w:val="28"/>
        </w:rPr>
        <w:t xml:space="preserve"> абсолютное расстояние между значением прогнозируемой метки и значением правильной метки.</w:t>
      </w:r>
    </w:p>
    <w:p w14:paraId="63759D01" w14:textId="493CAC67" w:rsidR="005B7848" w:rsidRPr="005B7848" w:rsidRDefault="005B7848" w:rsidP="00581E06">
      <w:pPr>
        <w:pStyle w:val="a5"/>
        <w:spacing w:line="360" w:lineRule="auto"/>
        <w:ind w:left="0"/>
        <w:jc w:val="both"/>
        <w:rPr>
          <w:bCs/>
          <w:iCs/>
          <w:szCs w:val="28"/>
        </w:rPr>
      </w:pPr>
      <m:oMathPara>
        <m:oMath>
          <m:r>
            <m:rPr>
              <m:sty m:val="p"/>
            </m:rPr>
            <w:rPr>
              <w:rFonts w:ascii="Cambria Math" w:hAnsi="Cambria Math"/>
              <w:szCs w:val="28"/>
            </w:rPr>
            <m:t>M</m:t>
          </m:r>
          <m:r>
            <w:rPr>
              <w:rFonts w:ascii="Cambria Math" w:hAnsi="Cambria Math"/>
              <w:szCs w:val="28"/>
            </w:rPr>
            <m:t>AE=</m:t>
          </m:r>
          <m:d>
            <m:dPr>
              <m:ctrlPr>
                <w:rPr>
                  <w:rFonts w:ascii="Cambria Math" w:hAnsi="Cambria Math"/>
                  <w:bCs/>
                  <w:i/>
                  <w:iCs/>
                  <w:szCs w:val="28"/>
                </w:rPr>
              </m:ctrlPr>
            </m:dPr>
            <m:e>
              <m:f>
                <m:fPr>
                  <m:ctrlPr>
                    <w:rPr>
                      <w:rFonts w:ascii="Cambria Math" w:hAnsi="Cambria Math"/>
                      <w:bCs/>
                      <w:i/>
                      <w:iCs/>
                      <w:szCs w:val="28"/>
                    </w:rPr>
                  </m:ctrlPr>
                </m:fPr>
                <m:num>
                  <m:r>
                    <w:rPr>
                      <w:rFonts w:ascii="Cambria Math" w:hAnsi="Cambria Math"/>
                      <w:szCs w:val="28"/>
                    </w:rPr>
                    <m:t>1</m:t>
                  </m:r>
                </m:num>
                <m:den>
                  <m:r>
                    <w:rPr>
                      <w:rFonts w:ascii="Cambria Math" w:hAnsi="Cambria Math"/>
                      <w:szCs w:val="28"/>
                    </w:rPr>
                    <m:t>n</m:t>
                  </m:r>
                </m:den>
              </m:f>
            </m:e>
          </m:d>
          <m:r>
            <w:rPr>
              <w:rFonts w:ascii="Cambria Math" w:hAnsi="Cambria Math"/>
              <w:szCs w:val="28"/>
            </w:rPr>
            <m:t>*</m:t>
          </m:r>
          <m:nary>
            <m:naryPr>
              <m:chr m:val="∑"/>
              <m:limLoc m:val="undOvr"/>
              <m:subHide m:val="1"/>
              <m:supHide m:val="1"/>
              <m:ctrlPr>
                <w:rPr>
                  <w:rFonts w:ascii="Cambria Math" w:hAnsi="Cambria Math"/>
                  <w:bCs/>
                  <w:i/>
                  <w:iCs/>
                  <w:szCs w:val="28"/>
                </w:rPr>
              </m:ctrlPr>
            </m:naryPr>
            <m:sub/>
            <m:sup/>
            <m:e>
              <m:d>
                <m:dPr>
                  <m:begChr m:val="|"/>
                  <m:endChr m:val="|"/>
                  <m:ctrlPr>
                    <w:rPr>
                      <w:rFonts w:ascii="Cambria Math" w:hAnsi="Cambria Math"/>
                      <w:bCs/>
                      <w:i/>
                      <w:iCs/>
                      <w:szCs w:val="28"/>
                    </w:rPr>
                  </m:ctrlPr>
                </m:dPr>
                <m:e>
                  <m:sSub>
                    <m:sSubPr>
                      <m:ctrlPr>
                        <w:rPr>
                          <w:rFonts w:ascii="Cambria Math" w:hAnsi="Cambria Math"/>
                          <w:bCs/>
                          <w:i/>
                          <w:iCs/>
                          <w:szCs w:val="28"/>
                        </w:rPr>
                      </m:ctrlPr>
                    </m:sSubPr>
                    <m:e>
                      <m:r>
                        <w:rPr>
                          <w:rFonts w:ascii="Cambria Math" w:hAnsi="Cambria Math"/>
                          <w:szCs w:val="28"/>
                        </w:rPr>
                        <m:t>y</m:t>
                      </m:r>
                    </m:e>
                    <m:sub>
                      <m:r>
                        <w:rPr>
                          <w:rFonts w:ascii="Cambria Math" w:hAnsi="Cambria Math"/>
                          <w:szCs w:val="28"/>
                        </w:rPr>
                        <m:t>actual</m:t>
                      </m:r>
                    </m:sub>
                  </m:sSub>
                  <m:r>
                    <w:rPr>
                      <w:rFonts w:ascii="Cambria Math" w:hAnsi="Cambria Math"/>
                      <w:szCs w:val="28"/>
                    </w:rPr>
                    <m:t>-</m:t>
                  </m:r>
                  <m:sSub>
                    <m:sSubPr>
                      <m:ctrlPr>
                        <w:rPr>
                          <w:rFonts w:ascii="Cambria Math" w:hAnsi="Cambria Math"/>
                          <w:bCs/>
                          <w:i/>
                          <w:iCs/>
                          <w:szCs w:val="28"/>
                        </w:rPr>
                      </m:ctrlPr>
                    </m:sSubPr>
                    <m:e>
                      <m:r>
                        <w:rPr>
                          <w:rFonts w:ascii="Cambria Math" w:hAnsi="Cambria Math"/>
                          <w:szCs w:val="28"/>
                        </w:rPr>
                        <m:t>y</m:t>
                      </m:r>
                    </m:e>
                    <m:sub>
                      <m:r>
                        <w:rPr>
                          <w:rFonts w:ascii="Cambria Math" w:hAnsi="Cambria Math"/>
                          <w:szCs w:val="28"/>
                        </w:rPr>
                        <m:t>predicted</m:t>
                      </m:r>
                    </m:sub>
                  </m:sSub>
                </m:e>
              </m:d>
            </m:e>
          </m:nary>
          <m:r>
            <w:rPr>
              <w:rFonts w:ascii="Cambria Math" w:hAnsi="Cambria Math"/>
              <w:szCs w:val="28"/>
            </w:rPr>
            <m:t>,</m:t>
          </m:r>
        </m:oMath>
      </m:oMathPara>
    </w:p>
    <w:p w14:paraId="37AED285" w14:textId="483F743C" w:rsidR="005B7848" w:rsidRDefault="005B7848" w:rsidP="00581E06">
      <w:pPr>
        <w:pStyle w:val="a5"/>
        <w:spacing w:line="360" w:lineRule="auto"/>
        <w:ind w:left="0"/>
        <w:jc w:val="both"/>
        <w:rPr>
          <w:bCs/>
          <w:szCs w:val="28"/>
        </w:rPr>
      </w:pPr>
      <w:r>
        <w:rPr>
          <w:bCs/>
          <w:szCs w:val="28"/>
        </w:rPr>
        <w:t xml:space="preserve">где </w:t>
      </w:r>
      <w:r>
        <w:rPr>
          <w:bCs/>
          <w:szCs w:val="28"/>
          <w:lang w:val="en-US"/>
        </w:rPr>
        <w:t xml:space="preserve">n – </w:t>
      </w:r>
      <w:r>
        <w:rPr>
          <w:bCs/>
          <w:szCs w:val="28"/>
        </w:rPr>
        <w:t>количество выборок.</w:t>
      </w:r>
    </w:p>
    <w:p w14:paraId="455AFE1C" w14:textId="4ED3499E" w:rsidR="00DE5BE3" w:rsidRDefault="00DE5BE3" w:rsidP="00581E06">
      <w:pPr>
        <w:pStyle w:val="a5"/>
        <w:spacing w:line="360" w:lineRule="auto"/>
        <w:ind w:left="0"/>
        <w:jc w:val="both"/>
        <w:rPr>
          <w:bCs/>
          <w:szCs w:val="28"/>
        </w:rPr>
      </w:pPr>
    </w:p>
    <w:p w14:paraId="437616F3" w14:textId="77777777" w:rsidR="00DE5BE3" w:rsidRDefault="00DE5BE3" w:rsidP="00581E06">
      <w:pPr>
        <w:pStyle w:val="a5"/>
        <w:spacing w:line="360" w:lineRule="auto"/>
        <w:ind w:left="0"/>
        <w:jc w:val="both"/>
        <w:rPr>
          <w:bCs/>
          <w:szCs w:val="28"/>
        </w:rPr>
      </w:pPr>
    </w:p>
    <w:p w14:paraId="620E2491" w14:textId="65FD5512" w:rsidR="00674117" w:rsidRDefault="00674117" w:rsidP="00674117">
      <w:pPr>
        <w:pStyle w:val="a5"/>
        <w:numPr>
          <w:ilvl w:val="2"/>
          <w:numId w:val="4"/>
        </w:numPr>
        <w:spacing w:line="360" w:lineRule="auto"/>
        <w:jc w:val="both"/>
        <w:rPr>
          <w:b/>
          <w:szCs w:val="28"/>
        </w:rPr>
      </w:pPr>
      <w:r w:rsidRPr="00674117">
        <w:rPr>
          <w:b/>
          <w:szCs w:val="28"/>
        </w:rPr>
        <w:lastRenderedPageBreak/>
        <w:t>NIQE (оценка качества изображения по критерию естественности)</w:t>
      </w:r>
    </w:p>
    <w:p w14:paraId="1D6926AC" w14:textId="245B3ED2" w:rsidR="00674117" w:rsidRDefault="00DE5BE3" w:rsidP="00DE5BE3">
      <w:pPr>
        <w:pStyle w:val="a5"/>
        <w:spacing w:line="360" w:lineRule="auto"/>
        <w:ind w:left="0"/>
        <w:jc w:val="both"/>
        <w:rPr>
          <w:bCs/>
          <w:szCs w:val="28"/>
        </w:rPr>
      </w:pPr>
      <w:r>
        <w:rPr>
          <w:bCs/>
          <w:szCs w:val="28"/>
        </w:rPr>
        <w:tab/>
      </w:r>
      <w:r w:rsidR="00674117" w:rsidRPr="00674117">
        <w:rPr>
          <w:bCs/>
          <w:szCs w:val="28"/>
        </w:rPr>
        <w:t>NIQE количественно оценивает естественность изображения, измеряя отклонение локальной статистики от естественных изображений. Он вычисляет среднее значение локальных различий в яркости и контрастности.</w:t>
      </w:r>
    </w:p>
    <w:p w14:paraId="0E5B7FDC" w14:textId="3B99D146" w:rsidR="00674117" w:rsidRDefault="00674117" w:rsidP="00674117">
      <w:pPr>
        <w:pStyle w:val="a5"/>
        <w:numPr>
          <w:ilvl w:val="2"/>
          <w:numId w:val="4"/>
        </w:numPr>
        <w:spacing w:line="360" w:lineRule="auto"/>
        <w:jc w:val="both"/>
        <w:rPr>
          <w:b/>
          <w:szCs w:val="28"/>
        </w:rPr>
      </w:pPr>
      <w:r w:rsidRPr="00674117">
        <w:rPr>
          <w:b/>
          <w:szCs w:val="28"/>
        </w:rPr>
        <w:t>FID (дистанция начала Фреше)</w:t>
      </w:r>
    </w:p>
    <w:p w14:paraId="6A1826EA" w14:textId="6F99744A" w:rsidR="00674117" w:rsidRDefault="00DE5BE3" w:rsidP="00DE5BE3">
      <w:pPr>
        <w:pStyle w:val="a5"/>
        <w:spacing w:line="360" w:lineRule="auto"/>
        <w:ind w:left="0"/>
        <w:jc w:val="both"/>
        <w:rPr>
          <w:bCs/>
          <w:szCs w:val="28"/>
        </w:rPr>
      </w:pPr>
      <w:r>
        <w:rPr>
          <w:bCs/>
          <w:szCs w:val="28"/>
        </w:rPr>
        <w:tab/>
      </w:r>
      <w:r w:rsidR="00674117" w:rsidRPr="00674117">
        <w:rPr>
          <w:bCs/>
          <w:szCs w:val="28"/>
        </w:rPr>
        <w:t>FID измеряет расстояние между двумя распределениями (реальными и сгенерированными изображениями) с помощью расстояния Фреше между их представлениями признаков, рассчитанными предварительно обученной нейронной сетью.</w:t>
      </w:r>
    </w:p>
    <w:p w14:paraId="7BAE26E4" w14:textId="529B2E01" w:rsidR="00205A96" w:rsidRPr="004210E6" w:rsidRDefault="00205A96" w:rsidP="00EC08F1">
      <w:pPr>
        <w:pStyle w:val="3"/>
        <w:numPr>
          <w:ilvl w:val="1"/>
          <w:numId w:val="4"/>
        </w:numPr>
        <w:ind w:left="1134" w:hanging="425"/>
        <w:jc w:val="both"/>
        <w:rPr>
          <w:rFonts w:ascii="Times New Roman" w:hAnsi="Times New Roman" w:cs="Times New Roman"/>
          <w:b/>
          <w:bCs/>
          <w:sz w:val="28"/>
          <w:szCs w:val="28"/>
        </w:rPr>
      </w:pPr>
      <w:bookmarkStart w:id="5" w:name="_Toc185383779"/>
      <w:r w:rsidRPr="004210E6">
        <w:rPr>
          <w:rFonts w:ascii="Times New Roman" w:hAnsi="Times New Roman" w:cs="Times New Roman"/>
          <w:b/>
          <w:bCs/>
          <w:color w:val="auto"/>
          <w:sz w:val="28"/>
          <w:szCs w:val="28"/>
        </w:rPr>
        <w:t>Показатели для сегментации изображений</w:t>
      </w:r>
      <w:bookmarkEnd w:id="5"/>
    </w:p>
    <w:p w14:paraId="1D1257BD" w14:textId="5C3D1505" w:rsidR="00205A96" w:rsidRDefault="00205A96" w:rsidP="00205A96">
      <w:pPr>
        <w:pStyle w:val="a5"/>
        <w:spacing w:line="360" w:lineRule="auto"/>
        <w:ind w:left="709"/>
        <w:jc w:val="both"/>
        <w:rPr>
          <w:b/>
          <w:szCs w:val="28"/>
        </w:rPr>
      </w:pPr>
      <w:r w:rsidRPr="00205A96">
        <w:rPr>
          <w:b/>
          <w:szCs w:val="28"/>
        </w:rPr>
        <w:t>2.2.1 Пересечение через объединение (</w:t>
      </w:r>
      <w:r w:rsidRPr="00205A96">
        <w:rPr>
          <w:b/>
          <w:szCs w:val="28"/>
          <w:lang w:val="en-US"/>
        </w:rPr>
        <w:t>IoU</w:t>
      </w:r>
      <w:r w:rsidRPr="00205A96">
        <w:rPr>
          <w:b/>
          <w:szCs w:val="28"/>
        </w:rPr>
        <w:t>)</w:t>
      </w:r>
    </w:p>
    <w:p w14:paraId="5389918C" w14:textId="750050B0" w:rsidR="00205A96" w:rsidRDefault="00DE5BE3" w:rsidP="00DE5BE3">
      <w:pPr>
        <w:pStyle w:val="futurismarkdown-paragraph"/>
        <w:shd w:val="clear" w:color="auto" w:fill="FFFFFF"/>
        <w:spacing w:before="0" w:beforeAutospacing="0" w:after="0" w:afterAutospacing="0" w:line="360" w:lineRule="auto"/>
        <w:jc w:val="both"/>
        <w:rPr>
          <w:color w:val="333333"/>
          <w:sz w:val="28"/>
          <w:szCs w:val="28"/>
        </w:rPr>
      </w:pPr>
      <w:r w:rsidRPr="001753E2">
        <w:rPr>
          <w:rStyle w:val="a7"/>
          <w:b w:val="0"/>
          <w:bCs w:val="0"/>
          <w:color w:val="333333"/>
          <w:sz w:val="28"/>
          <w:szCs w:val="28"/>
        </w:rPr>
        <w:tab/>
      </w:r>
      <w:r w:rsidR="00205A96" w:rsidRPr="00205A96">
        <w:rPr>
          <w:rStyle w:val="a7"/>
          <w:b w:val="0"/>
          <w:bCs w:val="0"/>
          <w:color w:val="333333"/>
          <w:sz w:val="28"/>
          <w:szCs w:val="28"/>
          <w:lang w:val="en-US"/>
        </w:rPr>
        <w:t>IoU</w:t>
      </w:r>
      <w:r w:rsidR="00205A96" w:rsidRPr="00205A96">
        <w:rPr>
          <w:color w:val="333333"/>
          <w:sz w:val="28"/>
          <w:szCs w:val="28"/>
        </w:rPr>
        <w:t> </w:t>
      </w:r>
      <w:r w:rsidR="00205A96">
        <w:rPr>
          <w:color w:val="333333"/>
          <w:sz w:val="28"/>
          <w:szCs w:val="28"/>
        </w:rPr>
        <w:t>–</w:t>
      </w:r>
      <w:r w:rsidR="00205A96" w:rsidRPr="00205A96">
        <w:rPr>
          <w:color w:val="333333"/>
          <w:sz w:val="28"/>
          <w:szCs w:val="28"/>
        </w:rPr>
        <w:t xml:space="preserve"> это метрика, используемая для оценки производительности и точности алгоритмов обнаружения объектов. Она количественно измеряет степень перекрытия между двумя ограничивающими рамками: одна представляет «ground truth» (фактическое расположение объекта), а другая — «предсказание» модели для того же объекта.</w:t>
      </w:r>
    </w:p>
    <w:p w14:paraId="1DADCB63" w14:textId="5B26DFC8" w:rsidR="00205A96" w:rsidRPr="0036549E" w:rsidRDefault="00205A96" w:rsidP="00DE5BE3">
      <w:pPr>
        <w:pStyle w:val="futurismarkdown-paragraph"/>
        <w:shd w:val="clear" w:color="auto" w:fill="FFFFFF"/>
        <w:spacing w:before="0" w:beforeAutospacing="0" w:after="0" w:afterAutospacing="0" w:line="360" w:lineRule="auto"/>
        <w:jc w:val="both"/>
        <w:rPr>
          <w:bCs/>
          <w:i/>
          <w:sz w:val="28"/>
          <w:szCs w:val="28"/>
        </w:rPr>
      </w:pPr>
      <m:oMathPara>
        <m:oMath>
          <m:r>
            <w:rPr>
              <w:rFonts w:ascii="Cambria Math" w:hAnsi="Cambria Math"/>
              <w:sz w:val="28"/>
              <w:szCs w:val="28"/>
            </w:rPr>
            <m:t>IoU=</m:t>
          </m:r>
          <m:f>
            <m:fPr>
              <m:ctrlPr>
                <w:rPr>
                  <w:rFonts w:ascii="Cambria Math" w:hAnsi="Cambria Math"/>
                  <w:bCs/>
                  <w:i/>
                  <w:sz w:val="28"/>
                  <w:szCs w:val="28"/>
                </w:rPr>
              </m:ctrlPr>
            </m:fPr>
            <m:num>
              <m:r>
                <w:rPr>
                  <w:rFonts w:ascii="Cambria Math" w:hAnsi="Cambria Math"/>
                  <w:sz w:val="28"/>
                  <w:szCs w:val="28"/>
                </w:rPr>
                <m:t xml:space="preserve">SegmentedImage∪GroundTruthImage </m:t>
              </m:r>
            </m:num>
            <m:den>
              <m:r>
                <w:rPr>
                  <w:rFonts w:ascii="Cambria Math" w:hAnsi="Cambria Math"/>
                  <w:sz w:val="28"/>
                  <w:szCs w:val="28"/>
                </w:rPr>
                <m:t xml:space="preserve">SegmentedImage∩GroundTruthImage </m:t>
              </m:r>
            </m:den>
          </m:f>
        </m:oMath>
      </m:oMathPara>
    </w:p>
    <w:p w14:paraId="34245FA2" w14:textId="55D0DC33" w:rsidR="0036549E" w:rsidRDefault="0036549E" w:rsidP="0036549E">
      <w:pPr>
        <w:pStyle w:val="futurismarkdown-paragraph"/>
        <w:shd w:val="clear" w:color="auto" w:fill="FFFFFF"/>
        <w:spacing w:before="0" w:beforeAutospacing="0" w:after="0" w:afterAutospacing="0" w:line="360" w:lineRule="auto"/>
        <w:ind w:left="709"/>
        <w:jc w:val="both"/>
        <w:rPr>
          <w:b/>
          <w:iCs/>
          <w:sz w:val="28"/>
          <w:szCs w:val="28"/>
        </w:rPr>
      </w:pPr>
      <w:r w:rsidRPr="0036549E">
        <w:rPr>
          <w:b/>
          <w:iCs/>
          <w:sz w:val="28"/>
          <w:szCs w:val="28"/>
        </w:rPr>
        <w:t>2.2.2 Средняя точность (AP)</w:t>
      </w:r>
    </w:p>
    <w:p w14:paraId="489C6712" w14:textId="0A8F3F15" w:rsidR="0036549E" w:rsidRDefault="0024308E" w:rsidP="0024308E">
      <w:pPr>
        <w:pStyle w:val="futurismarkdown-paragraph"/>
        <w:shd w:val="clear" w:color="auto" w:fill="FFFFFF"/>
        <w:spacing w:before="0" w:beforeAutospacing="0" w:after="0" w:afterAutospacing="0" w:line="360" w:lineRule="auto"/>
        <w:jc w:val="both"/>
        <w:rPr>
          <w:bCs/>
          <w:iCs/>
          <w:sz w:val="28"/>
          <w:szCs w:val="28"/>
        </w:rPr>
      </w:pPr>
      <w:r>
        <w:rPr>
          <w:bCs/>
          <w:iCs/>
          <w:sz w:val="28"/>
          <w:szCs w:val="28"/>
        </w:rPr>
        <w:tab/>
      </w:r>
      <w:r w:rsidR="0036549E" w:rsidRPr="0036549E">
        <w:rPr>
          <w:bCs/>
          <w:iCs/>
          <w:sz w:val="28"/>
          <w:szCs w:val="28"/>
        </w:rPr>
        <w:t>AP измеряет точность при различных уровнях полноты и вычисляет площадь под кривой «точность-полнота». Используется для оценки моделей обнаружения объектов и сегментации экземпляров.</w:t>
      </w:r>
    </w:p>
    <w:p w14:paraId="327AFF86" w14:textId="2ECF1791" w:rsidR="0006049C" w:rsidRDefault="0006049C" w:rsidP="0006049C">
      <w:pPr>
        <w:pStyle w:val="futurismarkdown-paragraph"/>
        <w:shd w:val="clear" w:color="auto" w:fill="FFFFFF"/>
        <w:spacing w:before="0" w:beforeAutospacing="0" w:after="0" w:afterAutospacing="0" w:line="360" w:lineRule="auto"/>
        <w:ind w:left="709"/>
        <w:jc w:val="both"/>
        <w:rPr>
          <w:b/>
          <w:iCs/>
          <w:sz w:val="28"/>
          <w:szCs w:val="28"/>
        </w:rPr>
      </w:pPr>
      <w:r w:rsidRPr="0006049C">
        <w:rPr>
          <w:b/>
          <w:iCs/>
          <w:sz w:val="28"/>
          <w:szCs w:val="28"/>
        </w:rPr>
        <w:t>2.2.3 Коэффициент сходства игральных костей</w:t>
      </w:r>
    </w:p>
    <w:p w14:paraId="59C7DEE1" w14:textId="19CCA939" w:rsidR="0006049C" w:rsidRDefault="00F82532" w:rsidP="00F82532">
      <w:pPr>
        <w:pStyle w:val="futurismarkdown-paragraph"/>
        <w:shd w:val="clear" w:color="auto" w:fill="FFFFFF"/>
        <w:spacing w:before="0" w:beforeAutospacing="0" w:after="0" w:afterAutospacing="0" w:line="360" w:lineRule="auto"/>
        <w:jc w:val="both"/>
        <w:rPr>
          <w:bCs/>
          <w:iCs/>
          <w:sz w:val="28"/>
          <w:szCs w:val="28"/>
        </w:rPr>
      </w:pPr>
      <w:r>
        <w:rPr>
          <w:bCs/>
          <w:iCs/>
          <w:sz w:val="28"/>
          <w:szCs w:val="28"/>
        </w:rPr>
        <w:tab/>
      </w:r>
      <w:r w:rsidR="0006049C" w:rsidRPr="0006049C">
        <w:rPr>
          <w:bCs/>
          <w:iCs/>
          <w:sz w:val="28"/>
          <w:szCs w:val="28"/>
        </w:rPr>
        <w:t xml:space="preserve">Коэффициент сходства Диза, также известный как коэффициент Соренсена-Диза, </w:t>
      </w:r>
      <w:r w:rsidR="0006049C">
        <w:rPr>
          <w:bCs/>
          <w:iCs/>
          <w:sz w:val="28"/>
          <w:szCs w:val="28"/>
        </w:rPr>
        <w:t>–</w:t>
      </w:r>
      <w:r w:rsidR="0006049C" w:rsidRPr="0006049C">
        <w:rPr>
          <w:bCs/>
          <w:iCs/>
          <w:sz w:val="28"/>
          <w:szCs w:val="28"/>
        </w:rPr>
        <w:t xml:space="preserve"> распространённый показатель для оценки сходства между двумя наборами данных. В контексте сегментации изображений он количественно оценивает перекрытие между прогнозируемой сегментацией и эталонной сегментацией, принимая во внимание как истинные, так и ложные срабатывания. Значение DSC варьируется от 0 до 1, где более высокие </w:t>
      </w:r>
      <w:r w:rsidR="0006049C" w:rsidRPr="0006049C">
        <w:rPr>
          <w:bCs/>
          <w:iCs/>
          <w:sz w:val="28"/>
          <w:szCs w:val="28"/>
        </w:rPr>
        <w:lastRenderedPageBreak/>
        <w:t>значения указывают на лучшее перекрытие между прогнозируемой сегментацией и эталонной сегментацией. Значение DSC, равное 1, соответствует идеальному совпадению.</w:t>
      </w:r>
    </w:p>
    <w:p w14:paraId="042FBC34" w14:textId="2A2150D6" w:rsidR="00720F44" w:rsidRPr="00A40021" w:rsidRDefault="00720F44" w:rsidP="00F82532">
      <w:pPr>
        <w:pStyle w:val="futurismarkdown-paragraph"/>
        <w:shd w:val="clear" w:color="auto" w:fill="FFFFFF"/>
        <w:spacing w:before="0" w:beforeAutospacing="0" w:after="0" w:afterAutospacing="0" w:line="360" w:lineRule="auto"/>
        <w:jc w:val="both"/>
        <w:rPr>
          <w:bCs/>
          <w:iCs/>
          <w:sz w:val="28"/>
          <w:szCs w:val="28"/>
          <w:lang w:val="en-US"/>
        </w:rPr>
      </w:pPr>
      <m:oMathPara>
        <m:oMath>
          <m:r>
            <w:rPr>
              <w:rFonts w:ascii="Cambria Math" w:hAnsi="Cambria Math"/>
              <w:sz w:val="28"/>
              <w:szCs w:val="28"/>
            </w:rPr>
            <m:t>Dice=</m:t>
          </m:r>
          <m:f>
            <m:fPr>
              <m:ctrlPr>
                <w:rPr>
                  <w:rFonts w:ascii="Cambria Math" w:hAnsi="Cambria Math"/>
                  <w:bCs/>
                  <w:i/>
                  <w:iCs/>
                  <w:sz w:val="28"/>
                  <w:szCs w:val="28"/>
                </w:rPr>
              </m:ctrlPr>
            </m:fPr>
            <m:num>
              <m:r>
                <w:rPr>
                  <w:rFonts w:ascii="Cambria Math" w:hAnsi="Cambria Math"/>
                  <w:sz w:val="28"/>
                  <w:szCs w:val="28"/>
                </w:rPr>
                <m:t>2*(SegmentedImage∪GroundTruthImage)</m:t>
              </m:r>
            </m:num>
            <m:den>
              <m:r>
                <w:rPr>
                  <w:rFonts w:ascii="Cambria Math" w:hAnsi="Cambria Math"/>
                  <w:sz w:val="28"/>
                  <w:szCs w:val="28"/>
                </w:rPr>
                <m:t>AresOfPredictedSegmentation+AreaOfGroundTruth</m:t>
              </m:r>
            </m:den>
          </m:f>
        </m:oMath>
      </m:oMathPara>
    </w:p>
    <w:p w14:paraId="0A08FEF9" w14:textId="6814CC0E" w:rsidR="00A40021" w:rsidRPr="007211D8" w:rsidRDefault="00A40021" w:rsidP="00A40021">
      <w:pPr>
        <w:pStyle w:val="futurismarkdown-paragraph"/>
        <w:shd w:val="clear" w:color="auto" w:fill="FFFFFF"/>
        <w:spacing w:before="0" w:beforeAutospacing="0" w:after="0" w:afterAutospacing="0" w:line="360" w:lineRule="auto"/>
        <w:ind w:left="709"/>
        <w:jc w:val="both"/>
        <w:rPr>
          <w:b/>
          <w:sz w:val="28"/>
          <w:szCs w:val="28"/>
        </w:rPr>
      </w:pPr>
      <w:r w:rsidRPr="007211D8">
        <w:rPr>
          <w:b/>
          <w:sz w:val="28"/>
          <w:szCs w:val="28"/>
        </w:rPr>
        <w:t>2.2.4 Средняя точность (</w:t>
      </w:r>
      <w:r w:rsidRPr="00A40021">
        <w:rPr>
          <w:b/>
          <w:sz w:val="28"/>
          <w:szCs w:val="28"/>
          <w:lang w:val="en-US"/>
        </w:rPr>
        <w:t>AA</w:t>
      </w:r>
      <w:r w:rsidRPr="007211D8">
        <w:rPr>
          <w:b/>
          <w:sz w:val="28"/>
          <w:szCs w:val="28"/>
        </w:rPr>
        <w:t>)</w:t>
      </w:r>
    </w:p>
    <w:p w14:paraId="00E51F43" w14:textId="0418B051" w:rsidR="00A40021" w:rsidRDefault="005E1765" w:rsidP="005E1765">
      <w:pPr>
        <w:pStyle w:val="futurismarkdown-paragraph"/>
        <w:shd w:val="clear" w:color="auto" w:fill="FFFFFF"/>
        <w:spacing w:before="0" w:beforeAutospacing="0" w:after="0" w:afterAutospacing="0" w:line="360" w:lineRule="auto"/>
        <w:jc w:val="both"/>
        <w:rPr>
          <w:bCs/>
          <w:sz w:val="28"/>
          <w:szCs w:val="28"/>
        </w:rPr>
      </w:pPr>
      <w:r>
        <w:rPr>
          <w:bCs/>
          <w:sz w:val="28"/>
          <w:szCs w:val="28"/>
        </w:rPr>
        <w:tab/>
      </w:r>
      <w:r w:rsidR="00A40021" w:rsidRPr="00A40021">
        <w:rPr>
          <w:bCs/>
          <w:sz w:val="28"/>
          <w:szCs w:val="28"/>
        </w:rPr>
        <w:t>Средняя точность измеряет общую точность сегментации путём вычисления процента правильно классифицированных пикселей по всем классам.</w:t>
      </w:r>
    </w:p>
    <w:p w14:paraId="606C1D1A" w14:textId="619F823E" w:rsidR="00A40021" w:rsidRPr="00A40021" w:rsidRDefault="00A40021" w:rsidP="005E1765">
      <w:pPr>
        <w:pStyle w:val="futurismarkdown-paragraph"/>
        <w:shd w:val="clear" w:color="auto" w:fill="FFFFFF"/>
        <w:spacing w:before="0" w:beforeAutospacing="0" w:after="0" w:afterAutospacing="0" w:line="360" w:lineRule="auto"/>
        <w:jc w:val="both"/>
        <w:rPr>
          <w:bCs/>
          <w:i/>
          <w:sz w:val="28"/>
          <w:szCs w:val="28"/>
        </w:rPr>
      </w:pPr>
      <m:oMathPara>
        <m:oMath>
          <m:r>
            <w:rPr>
              <w:rFonts w:ascii="Cambria Math" w:hAnsi="Cambria Math"/>
              <w:sz w:val="28"/>
              <w:szCs w:val="28"/>
            </w:rPr>
            <m:t>AA=</m:t>
          </m:r>
          <m:f>
            <m:fPr>
              <m:ctrlPr>
                <w:rPr>
                  <w:rFonts w:ascii="Cambria Math" w:hAnsi="Cambria Math"/>
                  <w:bCs/>
                  <w:i/>
                  <w:sz w:val="28"/>
                  <w:szCs w:val="28"/>
                </w:rPr>
              </m:ctrlPr>
            </m:fPr>
            <m:num>
              <m:r>
                <w:rPr>
                  <w:rFonts w:ascii="Cambria Math" w:hAnsi="Cambria Math"/>
                  <w:sz w:val="28"/>
                  <w:szCs w:val="28"/>
                </w:rPr>
                <m:t>1</m:t>
              </m:r>
            </m:num>
            <m:den>
              <m:r>
                <w:rPr>
                  <w:rFonts w:ascii="Cambria Math" w:hAnsi="Cambria Math"/>
                  <w:sz w:val="28"/>
                  <w:szCs w:val="28"/>
                </w:rPr>
                <m:t>N</m:t>
              </m:r>
            </m:den>
          </m:f>
          <m:nary>
            <m:naryPr>
              <m:chr m:val="∑"/>
              <m:limLoc m:val="undOvr"/>
              <m:ctrlPr>
                <w:rPr>
                  <w:rFonts w:ascii="Cambria Math" w:hAnsi="Cambria Math"/>
                  <w:bCs/>
                  <w:i/>
                  <w:sz w:val="28"/>
                  <w:szCs w:val="28"/>
                </w:rPr>
              </m:ctrlPr>
            </m:naryPr>
            <m:sub>
              <m:r>
                <w:rPr>
                  <w:rFonts w:ascii="Cambria Math" w:hAnsi="Cambria Math"/>
                  <w:sz w:val="28"/>
                  <w:szCs w:val="28"/>
                </w:rPr>
                <m:t>i=1</m:t>
              </m:r>
            </m:sub>
            <m:sup>
              <m:r>
                <w:rPr>
                  <w:rFonts w:ascii="Cambria Math" w:hAnsi="Cambria Math"/>
                  <w:sz w:val="28"/>
                  <w:szCs w:val="28"/>
                </w:rPr>
                <m:t>N</m:t>
              </m:r>
            </m:sup>
            <m:e>
              <m:f>
                <m:fPr>
                  <m:ctrlPr>
                    <w:rPr>
                      <w:rFonts w:ascii="Cambria Math" w:hAnsi="Cambria Math"/>
                      <w:bCs/>
                      <w:i/>
                      <w:sz w:val="28"/>
                      <w:szCs w:val="28"/>
                    </w:rPr>
                  </m:ctrlPr>
                </m:fPr>
                <m:num>
                  <m:r>
                    <w:rPr>
                      <w:rFonts w:ascii="Cambria Math" w:hAnsi="Cambria Math"/>
                      <w:sz w:val="28"/>
                      <w:szCs w:val="28"/>
                    </w:rPr>
                    <m:t>TruePositivie</m:t>
                  </m:r>
                  <m:sSub>
                    <m:sSubPr>
                      <m:ctrlPr>
                        <w:rPr>
                          <w:rFonts w:ascii="Cambria Math" w:hAnsi="Cambria Math"/>
                          <w:bCs/>
                          <w:i/>
                          <w:sz w:val="28"/>
                          <w:szCs w:val="28"/>
                        </w:rPr>
                      </m:ctrlPr>
                    </m:sSubPr>
                    <m:e>
                      <m:r>
                        <w:rPr>
                          <w:rFonts w:ascii="Cambria Math" w:hAnsi="Cambria Math"/>
                          <w:sz w:val="28"/>
                          <w:szCs w:val="28"/>
                        </w:rPr>
                        <m:t>s</m:t>
                      </m:r>
                    </m:e>
                    <m:sub>
                      <m:r>
                        <w:rPr>
                          <w:rFonts w:ascii="Cambria Math" w:hAnsi="Cambria Math"/>
                          <w:sz w:val="28"/>
                          <w:szCs w:val="28"/>
                        </w:rPr>
                        <m:t>i</m:t>
                      </m:r>
                    </m:sub>
                  </m:sSub>
                  <m:r>
                    <w:rPr>
                      <w:rFonts w:ascii="Cambria Math" w:hAnsi="Cambria Math"/>
                      <w:sz w:val="28"/>
                      <w:szCs w:val="28"/>
                    </w:rPr>
                    <m:t>+TrueNegativ</m:t>
                  </m:r>
                  <m:sSub>
                    <m:sSubPr>
                      <m:ctrlPr>
                        <w:rPr>
                          <w:rFonts w:ascii="Cambria Math" w:hAnsi="Cambria Math"/>
                          <w:bCs/>
                          <w:i/>
                          <w:sz w:val="28"/>
                          <w:szCs w:val="28"/>
                        </w:rPr>
                      </m:ctrlPr>
                    </m:sSubPr>
                    <m:e>
                      <m:r>
                        <w:rPr>
                          <w:rFonts w:ascii="Cambria Math" w:hAnsi="Cambria Math"/>
                          <w:sz w:val="28"/>
                          <w:szCs w:val="28"/>
                        </w:rPr>
                        <m:t>e</m:t>
                      </m:r>
                    </m:e>
                    <m:sub>
                      <m:r>
                        <w:rPr>
                          <w:rFonts w:ascii="Cambria Math" w:hAnsi="Cambria Math"/>
                          <w:sz w:val="28"/>
                          <w:szCs w:val="28"/>
                        </w:rPr>
                        <m:t>i</m:t>
                      </m:r>
                    </m:sub>
                  </m:sSub>
                </m:num>
                <m:den>
                  <m:r>
                    <w:rPr>
                      <w:rFonts w:ascii="Cambria Math" w:hAnsi="Cambria Math"/>
                      <w:sz w:val="28"/>
                      <w:szCs w:val="28"/>
                    </w:rPr>
                    <m:t>TotalPixel</m:t>
                  </m:r>
                  <m:sSub>
                    <m:sSubPr>
                      <m:ctrlPr>
                        <w:rPr>
                          <w:rFonts w:ascii="Cambria Math" w:hAnsi="Cambria Math"/>
                          <w:bCs/>
                          <w:i/>
                          <w:sz w:val="28"/>
                          <w:szCs w:val="28"/>
                        </w:rPr>
                      </m:ctrlPr>
                    </m:sSubPr>
                    <m:e>
                      <m:r>
                        <w:rPr>
                          <w:rFonts w:ascii="Cambria Math" w:hAnsi="Cambria Math"/>
                          <w:sz w:val="28"/>
                          <w:szCs w:val="28"/>
                        </w:rPr>
                        <m:t>s</m:t>
                      </m:r>
                    </m:e>
                    <m:sub>
                      <m:r>
                        <w:rPr>
                          <w:rFonts w:ascii="Cambria Math" w:hAnsi="Cambria Math"/>
                          <w:sz w:val="28"/>
                          <w:szCs w:val="28"/>
                        </w:rPr>
                        <m:t>i</m:t>
                      </m:r>
                    </m:sub>
                  </m:sSub>
                </m:den>
              </m:f>
            </m:e>
          </m:nary>
          <m:r>
            <w:rPr>
              <w:rFonts w:ascii="Cambria Math" w:hAnsi="Cambria Math"/>
              <w:sz w:val="28"/>
              <w:szCs w:val="28"/>
            </w:rPr>
            <m:t>,</m:t>
          </m:r>
        </m:oMath>
      </m:oMathPara>
    </w:p>
    <w:p w14:paraId="3F5479A3" w14:textId="6A9E38CE" w:rsidR="00A40021" w:rsidRDefault="00A40021" w:rsidP="005E1765">
      <w:pPr>
        <w:pStyle w:val="futurismarkdown-paragraph"/>
        <w:shd w:val="clear" w:color="auto" w:fill="FFFFFF"/>
        <w:spacing w:before="0" w:beforeAutospacing="0" w:after="0" w:afterAutospacing="0" w:line="360" w:lineRule="auto"/>
        <w:jc w:val="both"/>
        <w:rPr>
          <w:bCs/>
          <w:sz w:val="28"/>
          <w:szCs w:val="28"/>
        </w:rPr>
      </w:pPr>
      <w:r>
        <w:rPr>
          <w:bCs/>
          <w:iCs/>
          <w:sz w:val="28"/>
          <w:szCs w:val="28"/>
        </w:rPr>
        <w:t xml:space="preserve">где </w:t>
      </w:r>
      <w:r>
        <w:rPr>
          <w:bCs/>
          <w:iCs/>
          <w:sz w:val="28"/>
          <w:szCs w:val="28"/>
          <w:lang w:val="en-US"/>
        </w:rPr>
        <w:t>N</w:t>
      </w:r>
      <w:r w:rsidRPr="00A40021">
        <w:rPr>
          <w:bCs/>
          <w:iCs/>
          <w:sz w:val="28"/>
          <w:szCs w:val="28"/>
        </w:rPr>
        <w:t xml:space="preserve"> – </w:t>
      </w:r>
      <w:r>
        <w:rPr>
          <w:bCs/>
          <w:iCs/>
          <w:sz w:val="28"/>
          <w:szCs w:val="28"/>
        </w:rPr>
        <w:t xml:space="preserve">количество классов, </w:t>
      </w:r>
      <m:oMath>
        <m:r>
          <w:rPr>
            <w:rFonts w:ascii="Cambria Math" w:hAnsi="Cambria Math"/>
            <w:sz w:val="28"/>
            <w:szCs w:val="28"/>
          </w:rPr>
          <m:t>TruePositivie</m:t>
        </m:r>
        <m:sSub>
          <m:sSubPr>
            <m:ctrlPr>
              <w:rPr>
                <w:rFonts w:ascii="Cambria Math" w:hAnsi="Cambria Math"/>
                <w:bCs/>
                <w:i/>
                <w:sz w:val="28"/>
                <w:szCs w:val="28"/>
              </w:rPr>
            </m:ctrlPr>
          </m:sSubPr>
          <m:e>
            <m:r>
              <w:rPr>
                <w:rFonts w:ascii="Cambria Math" w:hAnsi="Cambria Math"/>
                <w:sz w:val="28"/>
                <w:szCs w:val="28"/>
              </w:rPr>
              <m:t>s</m:t>
            </m:r>
          </m:e>
          <m:sub>
            <m:r>
              <w:rPr>
                <w:rFonts w:ascii="Cambria Math" w:hAnsi="Cambria Math"/>
                <w:sz w:val="28"/>
                <w:szCs w:val="28"/>
              </w:rPr>
              <m:t>i</m:t>
            </m:r>
          </m:sub>
        </m:sSub>
        <m:r>
          <w:rPr>
            <w:rFonts w:ascii="Cambria Math" w:hAnsi="Cambria Math"/>
            <w:sz w:val="28"/>
            <w:szCs w:val="28"/>
          </w:rPr>
          <m:t xml:space="preserve"> и TrueNegativ</m:t>
        </m:r>
        <m:sSub>
          <m:sSubPr>
            <m:ctrlPr>
              <w:rPr>
                <w:rFonts w:ascii="Cambria Math" w:hAnsi="Cambria Math"/>
                <w:bCs/>
                <w:i/>
                <w:sz w:val="28"/>
                <w:szCs w:val="28"/>
              </w:rPr>
            </m:ctrlPr>
          </m:sSubPr>
          <m:e>
            <m:r>
              <w:rPr>
                <w:rFonts w:ascii="Cambria Math" w:hAnsi="Cambria Math"/>
                <w:sz w:val="28"/>
                <w:szCs w:val="28"/>
              </w:rPr>
              <m:t>e</m:t>
            </m:r>
          </m:e>
          <m:sub>
            <m:r>
              <w:rPr>
                <w:rFonts w:ascii="Cambria Math" w:hAnsi="Cambria Math"/>
                <w:sz w:val="28"/>
                <w:szCs w:val="28"/>
              </w:rPr>
              <m:t>i</m:t>
            </m:r>
          </m:sub>
        </m:sSub>
      </m:oMath>
      <w:r>
        <w:rPr>
          <w:bCs/>
          <w:sz w:val="28"/>
          <w:szCs w:val="28"/>
        </w:rPr>
        <w:t xml:space="preserve"> – </w:t>
      </w:r>
      <w:r w:rsidRPr="00A40021">
        <w:rPr>
          <w:bCs/>
          <w:sz w:val="28"/>
          <w:szCs w:val="28"/>
        </w:rPr>
        <w:t xml:space="preserve">истинные положительные и истинно отрицательные результаты для </w:t>
      </w:r>
      <w:r>
        <w:rPr>
          <w:bCs/>
          <w:sz w:val="28"/>
          <w:szCs w:val="28"/>
          <w:lang w:val="en-US"/>
        </w:rPr>
        <w:t>i</w:t>
      </w:r>
      <w:r w:rsidRPr="00A40021">
        <w:rPr>
          <w:bCs/>
          <w:sz w:val="28"/>
          <w:szCs w:val="28"/>
        </w:rPr>
        <w:t>-</w:t>
      </w:r>
      <w:r>
        <w:rPr>
          <w:bCs/>
          <w:sz w:val="28"/>
          <w:szCs w:val="28"/>
        </w:rPr>
        <w:t xml:space="preserve">го </w:t>
      </w:r>
      <w:r w:rsidRPr="00A40021">
        <w:rPr>
          <w:bCs/>
          <w:sz w:val="28"/>
          <w:szCs w:val="28"/>
        </w:rPr>
        <w:t>класса</w:t>
      </w:r>
      <w:r>
        <w:rPr>
          <w:bCs/>
          <w:sz w:val="28"/>
          <w:szCs w:val="28"/>
        </w:rPr>
        <w:t xml:space="preserve">, </w:t>
      </w:r>
      <m:oMath>
        <m:r>
          <w:rPr>
            <w:rFonts w:ascii="Cambria Math" w:hAnsi="Cambria Math"/>
            <w:sz w:val="28"/>
            <w:szCs w:val="28"/>
          </w:rPr>
          <m:t>TotalPixel</m:t>
        </m:r>
        <m:sSub>
          <m:sSubPr>
            <m:ctrlPr>
              <w:rPr>
                <w:rFonts w:ascii="Cambria Math" w:hAnsi="Cambria Math"/>
                <w:bCs/>
                <w:i/>
                <w:sz w:val="28"/>
                <w:szCs w:val="28"/>
              </w:rPr>
            </m:ctrlPr>
          </m:sSubPr>
          <m:e>
            <m:r>
              <w:rPr>
                <w:rFonts w:ascii="Cambria Math" w:hAnsi="Cambria Math"/>
                <w:sz w:val="28"/>
                <w:szCs w:val="28"/>
              </w:rPr>
              <m:t>s</m:t>
            </m:r>
          </m:e>
          <m:sub>
            <m:r>
              <w:rPr>
                <w:rFonts w:ascii="Cambria Math" w:hAnsi="Cambria Math"/>
                <w:sz w:val="28"/>
                <w:szCs w:val="28"/>
              </w:rPr>
              <m:t>i</m:t>
            </m:r>
          </m:sub>
        </m:sSub>
      </m:oMath>
      <w:r>
        <w:rPr>
          <w:bCs/>
          <w:sz w:val="28"/>
          <w:szCs w:val="28"/>
        </w:rPr>
        <w:t xml:space="preserve"> – общее количество пикселей в классе.</w:t>
      </w:r>
    </w:p>
    <w:p w14:paraId="52F62475" w14:textId="715D7311" w:rsidR="00ED6D4D" w:rsidRDefault="00ED6D4D" w:rsidP="00EC08F1">
      <w:pPr>
        <w:pStyle w:val="3"/>
        <w:numPr>
          <w:ilvl w:val="1"/>
          <w:numId w:val="4"/>
        </w:numPr>
        <w:ind w:left="1134" w:hanging="425"/>
        <w:jc w:val="both"/>
        <w:rPr>
          <w:iCs/>
          <w:szCs w:val="28"/>
        </w:rPr>
      </w:pPr>
      <w:bookmarkStart w:id="6" w:name="_Toc185383780"/>
      <w:r w:rsidRPr="00B20614">
        <w:rPr>
          <w:rStyle w:val="50"/>
          <w:rFonts w:ascii="Times New Roman" w:hAnsi="Times New Roman" w:cs="Times New Roman"/>
          <w:b/>
          <w:bCs/>
          <w:color w:val="auto"/>
        </w:rPr>
        <w:t>Метрики для извлечения и классификации признаков</w:t>
      </w:r>
      <w:bookmarkEnd w:id="6"/>
    </w:p>
    <w:p w14:paraId="11751458" w14:textId="5899F03A" w:rsidR="00ED6D4D" w:rsidRPr="007211D8" w:rsidRDefault="00ED6D4D" w:rsidP="00ED6D4D">
      <w:pPr>
        <w:pStyle w:val="futurismarkdown-paragraph"/>
        <w:shd w:val="clear" w:color="auto" w:fill="FFFFFF"/>
        <w:spacing w:before="0" w:beforeAutospacing="0" w:after="0" w:afterAutospacing="0" w:line="360" w:lineRule="auto"/>
        <w:ind w:left="709"/>
        <w:jc w:val="both"/>
        <w:rPr>
          <w:b/>
          <w:iCs/>
          <w:sz w:val="28"/>
          <w:szCs w:val="28"/>
        </w:rPr>
      </w:pPr>
      <w:r w:rsidRPr="00ED6D4D">
        <w:rPr>
          <w:b/>
          <w:iCs/>
          <w:sz w:val="28"/>
          <w:szCs w:val="28"/>
        </w:rPr>
        <w:t xml:space="preserve">2.3.1 </w:t>
      </w:r>
      <w:r>
        <w:rPr>
          <w:b/>
          <w:iCs/>
          <w:sz w:val="28"/>
          <w:szCs w:val="28"/>
          <w:lang w:val="en-US"/>
        </w:rPr>
        <w:t>Accuracy</w:t>
      </w:r>
    </w:p>
    <w:p w14:paraId="73F3AAF7" w14:textId="4A4E7776" w:rsidR="00ED6D4D" w:rsidRDefault="009E04B9" w:rsidP="009E04B9">
      <w:pPr>
        <w:pStyle w:val="futurismarkdown-paragraph"/>
        <w:shd w:val="clear" w:color="auto" w:fill="FFFFFF"/>
        <w:spacing w:before="0" w:beforeAutospacing="0" w:after="0" w:afterAutospacing="0" w:line="360" w:lineRule="auto"/>
        <w:jc w:val="both"/>
        <w:rPr>
          <w:bCs/>
          <w:iCs/>
          <w:sz w:val="28"/>
          <w:szCs w:val="28"/>
        </w:rPr>
      </w:pPr>
      <w:r>
        <w:rPr>
          <w:bCs/>
          <w:iCs/>
          <w:sz w:val="28"/>
          <w:szCs w:val="28"/>
        </w:rPr>
        <w:tab/>
      </w:r>
      <w:r w:rsidR="00ED6D4D" w:rsidRPr="00ED6D4D">
        <w:rPr>
          <w:bCs/>
          <w:iCs/>
          <w:sz w:val="28"/>
          <w:szCs w:val="28"/>
        </w:rPr>
        <w:t>Отношение количества правильно предсказанных примеров к общему количеству примеров. Обычно используется для сбалансированных наборов данных, но может вводить в заблуждение при работе с несбалансированными наборами данных.</w:t>
      </w:r>
    </w:p>
    <w:p w14:paraId="463DA50E" w14:textId="5F827076" w:rsidR="00ED6D4D" w:rsidRPr="00ED6D4D" w:rsidRDefault="00ED6D4D" w:rsidP="009E04B9">
      <w:pPr>
        <w:pStyle w:val="futurismarkdown-paragraph"/>
        <w:shd w:val="clear" w:color="auto" w:fill="FFFFFF"/>
        <w:spacing w:before="0" w:beforeAutospacing="0" w:after="0" w:afterAutospacing="0" w:line="360" w:lineRule="auto"/>
        <w:jc w:val="both"/>
        <w:rPr>
          <w:bCs/>
          <w:i/>
          <w:iCs/>
          <w:sz w:val="28"/>
          <w:szCs w:val="28"/>
        </w:rPr>
      </w:pPr>
      <m:oMathPara>
        <m:oMath>
          <m:r>
            <w:rPr>
              <w:rFonts w:ascii="Cambria Math" w:hAnsi="Cambria Math"/>
              <w:sz w:val="28"/>
              <w:szCs w:val="28"/>
            </w:rPr>
            <m:t>Accuracy=</m:t>
          </m:r>
          <m:f>
            <m:fPr>
              <m:ctrlPr>
                <w:rPr>
                  <w:rFonts w:ascii="Cambria Math" w:hAnsi="Cambria Math"/>
                  <w:bCs/>
                  <w:i/>
                  <w:iCs/>
                  <w:sz w:val="28"/>
                  <w:szCs w:val="28"/>
                </w:rPr>
              </m:ctrlPr>
            </m:fPr>
            <m:num>
              <m:r>
                <w:rPr>
                  <w:rFonts w:ascii="Cambria Math" w:hAnsi="Cambria Math"/>
                  <w:sz w:val="28"/>
                  <w:szCs w:val="28"/>
                </w:rPr>
                <m:t>(TruePositivies+TrueNegatives)</m:t>
              </m:r>
            </m:num>
            <m:den>
              <m:r>
                <w:rPr>
                  <w:rFonts w:ascii="Cambria Math" w:hAnsi="Cambria Math"/>
                  <w:sz w:val="28"/>
                  <w:szCs w:val="28"/>
                </w:rPr>
                <m:t>TotalPrediction</m:t>
              </m:r>
            </m:den>
          </m:f>
        </m:oMath>
      </m:oMathPara>
    </w:p>
    <w:p w14:paraId="4D405772" w14:textId="261AD604" w:rsidR="00ED6D4D" w:rsidRDefault="00ED6D4D" w:rsidP="00ED6D4D">
      <w:pPr>
        <w:pStyle w:val="futurismarkdown-paragraph"/>
        <w:shd w:val="clear" w:color="auto" w:fill="FFFFFF"/>
        <w:spacing w:before="0" w:beforeAutospacing="0" w:after="0" w:afterAutospacing="0" w:line="360" w:lineRule="auto"/>
        <w:ind w:left="709"/>
        <w:jc w:val="both"/>
        <w:rPr>
          <w:b/>
          <w:sz w:val="28"/>
          <w:szCs w:val="28"/>
        </w:rPr>
      </w:pPr>
      <w:r w:rsidRPr="00ED6D4D">
        <w:rPr>
          <w:b/>
          <w:sz w:val="28"/>
          <w:szCs w:val="28"/>
        </w:rPr>
        <w:t>2.3.2 Precision</w:t>
      </w:r>
    </w:p>
    <w:p w14:paraId="6E91186A" w14:textId="755E33BF" w:rsidR="00ED6D4D" w:rsidRDefault="009E04B9" w:rsidP="009E04B9">
      <w:pPr>
        <w:pStyle w:val="futurismarkdown-paragraph"/>
        <w:shd w:val="clear" w:color="auto" w:fill="FFFFFF"/>
        <w:spacing w:before="0" w:beforeAutospacing="0" w:after="0" w:afterAutospacing="0" w:line="360" w:lineRule="auto"/>
        <w:jc w:val="both"/>
        <w:rPr>
          <w:bCs/>
          <w:sz w:val="28"/>
          <w:szCs w:val="28"/>
        </w:rPr>
      </w:pPr>
      <w:r>
        <w:rPr>
          <w:bCs/>
          <w:sz w:val="28"/>
          <w:szCs w:val="28"/>
        </w:rPr>
        <w:tab/>
      </w:r>
      <w:r w:rsidR="00ED6D4D" w:rsidRPr="00ED6D4D">
        <w:rPr>
          <w:bCs/>
          <w:sz w:val="28"/>
          <w:szCs w:val="28"/>
        </w:rPr>
        <w:t>Отношение количества точных положительных прогнозов к общему количеству положительных прогнозов. Это показатель способности модели избегать ложных положительных результатов.</w:t>
      </w:r>
    </w:p>
    <w:p w14:paraId="6E8E0FF6" w14:textId="4DE41F40" w:rsidR="00ED6D4D" w:rsidRPr="00A8652A" w:rsidRDefault="00ED6D4D" w:rsidP="009E04B9">
      <w:pPr>
        <w:pStyle w:val="futurismarkdown-paragraph"/>
        <w:shd w:val="clear" w:color="auto" w:fill="FFFFFF"/>
        <w:spacing w:before="0" w:beforeAutospacing="0" w:after="0" w:afterAutospacing="0" w:line="360" w:lineRule="auto"/>
        <w:jc w:val="both"/>
        <w:rPr>
          <w:bCs/>
          <w:i/>
          <w:sz w:val="28"/>
          <w:szCs w:val="28"/>
        </w:rPr>
      </w:pPr>
      <m:oMathPara>
        <m:oMath>
          <m:r>
            <w:rPr>
              <w:rFonts w:ascii="Cambria Math" w:hAnsi="Cambria Math"/>
              <w:sz w:val="28"/>
              <w:szCs w:val="28"/>
            </w:rPr>
            <m:t>Precision=</m:t>
          </m:r>
          <m:f>
            <m:fPr>
              <m:ctrlPr>
                <w:rPr>
                  <w:rFonts w:ascii="Cambria Math" w:hAnsi="Cambria Math"/>
                  <w:bCs/>
                  <w:i/>
                  <w:sz w:val="28"/>
                  <w:szCs w:val="28"/>
                </w:rPr>
              </m:ctrlPr>
            </m:fPr>
            <m:num>
              <m:r>
                <w:rPr>
                  <w:rFonts w:ascii="Cambria Math" w:hAnsi="Cambria Math"/>
                  <w:sz w:val="28"/>
                  <w:szCs w:val="28"/>
                </w:rPr>
                <m:t>TruePositives</m:t>
              </m:r>
            </m:num>
            <m:den>
              <m:r>
                <w:rPr>
                  <w:rFonts w:ascii="Cambria Math" w:hAnsi="Cambria Math"/>
                  <w:sz w:val="28"/>
                  <w:szCs w:val="28"/>
                </w:rPr>
                <m:t>TruePositives+FalsePositives</m:t>
              </m:r>
            </m:den>
          </m:f>
        </m:oMath>
      </m:oMathPara>
    </w:p>
    <w:p w14:paraId="438FBD4E" w14:textId="054D40FE" w:rsidR="00A8652A" w:rsidRDefault="00A8652A" w:rsidP="009E04B9">
      <w:pPr>
        <w:pStyle w:val="futurismarkdown-paragraph"/>
        <w:shd w:val="clear" w:color="auto" w:fill="FFFFFF"/>
        <w:spacing w:before="0" w:beforeAutospacing="0" w:after="0" w:afterAutospacing="0" w:line="360" w:lineRule="auto"/>
        <w:jc w:val="both"/>
        <w:rPr>
          <w:bCs/>
          <w:i/>
          <w:sz w:val="28"/>
          <w:szCs w:val="28"/>
        </w:rPr>
      </w:pPr>
    </w:p>
    <w:p w14:paraId="7FC310DC" w14:textId="77777777" w:rsidR="00A8652A" w:rsidRPr="00ED6D4D" w:rsidRDefault="00A8652A" w:rsidP="009E04B9">
      <w:pPr>
        <w:pStyle w:val="futurismarkdown-paragraph"/>
        <w:shd w:val="clear" w:color="auto" w:fill="FFFFFF"/>
        <w:spacing w:before="0" w:beforeAutospacing="0" w:after="0" w:afterAutospacing="0" w:line="360" w:lineRule="auto"/>
        <w:jc w:val="both"/>
        <w:rPr>
          <w:bCs/>
          <w:i/>
          <w:sz w:val="28"/>
          <w:szCs w:val="28"/>
        </w:rPr>
      </w:pPr>
    </w:p>
    <w:p w14:paraId="16A12B11" w14:textId="1442BC02" w:rsidR="00ED6D4D" w:rsidRDefault="00ED6D4D" w:rsidP="00ED6D4D">
      <w:pPr>
        <w:pStyle w:val="futurismarkdown-paragraph"/>
        <w:shd w:val="clear" w:color="auto" w:fill="FFFFFF"/>
        <w:spacing w:before="0" w:beforeAutospacing="0" w:after="0" w:afterAutospacing="0" w:line="360" w:lineRule="auto"/>
        <w:ind w:left="709"/>
        <w:jc w:val="both"/>
        <w:rPr>
          <w:b/>
          <w:iCs/>
          <w:sz w:val="28"/>
          <w:szCs w:val="28"/>
        </w:rPr>
      </w:pPr>
      <w:r w:rsidRPr="00ED6D4D">
        <w:rPr>
          <w:b/>
          <w:iCs/>
          <w:sz w:val="28"/>
          <w:szCs w:val="28"/>
        </w:rPr>
        <w:lastRenderedPageBreak/>
        <w:t>2.3.3 Recall</w:t>
      </w:r>
    </w:p>
    <w:p w14:paraId="5F3363CE" w14:textId="6DCBA3E7" w:rsidR="00ED6D4D" w:rsidRDefault="009E04B9" w:rsidP="009E04B9">
      <w:pPr>
        <w:pStyle w:val="futurismarkdown-paragraph"/>
        <w:shd w:val="clear" w:color="auto" w:fill="FFFFFF"/>
        <w:spacing w:before="0" w:beforeAutospacing="0" w:after="0" w:afterAutospacing="0" w:line="360" w:lineRule="auto"/>
        <w:jc w:val="both"/>
        <w:rPr>
          <w:bCs/>
          <w:iCs/>
          <w:sz w:val="28"/>
          <w:szCs w:val="28"/>
        </w:rPr>
      </w:pPr>
      <w:r>
        <w:rPr>
          <w:bCs/>
          <w:iCs/>
          <w:sz w:val="28"/>
          <w:szCs w:val="28"/>
        </w:rPr>
        <w:tab/>
      </w:r>
      <w:r w:rsidR="00ED6D4D" w:rsidRPr="00ED6D4D">
        <w:rPr>
          <w:bCs/>
          <w:iCs/>
          <w:sz w:val="28"/>
          <w:szCs w:val="28"/>
        </w:rPr>
        <w:t>Отношение количества верно предсказанных положительных результатов к общему количеству реальных положительных результатов. Это показатель способности модели правильно определять положительные результаты.</w:t>
      </w:r>
    </w:p>
    <w:p w14:paraId="3A17C328" w14:textId="09B96F35" w:rsidR="00ED6D4D" w:rsidRPr="00ED6D4D" w:rsidRDefault="00ED6D4D" w:rsidP="009E04B9">
      <w:pPr>
        <w:pStyle w:val="futurismarkdown-paragraph"/>
        <w:shd w:val="clear" w:color="auto" w:fill="FFFFFF"/>
        <w:spacing w:before="0" w:beforeAutospacing="0" w:after="0" w:afterAutospacing="0" w:line="360" w:lineRule="auto"/>
        <w:jc w:val="both"/>
        <w:rPr>
          <w:bCs/>
          <w:iCs/>
          <w:sz w:val="28"/>
          <w:szCs w:val="28"/>
        </w:rPr>
      </w:pPr>
      <m:oMathPara>
        <m:oMath>
          <m:r>
            <w:rPr>
              <w:rFonts w:ascii="Cambria Math" w:hAnsi="Cambria Math"/>
              <w:sz w:val="28"/>
              <w:szCs w:val="28"/>
            </w:rPr>
            <m:t>Recall=</m:t>
          </m:r>
          <m:f>
            <m:fPr>
              <m:ctrlPr>
                <w:rPr>
                  <w:rFonts w:ascii="Cambria Math" w:hAnsi="Cambria Math"/>
                  <w:bCs/>
                  <w:i/>
                  <w:iCs/>
                  <w:sz w:val="28"/>
                  <w:szCs w:val="28"/>
                </w:rPr>
              </m:ctrlPr>
            </m:fPr>
            <m:num>
              <m:r>
                <w:rPr>
                  <w:rFonts w:ascii="Cambria Math" w:hAnsi="Cambria Math"/>
                  <w:sz w:val="28"/>
                  <w:szCs w:val="28"/>
                </w:rPr>
                <m:t>TruePositives</m:t>
              </m:r>
            </m:num>
            <m:den>
              <m:r>
                <w:rPr>
                  <w:rFonts w:ascii="Cambria Math" w:hAnsi="Cambria Math"/>
                  <w:sz w:val="28"/>
                  <w:szCs w:val="28"/>
                </w:rPr>
                <m:t>TruePositives+FalseNegatives</m:t>
              </m:r>
            </m:den>
          </m:f>
        </m:oMath>
      </m:oMathPara>
    </w:p>
    <w:p w14:paraId="7A509CE6" w14:textId="5C8E3530" w:rsidR="00ED6D4D" w:rsidRPr="007211D8" w:rsidRDefault="00ED6D4D" w:rsidP="00ED6D4D">
      <w:pPr>
        <w:pStyle w:val="futurismarkdown-paragraph"/>
        <w:shd w:val="clear" w:color="auto" w:fill="FFFFFF"/>
        <w:spacing w:before="0" w:beforeAutospacing="0" w:after="0" w:afterAutospacing="0" w:line="360" w:lineRule="auto"/>
        <w:ind w:left="709"/>
        <w:jc w:val="both"/>
        <w:rPr>
          <w:b/>
          <w:sz w:val="28"/>
          <w:szCs w:val="28"/>
        </w:rPr>
      </w:pPr>
      <w:r w:rsidRPr="007211D8">
        <w:rPr>
          <w:b/>
          <w:sz w:val="28"/>
          <w:szCs w:val="28"/>
        </w:rPr>
        <w:t xml:space="preserve">2.3.4 </w:t>
      </w:r>
      <w:r w:rsidRPr="00ED6D4D">
        <w:rPr>
          <w:b/>
          <w:sz w:val="28"/>
          <w:szCs w:val="28"/>
        </w:rPr>
        <w:t xml:space="preserve">Показатель </w:t>
      </w:r>
      <w:r w:rsidRPr="00ED6D4D">
        <w:rPr>
          <w:b/>
          <w:sz w:val="28"/>
          <w:szCs w:val="28"/>
          <w:lang w:val="en-US"/>
        </w:rPr>
        <w:t>F</w:t>
      </w:r>
      <w:r w:rsidRPr="007211D8">
        <w:rPr>
          <w:b/>
          <w:sz w:val="28"/>
          <w:szCs w:val="28"/>
        </w:rPr>
        <w:t>1</w:t>
      </w:r>
    </w:p>
    <w:p w14:paraId="569B478E" w14:textId="62CED2A8" w:rsidR="00ED6D4D" w:rsidRDefault="0087560E" w:rsidP="0087560E">
      <w:pPr>
        <w:pStyle w:val="futurismarkdown-paragraph"/>
        <w:shd w:val="clear" w:color="auto" w:fill="FFFFFF"/>
        <w:spacing w:before="0" w:beforeAutospacing="0" w:after="0" w:afterAutospacing="0" w:line="360" w:lineRule="auto"/>
        <w:jc w:val="both"/>
        <w:rPr>
          <w:bCs/>
          <w:sz w:val="28"/>
          <w:szCs w:val="28"/>
        </w:rPr>
      </w:pPr>
      <w:r>
        <w:rPr>
          <w:bCs/>
          <w:sz w:val="28"/>
          <w:szCs w:val="28"/>
        </w:rPr>
        <w:tab/>
      </w:r>
      <w:r w:rsidR="00ED6D4D" w:rsidRPr="00ED6D4D">
        <w:rPr>
          <w:bCs/>
          <w:sz w:val="28"/>
          <w:szCs w:val="28"/>
        </w:rPr>
        <w:t>Показатель F1 также называется сбалансированной F-оценкой или F-мерой. Это среднее гармоническое значение точности и полноты. Показатель F1 полезен в том случае, если необходимо найти баланс между точностью и полнотой.</w:t>
      </w:r>
    </w:p>
    <w:p w14:paraId="4A97E741" w14:textId="6EDD7AB0" w:rsidR="006A3F8A" w:rsidRDefault="006A3F8A" w:rsidP="0087560E">
      <w:pPr>
        <w:pStyle w:val="futurismarkdown-paragraph"/>
        <w:shd w:val="clear" w:color="auto" w:fill="FFFFFF"/>
        <w:spacing w:before="0" w:beforeAutospacing="0" w:after="0" w:afterAutospacing="0" w:line="360" w:lineRule="auto"/>
        <w:jc w:val="both"/>
        <w:rPr>
          <w:bCs/>
          <w:sz w:val="28"/>
          <w:szCs w:val="28"/>
        </w:rPr>
      </w:pPr>
      <m:oMathPara>
        <m:oMath>
          <m:r>
            <w:rPr>
              <w:rFonts w:ascii="Cambria Math" w:hAnsi="Cambria Math"/>
              <w:sz w:val="28"/>
              <w:szCs w:val="28"/>
            </w:rPr>
            <m:t>F1=2*</m:t>
          </m:r>
          <m:f>
            <m:fPr>
              <m:ctrlPr>
                <w:rPr>
                  <w:rFonts w:ascii="Cambria Math" w:hAnsi="Cambria Math"/>
                  <w:bCs/>
                  <w:i/>
                  <w:sz w:val="28"/>
                  <w:szCs w:val="28"/>
                </w:rPr>
              </m:ctrlPr>
            </m:fPr>
            <m:num>
              <m:r>
                <w:rPr>
                  <w:rFonts w:ascii="Cambria Math" w:hAnsi="Cambria Math"/>
                  <w:sz w:val="28"/>
                  <w:szCs w:val="28"/>
                </w:rPr>
                <m:t>Precision*Recall</m:t>
              </m:r>
            </m:num>
            <m:den>
              <m:r>
                <w:rPr>
                  <w:rFonts w:ascii="Cambria Math" w:hAnsi="Cambria Math"/>
                  <w:sz w:val="28"/>
                  <w:szCs w:val="28"/>
                </w:rPr>
                <m:t>Precision+Recall</m:t>
              </m:r>
            </m:den>
          </m:f>
        </m:oMath>
      </m:oMathPara>
    </w:p>
    <w:p w14:paraId="63260A44" w14:textId="50EB1A40" w:rsidR="00ED6D4D" w:rsidRPr="007211D8" w:rsidRDefault="00ED6D4D" w:rsidP="00ED6D4D">
      <w:pPr>
        <w:pStyle w:val="futurismarkdown-paragraph"/>
        <w:shd w:val="clear" w:color="auto" w:fill="FFFFFF"/>
        <w:spacing w:before="0" w:beforeAutospacing="0" w:after="0" w:afterAutospacing="0" w:line="360" w:lineRule="auto"/>
        <w:ind w:left="709"/>
        <w:jc w:val="both"/>
        <w:rPr>
          <w:b/>
          <w:sz w:val="28"/>
          <w:szCs w:val="28"/>
        </w:rPr>
      </w:pPr>
      <w:r w:rsidRPr="007211D8">
        <w:rPr>
          <w:b/>
          <w:sz w:val="28"/>
          <w:szCs w:val="28"/>
        </w:rPr>
        <w:t xml:space="preserve">2.3.5 </w:t>
      </w:r>
      <w:r w:rsidR="006A3F8A">
        <w:rPr>
          <w:b/>
          <w:sz w:val="28"/>
          <w:szCs w:val="28"/>
          <w:lang w:val="en-US"/>
        </w:rPr>
        <w:t>Specificity</w:t>
      </w:r>
    </w:p>
    <w:p w14:paraId="665ADFDD" w14:textId="489D3EF2" w:rsidR="006A3F8A" w:rsidRDefault="00495ABE" w:rsidP="00495ABE">
      <w:pPr>
        <w:spacing w:line="360" w:lineRule="auto"/>
        <w:rPr>
          <w:bCs/>
          <w:szCs w:val="28"/>
        </w:rPr>
      </w:pPr>
      <w:r>
        <w:rPr>
          <w:bCs/>
          <w:szCs w:val="28"/>
        </w:rPr>
        <w:tab/>
      </w:r>
      <w:r w:rsidR="006A3F8A" w:rsidRPr="006A3F8A">
        <w:rPr>
          <w:bCs/>
          <w:szCs w:val="28"/>
        </w:rPr>
        <w:t>Отношение истинных негативных прогнозов к общему числу фактических негативных случаев.</w:t>
      </w:r>
    </w:p>
    <w:p w14:paraId="6AC8C92C" w14:textId="11F54735" w:rsidR="006A3F8A" w:rsidRPr="00A075F0" w:rsidRDefault="006A3F8A" w:rsidP="00495ABE">
      <w:pPr>
        <w:spacing w:line="360" w:lineRule="auto"/>
        <w:rPr>
          <w:bCs/>
          <w:i/>
          <w:szCs w:val="28"/>
        </w:rPr>
      </w:pPr>
      <m:oMathPara>
        <m:oMath>
          <m:r>
            <w:rPr>
              <w:rFonts w:ascii="Cambria Math" w:hAnsi="Cambria Math"/>
              <w:szCs w:val="28"/>
            </w:rPr>
            <m:t>Specificity=</m:t>
          </m:r>
          <m:f>
            <m:fPr>
              <m:ctrlPr>
                <w:rPr>
                  <w:rFonts w:ascii="Cambria Math" w:hAnsi="Cambria Math"/>
                  <w:bCs/>
                  <w:i/>
                  <w:szCs w:val="28"/>
                </w:rPr>
              </m:ctrlPr>
            </m:fPr>
            <m:num>
              <m:r>
                <w:rPr>
                  <w:rFonts w:ascii="Cambria Math" w:hAnsi="Cambria Math"/>
                  <w:szCs w:val="28"/>
                </w:rPr>
                <m:t>TrueNegatives</m:t>
              </m:r>
            </m:num>
            <m:den>
              <m:r>
                <w:rPr>
                  <w:rFonts w:ascii="Cambria Math" w:hAnsi="Cambria Math"/>
                  <w:szCs w:val="28"/>
                </w:rPr>
                <m:t>TrueNegatives+FalsePositives</m:t>
              </m:r>
            </m:den>
          </m:f>
        </m:oMath>
      </m:oMathPara>
    </w:p>
    <w:p w14:paraId="436B93E0" w14:textId="05488051" w:rsidR="00A075F0" w:rsidRPr="007211D8" w:rsidRDefault="00A075F0" w:rsidP="009D16F9">
      <w:pPr>
        <w:spacing w:line="360" w:lineRule="auto"/>
        <w:ind w:left="709"/>
        <w:rPr>
          <w:b/>
          <w:iCs/>
          <w:szCs w:val="28"/>
        </w:rPr>
      </w:pPr>
      <w:r w:rsidRPr="007211D8">
        <w:rPr>
          <w:b/>
          <w:iCs/>
          <w:szCs w:val="28"/>
        </w:rPr>
        <w:t xml:space="preserve">2.3.6 </w:t>
      </w:r>
      <w:r w:rsidRPr="00A075F0">
        <w:rPr>
          <w:b/>
          <w:iCs/>
          <w:szCs w:val="28"/>
        </w:rPr>
        <w:t xml:space="preserve">Кривая </w:t>
      </w:r>
      <w:r w:rsidRPr="00A075F0">
        <w:rPr>
          <w:b/>
          <w:iCs/>
          <w:szCs w:val="28"/>
          <w:lang w:val="en-US"/>
        </w:rPr>
        <w:t>ROC</w:t>
      </w:r>
    </w:p>
    <w:p w14:paraId="08CBD189" w14:textId="77777777" w:rsidR="00C638EF" w:rsidRDefault="004907EC" w:rsidP="00C638EF">
      <w:pPr>
        <w:spacing w:line="360" w:lineRule="auto"/>
        <w:jc w:val="both"/>
        <w:rPr>
          <w:bCs/>
          <w:iCs/>
          <w:szCs w:val="28"/>
        </w:rPr>
      </w:pPr>
      <w:r>
        <w:rPr>
          <w:bCs/>
          <w:iCs/>
          <w:szCs w:val="28"/>
        </w:rPr>
        <w:tab/>
      </w:r>
      <w:r w:rsidR="00A075F0" w:rsidRPr="00A075F0">
        <w:rPr>
          <w:bCs/>
          <w:iCs/>
          <w:szCs w:val="28"/>
        </w:rPr>
        <w:t>Графическое представление компромисса между долей истинно положительных результатов и долей ложноположительных результатов при изменении порога классификации. Эти показатели обычно используются при бинарной классификации.</w:t>
      </w:r>
    </w:p>
    <w:p w14:paraId="45403ACA" w14:textId="20D422D4" w:rsidR="00B3546D" w:rsidRPr="00D52C3A" w:rsidRDefault="00B3546D" w:rsidP="00D52C3A">
      <w:pPr>
        <w:pStyle w:val="3"/>
        <w:numPr>
          <w:ilvl w:val="0"/>
          <w:numId w:val="4"/>
        </w:numPr>
        <w:ind w:left="1134" w:hanging="425"/>
        <w:jc w:val="both"/>
        <w:rPr>
          <w:rFonts w:ascii="Times New Roman" w:hAnsi="Times New Roman" w:cs="Times New Roman"/>
          <w:b/>
          <w:bCs/>
          <w:color w:val="auto"/>
          <w:sz w:val="28"/>
          <w:szCs w:val="28"/>
        </w:rPr>
      </w:pPr>
      <w:bookmarkStart w:id="7" w:name="_Toc185383781"/>
      <w:r w:rsidRPr="00D52C3A">
        <w:rPr>
          <w:rFonts w:ascii="Times New Roman" w:hAnsi="Times New Roman" w:cs="Times New Roman"/>
          <w:b/>
          <w:bCs/>
          <w:color w:val="auto"/>
          <w:sz w:val="28"/>
          <w:szCs w:val="28"/>
        </w:rPr>
        <w:t>Восстановление изображений с помощью нейронных сетей</w:t>
      </w:r>
      <w:bookmarkEnd w:id="7"/>
    </w:p>
    <w:p w14:paraId="20A2DE28" w14:textId="27136559" w:rsidR="00B3546D" w:rsidRPr="00B3546D" w:rsidRDefault="00B3546D" w:rsidP="00DD726F">
      <w:pPr>
        <w:pStyle w:val="a5"/>
        <w:spacing w:line="360" w:lineRule="auto"/>
        <w:ind w:left="0"/>
        <w:jc w:val="both"/>
        <w:rPr>
          <w:bCs/>
          <w:iCs/>
          <w:szCs w:val="28"/>
        </w:rPr>
      </w:pPr>
      <w:r>
        <w:rPr>
          <w:bCs/>
          <w:iCs/>
          <w:szCs w:val="28"/>
        </w:rPr>
        <w:tab/>
      </w:r>
      <w:r w:rsidRPr="00B3546D">
        <w:rPr>
          <w:bCs/>
          <w:iCs/>
          <w:szCs w:val="28"/>
        </w:rPr>
        <w:t xml:space="preserve">Восстановление изображений </w:t>
      </w:r>
      <w:r>
        <w:rPr>
          <w:bCs/>
          <w:iCs/>
          <w:szCs w:val="28"/>
        </w:rPr>
        <w:t>–</w:t>
      </w:r>
      <w:r w:rsidR="002249C4">
        <w:rPr>
          <w:bCs/>
          <w:iCs/>
          <w:szCs w:val="28"/>
        </w:rPr>
        <w:t xml:space="preserve"> </w:t>
      </w:r>
      <w:r w:rsidRPr="00B3546D">
        <w:rPr>
          <w:bCs/>
          <w:iCs/>
          <w:szCs w:val="28"/>
        </w:rPr>
        <w:t>важнейший процесс, направленный на восстановление целостности и визуального качества изображений, которые были повреждены или искажены.</w:t>
      </w:r>
    </w:p>
    <w:p w14:paraId="0FC07E42" w14:textId="7FC5DEE6" w:rsidR="009354DC" w:rsidRDefault="00E2286A" w:rsidP="00DD726F">
      <w:pPr>
        <w:pStyle w:val="a5"/>
        <w:spacing w:line="360" w:lineRule="auto"/>
        <w:ind w:left="0"/>
        <w:jc w:val="both"/>
        <w:rPr>
          <w:bCs/>
          <w:iCs/>
          <w:szCs w:val="28"/>
        </w:rPr>
      </w:pPr>
      <w:r>
        <w:rPr>
          <w:bCs/>
          <w:iCs/>
          <w:szCs w:val="28"/>
        </w:rPr>
        <w:tab/>
      </w:r>
      <w:r w:rsidR="00B3546D" w:rsidRPr="00B3546D">
        <w:rPr>
          <w:bCs/>
          <w:iCs/>
          <w:szCs w:val="28"/>
        </w:rPr>
        <w:t xml:space="preserve">Серьезным препятствием на пути к получению качественных изображений является шум </w:t>
      </w:r>
      <w:r>
        <w:rPr>
          <w:bCs/>
          <w:iCs/>
          <w:szCs w:val="28"/>
        </w:rPr>
        <w:t xml:space="preserve">– </w:t>
      </w:r>
      <w:r w:rsidR="00B3546D" w:rsidRPr="00B3546D">
        <w:rPr>
          <w:bCs/>
          <w:iCs/>
          <w:szCs w:val="28"/>
        </w:rPr>
        <w:t xml:space="preserve">непреднамеренное изменение значений пикселей, которое приводит к появлению нежелательных артефактов и может </w:t>
      </w:r>
      <w:r w:rsidR="00B3546D" w:rsidRPr="00B3546D">
        <w:rPr>
          <w:bCs/>
          <w:iCs/>
          <w:szCs w:val="28"/>
        </w:rPr>
        <w:lastRenderedPageBreak/>
        <w:t xml:space="preserve">привести к потере важной информации. Различные типы шума, такие как гауссов шум, характеризующийся случайным распределением, </w:t>
      </w:r>
      <w:r w:rsidRPr="00E2286A">
        <w:rPr>
          <w:bCs/>
          <w:iCs/>
          <w:szCs w:val="28"/>
        </w:rPr>
        <w:t>импульсный шум</w:t>
      </w:r>
      <w:r w:rsidR="00B3546D" w:rsidRPr="00B3546D">
        <w:rPr>
          <w:bCs/>
          <w:iCs/>
          <w:szCs w:val="28"/>
        </w:rPr>
        <w:t xml:space="preserve">, вызывающий появление ярких и темных пикселей, и спекл-шум, возникающий из-за помех, могут ухудшать качество изображений. </w:t>
      </w:r>
      <w:r w:rsidR="00524FF6">
        <w:rPr>
          <w:bCs/>
          <w:iCs/>
          <w:szCs w:val="28"/>
        </w:rPr>
        <w:tab/>
      </w:r>
      <w:r w:rsidR="00B3546D" w:rsidRPr="00B3546D">
        <w:rPr>
          <w:bCs/>
          <w:iCs/>
          <w:szCs w:val="28"/>
        </w:rPr>
        <w:t>Исторически сложилось так, что традиционные методы восстановления изображений включали в себя ряд способов смягчения последствий деградации и зашумления. К этим методам относятся фильтры наименьших квадратов с ограничениями, методы слепой деконволюции, направленные на устранение эффекта размытия, фильтры Вайнера и обратные фильтры для повышения соотношения сигнал/шум</w:t>
      </w:r>
      <w:r w:rsidR="00254AF2">
        <w:rPr>
          <w:bCs/>
          <w:iCs/>
          <w:szCs w:val="28"/>
        </w:rPr>
        <w:t xml:space="preserve">. </w:t>
      </w:r>
      <w:r w:rsidR="00B3546D" w:rsidRPr="00B3546D">
        <w:rPr>
          <w:bCs/>
          <w:iCs/>
          <w:szCs w:val="28"/>
        </w:rPr>
        <w:t>Методы шумоподавления</w:t>
      </w:r>
      <w:r w:rsidR="008E6199">
        <w:rPr>
          <w:bCs/>
          <w:iCs/>
          <w:szCs w:val="28"/>
        </w:rPr>
        <w:t xml:space="preserve"> </w:t>
      </w:r>
      <w:r w:rsidR="00B3546D" w:rsidRPr="00B3546D">
        <w:rPr>
          <w:bCs/>
          <w:iCs/>
          <w:szCs w:val="28"/>
        </w:rPr>
        <w:t>такие как шумоподавление по общей вариации (TVD) и нелокальные средства (NLM), дополнительно способствуют эффективному снижению уровня случайных шумов при сохранении важных деталей изображения, что в совокупности повышает</w:t>
      </w:r>
      <w:r w:rsidR="009354DC" w:rsidRPr="009354DC">
        <w:rPr>
          <w:bCs/>
          <w:iCs/>
          <w:szCs w:val="28"/>
        </w:rPr>
        <w:t xml:space="preserve"> </w:t>
      </w:r>
      <w:r w:rsidR="00B3546D" w:rsidRPr="00B3546D">
        <w:rPr>
          <w:bCs/>
          <w:iCs/>
          <w:szCs w:val="28"/>
        </w:rPr>
        <w:t>целостность и визуальную чёткость изображений.</w:t>
      </w:r>
    </w:p>
    <w:p w14:paraId="6F8EBE29" w14:textId="77777777" w:rsidR="00524FF6" w:rsidRDefault="009354DC" w:rsidP="00DD726F">
      <w:pPr>
        <w:pStyle w:val="a5"/>
        <w:spacing w:line="360" w:lineRule="auto"/>
        <w:ind w:left="0"/>
        <w:jc w:val="both"/>
        <w:rPr>
          <w:bCs/>
          <w:iCs/>
          <w:szCs w:val="28"/>
        </w:rPr>
      </w:pPr>
      <w:r>
        <w:rPr>
          <w:bCs/>
          <w:iCs/>
          <w:szCs w:val="28"/>
        </w:rPr>
        <w:tab/>
      </w:r>
      <w:r w:rsidR="00B3546D" w:rsidRPr="00B3546D">
        <w:rPr>
          <w:bCs/>
          <w:iCs/>
          <w:szCs w:val="28"/>
        </w:rPr>
        <w:t>Свёрточные нейронные сети хорошо обучаются и извлекают сложные признаки из изображений, что позволяет им распознавать закономерности и нюансы, которые могут быть трудноразличимы для традиционных методов. Благодаря обширному обучению на больших наборах данных эти сети могут значительно повысить качество восстановленных изображений, часто превосходя возможности традиционных методов.</w:t>
      </w:r>
    </w:p>
    <w:p w14:paraId="3FB2C69C" w14:textId="7A101D40" w:rsidR="009354DC" w:rsidRDefault="009354DC" w:rsidP="00DD726F">
      <w:pPr>
        <w:pStyle w:val="a5"/>
        <w:spacing w:line="360" w:lineRule="auto"/>
        <w:ind w:left="0"/>
        <w:jc w:val="both"/>
        <w:rPr>
          <w:bCs/>
          <w:iCs/>
          <w:szCs w:val="28"/>
        </w:rPr>
      </w:pPr>
      <w:r>
        <w:rPr>
          <w:bCs/>
          <w:iCs/>
          <w:szCs w:val="28"/>
        </w:rPr>
        <w:tab/>
      </w:r>
      <w:r w:rsidRPr="00B3546D">
        <w:rPr>
          <w:bCs/>
          <w:iCs/>
          <w:szCs w:val="28"/>
        </w:rPr>
        <w:t>В таблице 1 представлено краткое описание моделей глубокого обучения для восстановления изображений, включая их преимущества и недостатки</w:t>
      </w:r>
      <w:r w:rsidR="00512B83" w:rsidRPr="00512B83">
        <w:rPr>
          <w:bCs/>
          <w:iCs/>
          <w:szCs w:val="28"/>
        </w:rPr>
        <w:t xml:space="preserve"> [1]</w:t>
      </w:r>
      <w:r w:rsidRPr="00B3546D">
        <w:rPr>
          <w:bCs/>
          <w:iCs/>
          <w:szCs w:val="28"/>
        </w:rPr>
        <w:t>.</w:t>
      </w:r>
    </w:p>
    <w:p w14:paraId="635482E6" w14:textId="4CD8F275" w:rsidR="00A62259" w:rsidRDefault="00A62259" w:rsidP="00B3546D">
      <w:pPr>
        <w:pStyle w:val="a5"/>
        <w:spacing w:line="360" w:lineRule="auto"/>
        <w:ind w:left="1065"/>
        <w:jc w:val="both"/>
        <w:rPr>
          <w:bCs/>
          <w:iCs/>
          <w:szCs w:val="28"/>
        </w:rPr>
        <w:sectPr w:rsidR="00A62259" w:rsidSect="007A6183">
          <w:footerReference w:type="default" r:id="rId8"/>
          <w:pgSz w:w="11906" w:h="16838"/>
          <w:pgMar w:top="1134" w:right="850" w:bottom="1134" w:left="1701" w:header="708" w:footer="708" w:gutter="0"/>
          <w:cols w:space="708"/>
          <w:titlePg/>
          <w:docGrid w:linePitch="381"/>
        </w:sectPr>
      </w:pPr>
    </w:p>
    <w:tbl>
      <w:tblPr>
        <w:tblStyle w:val="a9"/>
        <w:tblpPr w:leftFromText="180" w:rightFromText="180" w:horzAnchor="margin" w:tblpY="400"/>
        <w:tblW w:w="15026" w:type="dxa"/>
        <w:tblLayout w:type="fixed"/>
        <w:tblLook w:val="04A0" w:firstRow="1" w:lastRow="0" w:firstColumn="1" w:lastColumn="0" w:noHBand="0" w:noVBand="1"/>
      </w:tblPr>
      <w:tblGrid>
        <w:gridCol w:w="1967"/>
        <w:gridCol w:w="2711"/>
        <w:gridCol w:w="2552"/>
        <w:gridCol w:w="1276"/>
        <w:gridCol w:w="1984"/>
        <w:gridCol w:w="2410"/>
        <w:gridCol w:w="2126"/>
      </w:tblGrid>
      <w:tr w:rsidR="00A62259" w14:paraId="15B3AB6A" w14:textId="77777777" w:rsidTr="00A62259">
        <w:tc>
          <w:tcPr>
            <w:tcW w:w="1967" w:type="dxa"/>
          </w:tcPr>
          <w:p w14:paraId="6F0519D3" w14:textId="26E10C43" w:rsidR="001C1B0B" w:rsidRPr="00CC2A4B" w:rsidRDefault="001C1B0B" w:rsidP="00CC2A4B">
            <w:pPr>
              <w:pStyle w:val="a5"/>
              <w:ind w:left="0"/>
              <w:jc w:val="center"/>
              <w:rPr>
                <w:bCs/>
                <w:iCs/>
                <w:sz w:val="24"/>
                <w:szCs w:val="24"/>
              </w:rPr>
            </w:pPr>
            <w:r w:rsidRPr="00CC2A4B">
              <w:rPr>
                <w:bCs/>
                <w:iCs/>
                <w:sz w:val="24"/>
                <w:szCs w:val="24"/>
              </w:rPr>
              <w:lastRenderedPageBreak/>
              <w:t>Автор</w:t>
            </w:r>
            <w:r w:rsidR="00CC0298" w:rsidRPr="00CC2A4B">
              <w:rPr>
                <w:bCs/>
                <w:iCs/>
                <w:sz w:val="24"/>
                <w:szCs w:val="24"/>
              </w:rPr>
              <w:t>ы</w:t>
            </w:r>
          </w:p>
        </w:tc>
        <w:tc>
          <w:tcPr>
            <w:tcW w:w="2711" w:type="dxa"/>
          </w:tcPr>
          <w:p w14:paraId="31BCA445" w14:textId="34C94DEC" w:rsidR="001C1B0B" w:rsidRPr="00CC2A4B" w:rsidRDefault="001C1B0B" w:rsidP="00CC2A4B">
            <w:pPr>
              <w:pStyle w:val="a5"/>
              <w:ind w:left="0"/>
              <w:jc w:val="center"/>
              <w:rPr>
                <w:bCs/>
                <w:iCs/>
                <w:sz w:val="24"/>
                <w:szCs w:val="24"/>
              </w:rPr>
            </w:pPr>
            <w:r w:rsidRPr="00CC2A4B">
              <w:rPr>
                <w:bCs/>
                <w:iCs/>
                <w:sz w:val="24"/>
                <w:szCs w:val="24"/>
              </w:rPr>
              <w:t>Использованные методы</w:t>
            </w:r>
          </w:p>
        </w:tc>
        <w:tc>
          <w:tcPr>
            <w:tcW w:w="2552" w:type="dxa"/>
          </w:tcPr>
          <w:p w14:paraId="2CF6C535" w14:textId="0AF24837" w:rsidR="001C1B0B" w:rsidRPr="00CC2A4B" w:rsidRDefault="001C1B0B" w:rsidP="00CC2A4B">
            <w:pPr>
              <w:pStyle w:val="a5"/>
              <w:ind w:left="0"/>
              <w:jc w:val="center"/>
              <w:rPr>
                <w:bCs/>
                <w:iCs/>
                <w:sz w:val="24"/>
                <w:szCs w:val="24"/>
              </w:rPr>
            </w:pPr>
            <w:r w:rsidRPr="00CC2A4B">
              <w:rPr>
                <w:bCs/>
                <w:iCs/>
                <w:sz w:val="24"/>
                <w:szCs w:val="24"/>
              </w:rPr>
              <w:t>Наборы данных</w:t>
            </w:r>
          </w:p>
        </w:tc>
        <w:tc>
          <w:tcPr>
            <w:tcW w:w="1276" w:type="dxa"/>
          </w:tcPr>
          <w:p w14:paraId="11F84970" w14:textId="68F61476" w:rsidR="001C1B0B" w:rsidRPr="00CC2A4B" w:rsidRDefault="00AF4F50" w:rsidP="00CC2A4B">
            <w:pPr>
              <w:pStyle w:val="a5"/>
              <w:ind w:left="0"/>
              <w:jc w:val="center"/>
              <w:rPr>
                <w:bCs/>
                <w:iCs/>
                <w:sz w:val="24"/>
                <w:szCs w:val="24"/>
              </w:rPr>
            </w:pPr>
            <w:r w:rsidRPr="00CC2A4B">
              <w:rPr>
                <w:bCs/>
                <w:iCs/>
                <w:sz w:val="24"/>
                <w:szCs w:val="24"/>
              </w:rPr>
              <w:t>М</w:t>
            </w:r>
            <w:r w:rsidR="001C1B0B" w:rsidRPr="00CC2A4B">
              <w:rPr>
                <w:bCs/>
                <w:iCs/>
                <w:sz w:val="24"/>
                <w:szCs w:val="24"/>
              </w:rPr>
              <w:t xml:space="preserve">етрики </w:t>
            </w:r>
          </w:p>
        </w:tc>
        <w:tc>
          <w:tcPr>
            <w:tcW w:w="1984" w:type="dxa"/>
          </w:tcPr>
          <w:p w14:paraId="7D261697" w14:textId="2E701EEE" w:rsidR="001C1B0B" w:rsidRPr="00CC2A4B" w:rsidRDefault="001C1B0B" w:rsidP="00CC2A4B">
            <w:pPr>
              <w:pStyle w:val="a5"/>
              <w:ind w:left="0"/>
              <w:jc w:val="center"/>
              <w:rPr>
                <w:bCs/>
                <w:iCs/>
                <w:sz w:val="24"/>
                <w:szCs w:val="24"/>
              </w:rPr>
            </w:pPr>
            <w:r w:rsidRPr="00CC2A4B">
              <w:rPr>
                <w:bCs/>
                <w:iCs/>
                <w:sz w:val="24"/>
                <w:szCs w:val="24"/>
              </w:rPr>
              <w:t>Данные метрик</w:t>
            </w:r>
          </w:p>
        </w:tc>
        <w:tc>
          <w:tcPr>
            <w:tcW w:w="2410" w:type="dxa"/>
          </w:tcPr>
          <w:p w14:paraId="393D94F1" w14:textId="32EE6E13" w:rsidR="001C1B0B" w:rsidRPr="00CC2A4B" w:rsidRDefault="001C1B0B" w:rsidP="00CC2A4B">
            <w:pPr>
              <w:pStyle w:val="a5"/>
              <w:ind w:left="0"/>
              <w:jc w:val="center"/>
              <w:rPr>
                <w:bCs/>
                <w:iCs/>
                <w:sz w:val="24"/>
                <w:szCs w:val="24"/>
              </w:rPr>
            </w:pPr>
            <w:r w:rsidRPr="00CC2A4B">
              <w:rPr>
                <w:bCs/>
                <w:iCs/>
                <w:sz w:val="24"/>
                <w:szCs w:val="24"/>
              </w:rPr>
              <w:t>Преимущества</w:t>
            </w:r>
          </w:p>
        </w:tc>
        <w:tc>
          <w:tcPr>
            <w:tcW w:w="2126" w:type="dxa"/>
          </w:tcPr>
          <w:p w14:paraId="0A87C595" w14:textId="2575BFE7" w:rsidR="001C1B0B" w:rsidRPr="00CC2A4B" w:rsidRDefault="001C1B0B" w:rsidP="00CC2A4B">
            <w:pPr>
              <w:pStyle w:val="a5"/>
              <w:ind w:left="0"/>
              <w:jc w:val="center"/>
              <w:rPr>
                <w:bCs/>
                <w:iCs/>
                <w:sz w:val="24"/>
                <w:szCs w:val="24"/>
              </w:rPr>
            </w:pPr>
            <w:r w:rsidRPr="00CC2A4B">
              <w:rPr>
                <w:bCs/>
                <w:iCs/>
                <w:sz w:val="24"/>
                <w:szCs w:val="24"/>
              </w:rPr>
              <w:t>Недостатки</w:t>
            </w:r>
          </w:p>
        </w:tc>
      </w:tr>
      <w:tr w:rsidR="004575AD" w14:paraId="6C4448F7" w14:textId="77777777" w:rsidTr="00A62259">
        <w:tc>
          <w:tcPr>
            <w:tcW w:w="1967" w:type="dxa"/>
          </w:tcPr>
          <w:p w14:paraId="7361EC48" w14:textId="27CCBC8C" w:rsidR="004575AD" w:rsidRPr="00CC2A4B" w:rsidRDefault="004575AD" w:rsidP="004575AD">
            <w:pPr>
              <w:pStyle w:val="a5"/>
              <w:ind w:left="0"/>
              <w:rPr>
                <w:bCs/>
                <w:iCs/>
                <w:sz w:val="24"/>
                <w:szCs w:val="24"/>
              </w:rPr>
            </w:pPr>
            <w:r w:rsidRPr="004575AD">
              <w:rPr>
                <w:bCs/>
                <w:iCs/>
                <w:sz w:val="24"/>
                <w:szCs w:val="24"/>
              </w:rPr>
              <w:t>Ворку Дж. Сори</w:t>
            </w:r>
            <w:r>
              <w:rPr>
                <w:bCs/>
                <w:iCs/>
                <w:sz w:val="24"/>
                <w:szCs w:val="24"/>
              </w:rPr>
              <w:t xml:space="preserve"> и др. (2021)</w:t>
            </w:r>
          </w:p>
        </w:tc>
        <w:tc>
          <w:tcPr>
            <w:tcW w:w="2711" w:type="dxa"/>
          </w:tcPr>
          <w:p w14:paraId="0EB28430" w14:textId="78C646ED" w:rsidR="004575AD" w:rsidRPr="00CC2A4B" w:rsidRDefault="004575AD" w:rsidP="004575AD">
            <w:pPr>
              <w:pStyle w:val="a5"/>
              <w:ind w:left="0"/>
              <w:rPr>
                <w:bCs/>
                <w:iCs/>
                <w:sz w:val="24"/>
                <w:szCs w:val="24"/>
              </w:rPr>
            </w:pPr>
            <w:r w:rsidRPr="004575AD">
              <w:rPr>
                <w:bCs/>
                <w:iCs/>
                <w:sz w:val="24"/>
                <w:szCs w:val="24"/>
              </w:rPr>
              <w:t>DFT-сеть для шумоподавления и обнаружения</w:t>
            </w:r>
          </w:p>
        </w:tc>
        <w:tc>
          <w:tcPr>
            <w:tcW w:w="2552" w:type="dxa"/>
          </w:tcPr>
          <w:p w14:paraId="7185ECFE" w14:textId="3B8AA706" w:rsidR="004575AD" w:rsidRPr="00CC2A4B" w:rsidRDefault="004575AD" w:rsidP="004575AD">
            <w:pPr>
              <w:pStyle w:val="a5"/>
              <w:ind w:left="0"/>
              <w:rPr>
                <w:bCs/>
                <w:iCs/>
                <w:sz w:val="24"/>
                <w:szCs w:val="24"/>
              </w:rPr>
            </w:pPr>
            <w:r>
              <w:rPr>
                <w:bCs/>
                <w:iCs/>
                <w:sz w:val="24"/>
                <w:szCs w:val="24"/>
              </w:rPr>
              <w:t>С</w:t>
            </w:r>
            <w:r w:rsidRPr="004575AD">
              <w:rPr>
                <w:bCs/>
                <w:iCs/>
                <w:sz w:val="24"/>
                <w:szCs w:val="24"/>
              </w:rPr>
              <w:t>нимки компьютерной томографии из KDSB и LUNA 16</w:t>
            </w:r>
          </w:p>
        </w:tc>
        <w:tc>
          <w:tcPr>
            <w:tcW w:w="1276" w:type="dxa"/>
          </w:tcPr>
          <w:p w14:paraId="39E1B805" w14:textId="393CA615" w:rsidR="004575AD" w:rsidRPr="00CC2A4B" w:rsidRDefault="007A7115" w:rsidP="004575AD">
            <w:pPr>
              <w:pStyle w:val="a5"/>
              <w:ind w:left="0"/>
              <w:rPr>
                <w:bCs/>
                <w:iCs/>
                <w:sz w:val="24"/>
                <w:szCs w:val="24"/>
              </w:rPr>
            </w:pPr>
            <w:r w:rsidRPr="007A7115">
              <w:rPr>
                <w:bCs/>
                <w:iCs/>
                <w:sz w:val="24"/>
                <w:szCs w:val="24"/>
              </w:rPr>
              <w:t>Accuracy, recall, specificity</w:t>
            </w:r>
          </w:p>
        </w:tc>
        <w:tc>
          <w:tcPr>
            <w:tcW w:w="1984" w:type="dxa"/>
          </w:tcPr>
          <w:p w14:paraId="160292D6" w14:textId="77777777" w:rsidR="004575AD" w:rsidRDefault="007A7115" w:rsidP="004575AD">
            <w:pPr>
              <w:pStyle w:val="a5"/>
              <w:ind w:left="0"/>
              <w:rPr>
                <w:bCs/>
                <w:iCs/>
                <w:sz w:val="24"/>
                <w:szCs w:val="24"/>
                <w:lang w:val="en-US"/>
              </w:rPr>
            </w:pPr>
            <w:r>
              <w:rPr>
                <w:bCs/>
                <w:iCs/>
                <w:sz w:val="24"/>
                <w:szCs w:val="24"/>
                <w:lang w:val="en-US"/>
              </w:rPr>
              <w:t>A: 0.878</w:t>
            </w:r>
          </w:p>
          <w:p w14:paraId="47EE9ADB" w14:textId="77777777" w:rsidR="007A7115" w:rsidRDefault="007A7115" w:rsidP="004575AD">
            <w:pPr>
              <w:pStyle w:val="a5"/>
              <w:ind w:left="0"/>
              <w:rPr>
                <w:bCs/>
                <w:iCs/>
                <w:sz w:val="24"/>
                <w:szCs w:val="24"/>
                <w:lang w:val="en-US"/>
              </w:rPr>
            </w:pPr>
            <w:r>
              <w:rPr>
                <w:bCs/>
                <w:iCs/>
                <w:sz w:val="24"/>
                <w:szCs w:val="24"/>
                <w:lang w:val="en-US"/>
              </w:rPr>
              <w:t>R: 0.874</w:t>
            </w:r>
          </w:p>
          <w:p w14:paraId="235D7973" w14:textId="7F8D5F8A" w:rsidR="007A7115" w:rsidRPr="007A7115" w:rsidRDefault="007A7115" w:rsidP="004575AD">
            <w:pPr>
              <w:pStyle w:val="a5"/>
              <w:ind w:left="0"/>
              <w:rPr>
                <w:bCs/>
                <w:iCs/>
                <w:sz w:val="24"/>
                <w:szCs w:val="24"/>
                <w:lang w:val="en-US"/>
              </w:rPr>
            </w:pPr>
            <w:r>
              <w:rPr>
                <w:bCs/>
                <w:iCs/>
                <w:sz w:val="24"/>
                <w:szCs w:val="24"/>
                <w:lang w:val="en-US"/>
              </w:rPr>
              <w:t>S: 0.891</w:t>
            </w:r>
          </w:p>
        </w:tc>
        <w:tc>
          <w:tcPr>
            <w:tcW w:w="2410" w:type="dxa"/>
          </w:tcPr>
          <w:p w14:paraId="5408FE41" w14:textId="6E5BD8FA" w:rsidR="00CD72F5" w:rsidRPr="00CD72F5" w:rsidRDefault="00CD72F5" w:rsidP="00CD72F5">
            <w:pPr>
              <w:pStyle w:val="a5"/>
              <w:ind w:left="0"/>
            </w:pPr>
            <w:r w:rsidRPr="00CD72F5">
              <w:rPr>
                <w:bCs/>
                <w:iCs/>
                <w:sz w:val="24"/>
                <w:szCs w:val="24"/>
              </w:rPr>
              <w:t>Эффективное устранение дисбаланса меток изображений</w:t>
            </w:r>
          </w:p>
        </w:tc>
        <w:tc>
          <w:tcPr>
            <w:tcW w:w="2126" w:type="dxa"/>
          </w:tcPr>
          <w:p w14:paraId="780ED668" w14:textId="3AFC265E" w:rsidR="004575AD" w:rsidRPr="00CC2A4B" w:rsidRDefault="00CD72F5" w:rsidP="00CD72F5">
            <w:pPr>
              <w:pStyle w:val="a5"/>
              <w:ind w:left="0"/>
              <w:rPr>
                <w:bCs/>
                <w:iCs/>
                <w:sz w:val="24"/>
                <w:szCs w:val="24"/>
              </w:rPr>
            </w:pPr>
            <w:r w:rsidRPr="00CD72F5">
              <w:rPr>
                <w:bCs/>
                <w:iCs/>
                <w:sz w:val="24"/>
                <w:szCs w:val="24"/>
              </w:rPr>
              <w:t>Потенциальная потеря деталей при шумоподавлении</w:t>
            </w:r>
          </w:p>
        </w:tc>
      </w:tr>
      <w:tr w:rsidR="002013DD" w14:paraId="0A26230B" w14:textId="77777777" w:rsidTr="00A62259">
        <w:tc>
          <w:tcPr>
            <w:tcW w:w="1967" w:type="dxa"/>
          </w:tcPr>
          <w:p w14:paraId="69B1B783" w14:textId="7EA3845B" w:rsidR="002013DD" w:rsidRPr="002013DD" w:rsidRDefault="002013DD" w:rsidP="004575AD">
            <w:pPr>
              <w:pStyle w:val="a5"/>
              <w:tabs>
                <w:tab w:val="left" w:pos="360"/>
              </w:tabs>
              <w:ind w:left="0"/>
              <w:rPr>
                <w:bCs/>
                <w:iCs/>
                <w:sz w:val="24"/>
                <w:szCs w:val="24"/>
              </w:rPr>
            </w:pPr>
            <w:r w:rsidRPr="002013DD">
              <w:rPr>
                <w:bCs/>
                <w:iCs/>
                <w:sz w:val="24"/>
                <w:szCs w:val="24"/>
              </w:rPr>
              <w:t>Сяобэнь Цзян</w:t>
            </w:r>
            <w:r>
              <w:rPr>
                <w:bCs/>
                <w:iCs/>
                <w:sz w:val="24"/>
                <w:szCs w:val="24"/>
                <w:lang w:val="en-US"/>
              </w:rPr>
              <w:t xml:space="preserve"> </w:t>
            </w:r>
            <w:r>
              <w:rPr>
                <w:bCs/>
                <w:iCs/>
                <w:sz w:val="24"/>
                <w:szCs w:val="24"/>
              </w:rPr>
              <w:t>и др. (2021)</w:t>
            </w:r>
          </w:p>
        </w:tc>
        <w:tc>
          <w:tcPr>
            <w:tcW w:w="2711" w:type="dxa"/>
          </w:tcPr>
          <w:p w14:paraId="61D9FD19" w14:textId="59423105" w:rsidR="002013DD" w:rsidRPr="00CC2A4B" w:rsidRDefault="00FD29E2" w:rsidP="004575AD">
            <w:pPr>
              <w:pStyle w:val="a5"/>
              <w:ind w:left="0"/>
              <w:rPr>
                <w:bCs/>
                <w:iCs/>
                <w:sz w:val="24"/>
                <w:szCs w:val="24"/>
              </w:rPr>
            </w:pPr>
            <w:r w:rsidRPr="00FD29E2">
              <w:rPr>
                <w:bCs/>
                <w:iCs/>
                <w:sz w:val="24"/>
                <w:szCs w:val="24"/>
              </w:rPr>
              <w:t>MPR-CNN для параллельного подавления остаточных шумов</w:t>
            </w:r>
          </w:p>
        </w:tc>
        <w:tc>
          <w:tcPr>
            <w:tcW w:w="2552" w:type="dxa"/>
          </w:tcPr>
          <w:p w14:paraId="02CF8020" w14:textId="1919E0B6" w:rsidR="002013DD" w:rsidRPr="00CC2A4B" w:rsidRDefault="00FD29E2" w:rsidP="004575AD">
            <w:pPr>
              <w:pStyle w:val="a5"/>
              <w:ind w:left="0"/>
              <w:rPr>
                <w:bCs/>
                <w:iCs/>
                <w:sz w:val="24"/>
                <w:szCs w:val="24"/>
              </w:rPr>
            </w:pPr>
            <w:r>
              <w:rPr>
                <w:bCs/>
                <w:iCs/>
                <w:sz w:val="24"/>
                <w:szCs w:val="24"/>
              </w:rPr>
              <w:t>Р</w:t>
            </w:r>
            <w:r w:rsidRPr="00FD29E2">
              <w:rPr>
                <w:bCs/>
                <w:iCs/>
                <w:sz w:val="24"/>
                <w:szCs w:val="24"/>
              </w:rPr>
              <w:t xml:space="preserve">ентгеновские снимки грудной клетки </w:t>
            </w:r>
            <w:r>
              <w:rPr>
                <w:bCs/>
                <w:iCs/>
                <w:sz w:val="24"/>
                <w:szCs w:val="24"/>
              </w:rPr>
              <w:t xml:space="preserve">с </w:t>
            </w:r>
            <w:r w:rsidRPr="00FD29E2">
              <w:rPr>
                <w:bCs/>
                <w:iCs/>
                <w:sz w:val="24"/>
                <w:szCs w:val="24"/>
              </w:rPr>
              <w:t>COVID-19</w:t>
            </w:r>
          </w:p>
        </w:tc>
        <w:tc>
          <w:tcPr>
            <w:tcW w:w="1276" w:type="dxa"/>
          </w:tcPr>
          <w:p w14:paraId="10A75B9A" w14:textId="77777777" w:rsidR="00085906" w:rsidRDefault="00085906" w:rsidP="004575AD">
            <w:pPr>
              <w:pStyle w:val="a5"/>
              <w:ind w:left="0"/>
              <w:rPr>
                <w:bCs/>
                <w:iCs/>
                <w:sz w:val="24"/>
                <w:szCs w:val="24"/>
                <w:lang w:val="en-US"/>
              </w:rPr>
            </w:pPr>
            <w:r w:rsidRPr="00A43958">
              <w:rPr>
                <w:bCs/>
                <w:iCs/>
                <w:sz w:val="24"/>
                <w:szCs w:val="24"/>
              </w:rPr>
              <w:t>PSNR</w:t>
            </w:r>
            <w:r>
              <w:rPr>
                <w:bCs/>
                <w:iCs/>
                <w:sz w:val="24"/>
                <w:szCs w:val="24"/>
                <w:lang w:val="en-US"/>
              </w:rPr>
              <w:t>,</w:t>
            </w:r>
          </w:p>
          <w:p w14:paraId="6D730F82" w14:textId="7F71E900" w:rsidR="002013DD" w:rsidRPr="00CC2A4B" w:rsidRDefault="00085906" w:rsidP="004575AD">
            <w:pPr>
              <w:pStyle w:val="a5"/>
              <w:ind w:left="0"/>
              <w:rPr>
                <w:bCs/>
                <w:iCs/>
                <w:sz w:val="24"/>
                <w:szCs w:val="24"/>
              </w:rPr>
            </w:pPr>
            <w:r w:rsidRPr="00A43958">
              <w:rPr>
                <w:bCs/>
                <w:iCs/>
                <w:sz w:val="24"/>
                <w:szCs w:val="24"/>
              </w:rPr>
              <w:t>SSIM</w:t>
            </w:r>
          </w:p>
        </w:tc>
        <w:tc>
          <w:tcPr>
            <w:tcW w:w="1984" w:type="dxa"/>
          </w:tcPr>
          <w:p w14:paraId="5141DC84" w14:textId="6F0A6E73" w:rsidR="00085906" w:rsidRPr="00085906" w:rsidRDefault="00085906" w:rsidP="004575AD">
            <w:pPr>
              <w:pStyle w:val="a5"/>
              <w:ind w:left="0"/>
              <w:rPr>
                <w:bCs/>
                <w:iCs/>
                <w:sz w:val="24"/>
                <w:szCs w:val="24"/>
              </w:rPr>
            </w:pPr>
            <w:r>
              <w:rPr>
                <w:bCs/>
                <w:iCs/>
                <w:sz w:val="24"/>
                <w:szCs w:val="24"/>
                <w:lang w:val="en-US"/>
              </w:rPr>
              <w:t xml:space="preserve">PSNR: </w:t>
            </w:r>
            <w:r>
              <w:rPr>
                <w:bCs/>
                <w:iCs/>
                <w:sz w:val="24"/>
                <w:szCs w:val="24"/>
              </w:rPr>
              <w:t>36.368</w:t>
            </w:r>
          </w:p>
          <w:p w14:paraId="66B59728" w14:textId="444C99F1" w:rsidR="00085906" w:rsidRPr="00085906" w:rsidRDefault="00085906" w:rsidP="004575AD">
            <w:pPr>
              <w:pStyle w:val="a5"/>
              <w:ind w:left="0"/>
              <w:rPr>
                <w:bCs/>
                <w:iCs/>
                <w:sz w:val="24"/>
                <w:szCs w:val="24"/>
              </w:rPr>
            </w:pPr>
            <w:r>
              <w:rPr>
                <w:bCs/>
                <w:iCs/>
                <w:sz w:val="24"/>
                <w:szCs w:val="24"/>
                <w:lang w:val="en-US"/>
              </w:rPr>
              <w:t>SSIM: 0.</w:t>
            </w:r>
            <w:r>
              <w:rPr>
                <w:bCs/>
                <w:iCs/>
                <w:sz w:val="24"/>
                <w:szCs w:val="24"/>
              </w:rPr>
              <w:t>895</w:t>
            </w:r>
          </w:p>
          <w:p w14:paraId="7226DDCB" w14:textId="77777777" w:rsidR="002013DD" w:rsidRPr="00CC2A4B" w:rsidRDefault="002013DD" w:rsidP="004575AD">
            <w:pPr>
              <w:pStyle w:val="a5"/>
              <w:ind w:left="0"/>
              <w:rPr>
                <w:bCs/>
                <w:iCs/>
                <w:sz w:val="24"/>
                <w:szCs w:val="24"/>
              </w:rPr>
            </w:pPr>
          </w:p>
        </w:tc>
        <w:tc>
          <w:tcPr>
            <w:tcW w:w="2410" w:type="dxa"/>
          </w:tcPr>
          <w:p w14:paraId="5817B758" w14:textId="79C7B998" w:rsidR="002013DD" w:rsidRPr="00CC2A4B" w:rsidRDefault="0071514A" w:rsidP="004575AD">
            <w:pPr>
              <w:pStyle w:val="a5"/>
              <w:ind w:left="0"/>
              <w:rPr>
                <w:bCs/>
                <w:iCs/>
                <w:sz w:val="24"/>
                <w:szCs w:val="24"/>
              </w:rPr>
            </w:pPr>
            <w:r w:rsidRPr="0071514A">
              <w:rPr>
                <w:bCs/>
                <w:iCs/>
                <w:sz w:val="24"/>
                <w:szCs w:val="24"/>
              </w:rPr>
              <w:t>Надежность и времен</w:t>
            </w:r>
            <w:r>
              <w:rPr>
                <w:bCs/>
                <w:iCs/>
                <w:sz w:val="24"/>
                <w:szCs w:val="24"/>
              </w:rPr>
              <w:t>ная сложность</w:t>
            </w:r>
          </w:p>
        </w:tc>
        <w:tc>
          <w:tcPr>
            <w:tcW w:w="2126" w:type="dxa"/>
          </w:tcPr>
          <w:p w14:paraId="20E19BE3" w14:textId="7644A3F3" w:rsidR="002013DD" w:rsidRPr="00CC2A4B" w:rsidRDefault="005B1201" w:rsidP="005B1201">
            <w:pPr>
              <w:pStyle w:val="a5"/>
              <w:ind w:left="0"/>
              <w:rPr>
                <w:bCs/>
                <w:iCs/>
                <w:sz w:val="24"/>
                <w:szCs w:val="24"/>
              </w:rPr>
            </w:pPr>
            <w:r>
              <w:rPr>
                <w:bCs/>
                <w:iCs/>
                <w:sz w:val="24"/>
                <w:szCs w:val="24"/>
              </w:rPr>
              <w:t>Н</w:t>
            </w:r>
            <w:r w:rsidRPr="005B1201">
              <w:rPr>
                <w:bCs/>
                <w:iCs/>
                <w:sz w:val="24"/>
                <w:szCs w:val="24"/>
              </w:rPr>
              <w:t>астройка гиперпараметров</w:t>
            </w:r>
          </w:p>
        </w:tc>
      </w:tr>
      <w:tr w:rsidR="00C3519A" w:rsidRPr="002013DD" w14:paraId="28C3CD26" w14:textId="77777777" w:rsidTr="00A62259">
        <w:tc>
          <w:tcPr>
            <w:tcW w:w="1967" w:type="dxa"/>
          </w:tcPr>
          <w:p w14:paraId="2CD0E04D" w14:textId="7D5737A0" w:rsidR="00C3519A" w:rsidRPr="00CC2A4B" w:rsidRDefault="00C3519A" w:rsidP="004575AD">
            <w:pPr>
              <w:pStyle w:val="a5"/>
              <w:ind w:left="0"/>
              <w:rPr>
                <w:bCs/>
                <w:iCs/>
                <w:sz w:val="24"/>
                <w:szCs w:val="24"/>
              </w:rPr>
            </w:pPr>
            <w:r w:rsidRPr="00C3519A">
              <w:rPr>
                <w:bCs/>
                <w:iCs/>
                <w:sz w:val="24"/>
                <w:szCs w:val="24"/>
              </w:rPr>
              <w:t>Тонъяо Панг</w:t>
            </w:r>
            <w:r>
              <w:rPr>
                <w:bCs/>
                <w:iCs/>
                <w:sz w:val="24"/>
                <w:szCs w:val="24"/>
              </w:rPr>
              <w:t xml:space="preserve"> и др. (2021)</w:t>
            </w:r>
          </w:p>
        </w:tc>
        <w:tc>
          <w:tcPr>
            <w:tcW w:w="2711" w:type="dxa"/>
          </w:tcPr>
          <w:p w14:paraId="6439B6FF" w14:textId="089F212E" w:rsidR="00C3519A" w:rsidRPr="00CC2A4B" w:rsidRDefault="00C3519A" w:rsidP="004575AD">
            <w:pPr>
              <w:pStyle w:val="a5"/>
              <w:ind w:left="0"/>
              <w:rPr>
                <w:bCs/>
                <w:iCs/>
                <w:sz w:val="24"/>
                <w:szCs w:val="24"/>
              </w:rPr>
            </w:pPr>
            <w:r>
              <w:rPr>
                <w:bCs/>
                <w:iCs/>
                <w:sz w:val="24"/>
                <w:szCs w:val="24"/>
              </w:rPr>
              <w:t>М</w:t>
            </w:r>
            <w:r w:rsidRPr="00C3519A">
              <w:rPr>
                <w:bCs/>
                <w:iCs/>
                <w:sz w:val="24"/>
                <w:szCs w:val="24"/>
              </w:rPr>
              <w:t>етод R2R для снижения уровня шума</w:t>
            </w:r>
          </w:p>
        </w:tc>
        <w:tc>
          <w:tcPr>
            <w:tcW w:w="2552" w:type="dxa"/>
          </w:tcPr>
          <w:p w14:paraId="152E4A5A" w14:textId="1AE6BE2B" w:rsidR="00C3519A" w:rsidRPr="00A43958" w:rsidRDefault="00C3519A" w:rsidP="004575AD">
            <w:pPr>
              <w:pStyle w:val="a5"/>
              <w:ind w:left="0"/>
              <w:rPr>
                <w:bCs/>
                <w:iCs/>
                <w:sz w:val="24"/>
                <w:szCs w:val="24"/>
              </w:rPr>
            </w:pPr>
            <w:r w:rsidRPr="00C3519A">
              <w:rPr>
                <w:bCs/>
                <w:iCs/>
                <w:sz w:val="24"/>
                <w:szCs w:val="24"/>
              </w:rPr>
              <w:t>Использованный набор данных SIDD</w:t>
            </w:r>
            <w:r w:rsidR="00EC28CD">
              <w:rPr>
                <w:bCs/>
                <w:iCs/>
                <w:sz w:val="24"/>
                <w:szCs w:val="24"/>
              </w:rPr>
              <w:t xml:space="preserve"> </w:t>
            </w:r>
            <w:r w:rsidR="00EC28CD">
              <w:rPr>
                <w:bCs/>
                <w:iCs/>
                <w:sz w:val="24"/>
                <w:szCs w:val="24"/>
                <w:lang w:val="en-US"/>
              </w:rPr>
              <w:t>Benchmark</w:t>
            </w:r>
          </w:p>
        </w:tc>
        <w:tc>
          <w:tcPr>
            <w:tcW w:w="1276" w:type="dxa"/>
          </w:tcPr>
          <w:p w14:paraId="06F33AE6" w14:textId="77777777" w:rsidR="00A43958" w:rsidRDefault="00A43958" w:rsidP="004575AD">
            <w:pPr>
              <w:pStyle w:val="a5"/>
              <w:ind w:left="0"/>
              <w:rPr>
                <w:bCs/>
                <w:iCs/>
                <w:sz w:val="24"/>
                <w:szCs w:val="24"/>
                <w:lang w:val="en-US"/>
              </w:rPr>
            </w:pPr>
            <w:r w:rsidRPr="00A43958">
              <w:rPr>
                <w:bCs/>
                <w:iCs/>
                <w:sz w:val="24"/>
                <w:szCs w:val="24"/>
              </w:rPr>
              <w:t>PSNR</w:t>
            </w:r>
            <w:r>
              <w:rPr>
                <w:bCs/>
                <w:iCs/>
                <w:sz w:val="24"/>
                <w:szCs w:val="24"/>
                <w:lang w:val="en-US"/>
              </w:rPr>
              <w:t>,</w:t>
            </w:r>
          </w:p>
          <w:p w14:paraId="2BE71FE2" w14:textId="64B4CB97" w:rsidR="00C3519A" w:rsidRPr="00CC2A4B" w:rsidRDefault="00A43958" w:rsidP="004575AD">
            <w:pPr>
              <w:pStyle w:val="a5"/>
              <w:ind w:left="0"/>
              <w:rPr>
                <w:bCs/>
                <w:iCs/>
                <w:sz w:val="24"/>
                <w:szCs w:val="24"/>
              </w:rPr>
            </w:pPr>
            <w:r w:rsidRPr="00A43958">
              <w:rPr>
                <w:bCs/>
                <w:iCs/>
                <w:sz w:val="24"/>
                <w:szCs w:val="24"/>
              </w:rPr>
              <w:t>SSIM</w:t>
            </w:r>
          </w:p>
        </w:tc>
        <w:tc>
          <w:tcPr>
            <w:tcW w:w="1984" w:type="dxa"/>
          </w:tcPr>
          <w:p w14:paraId="187B6F53" w14:textId="090F7AF2" w:rsidR="00A43958" w:rsidRDefault="00A43958" w:rsidP="004575AD">
            <w:pPr>
              <w:pStyle w:val="a5"/>
              <w:ind w:left="0"/>
              <w:rPr>
                <w:bCs/>
                <w:iCs/>
                <w:sz w:val="24"/>
                <w:szCs w:val="24"/>
                <w:lang w:val="en-US"/>
              </w:rPr>
            </w:pPr>
            <w:r w:rsidRPr="00CC2A4B">
              <w:rPr>
                <w:bCs/>
                <w:iCs/>
                <w:sz w:val="24"/>
                <w:szCs w:val="24"/>
              </w:rPr>
              <w:t>Шум</w:t>
            </w:r>
            <w:r w:rsidRPr="00CC2A4B">
              <w:rPr>
                <w:bCs/>
                <w:iCs/>
                <w:sz w:val="24"/>
                <w:szCs w:val="24"/>
                <w:lang w:val="en-US"/>
              </w:rPr>
              <w:t xml:space="preserve"> </w:t>
            </w:r>
            <w:r>
              <w:rPr>
                <w:bCs/>
                <w:iCs/>
                <w:sz w:val="24"/>
                <w:szCs w:val="24"/>
                <w:lang w:val="en-US"/>
              </w:rPr>
              <w:t>5</w:t>
            </w:r>
            <w:r w:rsidRPr="00CC2A4B">
              <w:rPr>
                <w:bCs/>
                <w:iCs/>
                <w:sz w:val="24"/>
                <w:szCs w:val="24"/>
                <w:lang w:val="en-US"/>
              </w:rPr>
              <w:t>0</w:t>
            </w:r>
          </w:p>
          <w:p w14:paraId="31EC5528" w14:textId="3CD22FE4" w:rsidR="00A43958" w:rsidRDefault="00A43958" w:rsidP="004575AD">
            <w:pPr>
              <w:pStyle w:val="a5"/>
              <w:ind w:left="0"/>
              <w:rPr>
                <w:bCs/>
                <w:iCs/>
                <w:sz w:val="24"/>
                <w:szCs w:val="24"/>
                <w:lang w:val="en-US"/>
              </w:rPr>
            </w:pPr>
            <w:r>
              <w:rPr>
                <w:bCs/>
                <w:iCs/>
                <w:sz w:val="24"/>
                <w:szCs w:val="24"/>
                <w:lang w:val="en-US"/>
              </w:rPr>
              <w:t>PSNR: 26.13</w:t>
            </w:r>
          </w:p>
          <w:p w14:paraId="6684162B" w14:textId="4E191BB8" w:rsidR="00A43958" w:rsidRPr="00A43958" w:rsidRDefault="00A43958" w:rsidP="004575AD">
            <w:pPr>
              <w:pStyle w:val="a5"/>
              <w:ind w:left="0"/>
              <w:rPr>
                <w:bCs/>
                <w:iCs/>
                <w:sz w:val="24"/>
                <w:szCs w:val="24"/>
                <w:lang w:val="en-US"/>
              </w:rPr>
            </w:pPr>
            <w:r>
              <w:rPr>
                <w:bCs/>
                <w:iCs/>
                <w:sz w:val="24"/>
                <w:szCs w:val="24"/>
                <w:lang w:val="en-US"/>
              </w:rPr>
              <w:t>SSIM: 0.709</w:t>
            </w:r>
          </w:p>
          <w:p w14:paraId="5CBEFBFD" w14:textId="77777777" w:rsidR="00C3519A" w:rsidRPr="00CC2A4B" w:rsidRDefault="00C3519A" w:rsidP="004575AD">
            <w:pPr>
              <w:pStyle w:val="a5"/>
              <w:ind w:left="0"/>
              <w:rPr>
                <w:bCs/>
                <w:iCs/>
                <w:sz w:val="24"/>
                <w:szCs w:val="24"/>
              </w:rPr>
            </w:pPr>
          </w:p>
        </w:tc>
        <w:tc>
          <w:tcPr>
            <w:tcW w:w="2410" w:type="dxa"/>
          </w:tcPr>
          <w:p w14:paraId="25D5FF6A" w14:textId="4F928E19" w:rsidR="00C3519A" w:rsidRPr="002013DD" w:rsidRDefault="002013DD" w:rsidP="004575AD">
            <w:pPr>
              <w:pStyle w:val="a5"/>
              <w:ind w:left="0"/>
              <w:rPr>
                <w:bCs/>
                <w:iCs/>
                <w:sz w:val="24"/>
                <w:szCs w:val="24"/>
                <w:lang w:val="en-US"/>
              </w:rPr>
            </w:pPr>
            <w:r w:rsidRPr="002013DD">
              <w:rPr>
                <w:bCs/>
                <w:iCs/>
                <w:sz w:val="24"/>
                <w:szCs w:val="24"/>
                <w:lang w:val="en-US"/>
              </w:rPr>
              <w:t>Результаты, эквивалентные контролируемому обучению</w:t>
            </w:r>
          </w:p>
        </w:tc>
        <w:tc>
          <w:tcPr>
            <w:tcW w:w="2126" w:type="dxa"/>
          </w:tcPr>
          <w:p w14:paraId="1DB44B91" w14:textId="7A62ABD2" w:rsidR="00C3519A" w:rsidRPr="002013DD" w:rsidRDefault="002013DD" w:rsidP="002013DD">
            <w:pPr>
              <w:pStyle w:val="a5"/>
              <w:ind w:left="0"/>
              <w:jc w:val="both"/>
              <w:rPr>
                <w:bCs/>
                <w:iCs/>
                <w:sz w:val="24"/>
                <w:szCs w:val="24"/>
              </w:rPr>
            </w:pPr>
            <w:r w:rsidRPr="002013DD">
              <w:rPr>
                <w:bCs/>
                <w:iCs/>
                <w:sz w:val="24"/>
                <w:szCs w:val="24"/>
              </w:rPr>
              <w:t>Вычислительные требования и обработка шума</w:t>
            </w:r>
          </w:p>
        </w:tc>
      </w:tr>
      <w:tr w:rsidR="00A62259" w14:paraId="5CCC24D3" w14:textId="77777777" w:rsidTr="00A62259">
        <w:tc>
          <w:tcPr>
            <w:tcW w:w="1967" w:type="dxa"/>
          </w:tcPr>
          <w:p w14:paraId="28C3C385" w14:textId="77DAFEAD" w:rsidR="001C1B0B" w:rsidRPr="00CC2A4B" w:rsidRDefault="00CC0298" w:rsidP="00CC2A4B">
            <w:pPr>
              <w:pStyle w:val="a5"/>
              <w:ind w:left="0"/>
              <w:rPr>
                <w:bCs/>
                <w:iCs/>
                <w:sz w:val="24"/>
                <w:szCs w:val="24"/>
              </w:rPr>
            </w:pPr>
            <w:r w:rsidRPr="00CC2A4B">
              <w:rPr>
                <w:bCs/>
                <w:iCs/>
                <w:sz w:val="24"/>
                <w:szCs w:val="24"/>
              </w:rPr>
              <w:t>Раджу Хасти</w:t>
            </w:r>
            <w:r w:rsidR="00614811" w:rsidRPr="00CC2A4B">
              <w:rPr>
                <w:bCs/>
                <w:iCs/>
                <w:sz w:val="24"/>
                <w:szCs w:val="24"/>
              </w:rPr>
              <w:t>,</w:t>
            </w:r>
            <w:r w:rsidRPr="00CC2A4B">
              <w:rPr>
                <w:bCs/>
                <w:iCs/>
                <w:sz w:val="24"/>
                <w:szCs w:val="24"/>
              </w:rPr>
              <w:t xml:space="preserve"> Дмитрий Шин (2022)</w:t>
            </w:r>
          </w:p>
        </w:tc>
        <w:tc>
          <w:tcPr>
            <w:tcW w:w="2711" w:type="dxa"/>
          </w:tcPr>
          <w:p w14:paraId="7930A020" w14:textId="67865112" w:rsidR="001C1B0B" w:rsidRPr="00CC2A4B" w:rsidRDefault="00CC0298" w:rsidP="00CC2A4B">
            <w:pPr>
              <w:pStyle w:val="a5"/>
              <w:ind w:left="0"/>
              <w:rPr>
                <w:bCs/>
                <w:iCs/>
                <w:sz w:val="24"/>
                <w:szCs w:val="24"/>
              </w:rPr>
            </w:pPr>
            <w:r w:rsidRPr="00CC2A4B">
              <w:rPr>
                <w:bCs/>
                <w:iCs/>
                <w:sz w:val="24"/>
                <w:szCs w:val="24"/>
              </w:rPr>
              <w:t>Использовались стандартные и модифицированные архитектуры CNN</w:t>
            </w:r>
          </w:p>
        </w:tc>
        <w:tc>
          <w:tcPr>
            <w:tcW w:w="2552" w:type="dxa"/>
          </w:tcPr>
          <w:p w14:paraId="597BF185" w14:textId="20270AD2" w:rsidR="001C1B0B" w:rsidRPr="00CC2A4B" w:rsidRDefault="00CC0298" w:rsidP="00CC2A4B">
            <w:pPr>
              <w:pStyle w:val="a5"/>
              <w:ind w:left="0"/>
              <w:rPr>
                <w:bCs/>
                <w:iCs/>
                <w:sz w:val="24"/>
                <w:szCs w:val="24"/>
              </w:rPr>
            </w:pPr>
            <w:r w:rsidRPr="00CC2A4B">
              <w:rPr>
                <w:sz w:val="24"/>
                <w:szCs w:val="24"/>
              </w:rPr>
              <w:t>Изображения, полученные в результате рассеяния Ми</w:t>
            </w:r>
          </w:p>
        </w:tc>
        <w:tc>
          <w:tcPr>
            <w:tcW w:w="1276" w:type="dxa"/>
          </w:tcPr>
          <w:p w14:paraId="02B62768" w14:textId="77777777" w:rsidR="00AF4F50" w:rsidRPr="00CC2A4B" w:rsidRDefault="005E6FD6" w:rsidP="00CC2A4B">
            <w:pPr>
              <w:pStyle w:val="a5"/>
              <w:ind w:left="0"/>
              <w:rPr>
                <w:bCs/>
                <w:iCs/>
                <w:sz w:val="24"/>
                <w:szCs w:val="24"/>
              </w:rPr>
            </w:pPr>
            <w:r w:rsidRPr="00CC2A4B">
              <w:rPr>
                <w:bCs/>
                <w:iCs/>
                <w:sz w:val="24"/>
                <w:szCs w:val="24"/>
                <w:lang w:val="en-US"/>
              </w:rPr>
              <w:t>MSE</w:t>
            </w:r>
            <w:r w:rsidR="00FD4A4F" w:rsidRPr="00CC2A4B">
              <w:rPr>
                <w:bCs/>
                <w:iCs/>
                <w:sz w:val="24"/>
                <w:szCs w:val="24"/>
              </w:rPr>
              <w:t>,</w:t>
            </w:r>
            <w:r w:rsidRPr="00CC2A4B">
              <w:rPr>
                <w:bCs/>
                <w:iCs/>
                <w:sz w:val="24"/>
                <w:szCs w:val="24"/>
              </w:rPr>
              <w:t xml:space="preserve"> </w:t>
            </w:r>
          </w:p>
          <w:p w14:paraId="02ED6BF0" w14:textId="437BE2BC" w:rsidR="001C1B0B" w:rsidRPr="00CC2A4B" w:rsidRDefault="005E6FD6" w:rsidP="00CC2A4B">
            <w:pPr>
              <w:pStyle w:val="a5"/>
              <w:ind w:left="0"/>
              <w:rPr>
                <w:bCs/>
                <w:iCs/>
                <w:sz w:val="24"/>
                <w:szCs w:val="24"/>
                <w:lang w:val="en-US"/>
              </w:rPr>
            </w:pPr>
            <w:r w:rsidRPr="00CC2A4B">
              <w:rPr>
                <w:bCs/>
                <w:iCs/>
                <w:sz w:val="24"/>
                <w:szCs w:val="24"/>
                <w:lang w:val="en-US"/>
              </w:rPr>
              <w:t>PSNR</w:t>
            </w:r>
          </w:p>
        </w:tc>
        <w:tc>
          <w:tcPr>
            <w:tcW w:w="1984" w:type="dxa"/>
          </w:tcPr>
          <w:p w14:paraId="4F129556" w14:textId="77777777" w:rsidR="001C1B0B" w:rsidRPr="00CC2A4B" w:rsidRDefault="005E6FD6" w:rsidP="00CC2A4B">
            <w:pPr>
              <w:pStyle w:val="a5"/>
              <w:ind w:left="0"/>
              <w:rPr>
                <w:bCs/>
                <w:iCs/>
                <w:sz w:val="24"/>
                <w:szCs w:val="24"/>
                <w:lang w:val="en-US"/>
              </w:rPr>
            </w:pPr>
            <w:r w:rsidRPr="00CC2A4B">
              <w:rPr>
                <w:bCs/>
                <w:iCs/>
                <w:sz w:val="24"/>
                <w:szCs w:val="24"/>
                <w:lang w:val="en-US"/>
              </w:rPr>
              <w:t>MSE: 0.0053</w:t>
            </w:r>
          </w:p>
          <w:p w14:paraId="695289E3" w14:textId="6DEE0E5C" w:rsidR="005E6FD6" w:rsidRPr="00CC2A4B" w:rsidRDefault="005E6FD6" w:rsidP="00CC2A4B">
            <w:pPr>
              <w:pStyle w:val="a5"/>
              <w:ind w:left="0"/>
              <w:rPr>
                <w:bCs/>
                <w:iCs/>
                <w:sz w:val="24"/>
                <w:szCs w:val="24"/>
              </w:rPr>
            </w:pPr>
            <w:r w:rsidRPr="00CC2A4B">
              <w:rPr>
                <w:bCs/>
                <w:iCs/>
                <w:sz w:val="24"/>
                <w:szCs w:val="24"/>
                <w:lang w:val="en-US"/>
              </w:rPr>
              <w:t>PSNR: 22.757</w:t>
            </w:r>
          </w:p>
        </w:tc>
        <w:tc>
          <w:tcPr>
            <w:tcW w:w="2410" w:type="dxa"/>
          </w:tcPr>
          <w:p w14:paraId="1E80B00C" w14:textId="3AB7C410" w:rsidR="001C1B0B" w:rsidRPr="00CC2A4B" w:rsidRDefault="005E6FD6" w:rsidP="00CC2A4B">
            <w:pPr>
              <w:pStyle w:val="a5"/>
              <w:ind w:left="0"/>
              <w:rPr>
                <w:bCs/>
                <w:iCs/>
                <w:sz w:val="24"/>
                <w:szCs w:val="24"/>
              </w:rPr>
            </w:pPr>
            <w:r w:rsidRPr="00CC2A4B">
              <w:rPr>
                <w:bCs/>
                <w:iCs/>
                <w:sz w:val="24"/>
                <w:szCs w:val="24"/>
              </w:rPr>
              <w:t>Предотвращение переобучения</w:t>
            </w:r>
          </w:p>
        </w:tc>
        <w:tc>
          <w:tcPr>
            <w:tcW w:w="2126" w:type="dxa"/>
          </w:tcPr>
          <w:p w14:paraId="49EE7A06" w14:textId="1D727DB2" w:rsidR="001C1B0B" w:rsidRPr="00CC2A4B" w:rsidRDefault="005E6FD6" w:rsidP="00CC2A4B">
            <w:pPr>
              <w:pStyle w:val="a5"/>
              <w:ind w:left="0"/>
              <w:rPr>
                <w:bCs/>
                <w:iCs/>
                <w:sz w:val="24"/>
                <w:szCs w:val="24"/>
              </w:rPr>
            </w:pPr>
            <w:r w:rsidRPr="00CC2A4B">
              <w:rPr>
                <w:bCs/>
                <w:iCs/>
                <w:sz w:val="24"/>
                <w:szCs w:val="24"/>
              </w:rPr>
              <w:t>Потребл</w:t>
            </w:r>
            <w:r w:rsidR="00D31F05" w:rsidRPr="00CC2A4B">
              <w:rPr>
                <w:bCs/>
                <w:iCs/>
                <w:sz w:val="24"/>
                <w:szCs w:val="24"/>
              </w:rPr>
              <w:t>яемая</w:t>
            </w:r>
            <w:r w:rsidRPr="00CC2A4B">
              <w:rPr>
                <w:bCs/>
                <w:iCs/>
                <w:sz w:val="24"/>
                <w:szCs w:val="24"/>
              </w:rPr>
              <w:t xml:space="preserve"> памят</w:t>
            </w:r>
            <w:r w:rsidR="00D31F05" w:rsidRPr="00CC2A4B">
              <w:rPr>
                <w:bCs/>
                <w:iCs/>
                <w:sz w:val="24"/>
                <w:szCs w:val="24"/>
              </w:rPr>
              <w:t>ь</w:t>
            </w:r>
            <w:r w:rsidRPr="00CC2A4B">
              <w:rPr>
                <w:bCs/>
                <w:iCs/>
                <w:sz w:val="24"/>
                <w:szCs w:val="24"/>
              </w:rPr>
              <w:t xml:space="preserve"> и временная сложность</w:t>
            </w:r>
          </w:p>
        </w:tc>
      </w:tr>
      <w:tr w:rsidR="00453CF2" w:rsidRPr="00E264B1" w14:paraId="3B68A0D3" w14:textId="77777777" w:rsidTr="00A62259">
        <w:tc>
          <w:tcPr>
            <w:tcW w:w="1967" w:type="dxa"/>
          </w:tcPr>
          <w:p w14:paraId="1EAD9B08" w14:textId="776A667A" w:rsidR="001C1B0B" w:rsidRPr="00CC2A4B" w:rsidRDefault="00D31F05" w:rsidP="00CC2A4B">
            <w:pPr>
              <w:pStyle w:val="a5"/>
              <w:ind w:left="0"/>
              <w:rPr>
                <w:bCs/>
                <w:iCs/>
                <w:sz w:val="24"/>
                <w:szCs w:val="24"/>
              </w:rPr>
            </w:pPr>
            <w:r w:rsidRPr="00CC2A4B">
              <w:rPr>
                <w:bCs/>
                <w:iCs/>
                <w:sz w:val="24"/>
                <w:szCs w:val="24"/>
              </w:rPr>
              <w:t>Кейван Фаги Нирези</w:t>
            </w:r>
            <w:r w:rsidR="00E86EFA" w:rsidRPr="00CC2A4B">
              <w:rPr>
                <w:bCs/>
                <w:iCs/>
                <w:sz w:val="24"/>
                <w:szCs w:val="24"/>
              </w:rPr>
              <w:t xml:space="preserve">, </w:t>
            </w:r>
            <w:r w:rsidRPr="00CC2A4B">
              <w:rPr>
                <w:bCs/>
                <w:iCs/>
                <w:sz w:val="24"/>
                <w:szCs w:val="24"/>
              </w:rPr>
              <w:t>Чонг-Юнг Чи (2022)</w:t>
            </w:r>
          </w:p>
        </w:tc>
        <w:tc>
          <w:tcPr>
            <w:tcW w:w="2711" w:type="dxa"/>
          </w:tcPr>
          <w:p w14:paraId="0521365C" w14:textId="1A29F440" w:rsidR="001C1B0B" w:rsidRPr="00CC2A4B" w:rsidRDefault="00614811" w:rsidP="00CC2A4B">
            <w:pPr>
              <w:pStyle w:val="a5"/>
              <w:ind w:left="0"/>
              <w:rPr>
                <w:bCs/>
                <w:iCs/>
                <w:sz w:val="24"/>
                <w:szCs w:val="24"/>
              </w:rPr>
            </w:pPr>
            <w:r w:rsidRPr="00CC2A4B">
              <w:rPr>
                <w:bCs/>
                <w:iCs/>
                <w:sz w:val="24"/>
                <w:szCs w:val="24"/>
                <w:lang w:val="en-US"/>
              </w:rPr>
              <w:t>HLF</w:t>
            </w:r>
            <w:r w:rsidRPr="00CC2A4B">
              <w:rPr>
                <w:bCs/>
                <w:iCs/>
                <w:sz w:val="24"/>
                <w:szCs w:val="24"/>
              </w:rPr>
              <w:t>-</w:t>
            </w:r>
            <w:r w:rsidRPr="00CC2A4B">
              <w:rPr>
                <w:bCs/>
                <w:iCs/>
                <w:sz w:val="24"/>
                <w:szCs w:val="24"/>
                <w:lang w:val="en-US"/>
              </w:rPr>
              <w:t>DIP</w:t>
            </w:r>
            <w:r w:rsidRPr="00CC2A4B">
              <w:rPr>
                <w:bCs/>
                <w:iCs/>
                <w:sz w:val="24"/>
                <w:szCs w:val="24"/>
              </w:rPr>
              <w:t xml:space="preserve"> алгоритм для обработки гиперспектральных изображений</w:t>
            </w:r>
          </w:p>
        </w:tc>
        <w:tc>
          <w:tcPr>
            <w:tcW w:w="2552" w:type="dxa"/>
          </w:tcPr>
          <w:p w14:paraId="662F2097" w14:textId="02615D44" w:rsidR="001C1B0B" w:rsidRPr="00CC2A4B" w:rsidRDefault="00FD4A4F" w:rsidP="00CC2A4B">
            <w:pPr>
              <w:pStyle w:val="a5"/>
              <w:ind w:left="0"/>
              <w:rPr>
                <w:bCs/>
                <w:iCs/>
                <w:sz w:val="24"/>
                <w:szCs w:val="24"/>
              </w:rPr>
            </w:pPr>
            <w:r w:rsidRPr="00CC2A4B">
              <w:rPr>
                <w:bCs/>
                <w:iCs/>
                <w:sz w:val="24"/>
                <w:szCs w:val="24"/>
              </w:rPr>
              <w:t>Гиперспектральные изображения из HYDICE</w:t>
            </w:r>
          </w:p>
        </w:tc>
        <w:tc>
          <w:tcPr>
            <w:tcW w:w="1276" w:type="dxa"/>
          </w:tcPr>
          <w:p w14:paraId="7AFAB854" w14:textId="77777777" w:rsidR="00AF4F50" w:rsidRPr="00CC2A4B" w:rsidRDefault="00FD4A4F" w:rsidP="00CC2A4B">
            <w:pPr>
              <w:pStyle w:val="a5"/>
              <w:ind w:left="0"/>
              <w:rPr>
                <w:bCs/>
                <w:iCs/>
                <w:sz w:val="24"/>
                <w:szCs w:val="24"/>
              </w:rPr>
            </w:pPr>
            <w:r w:rsidRPr="00CC2A4B">
              <w:rPr>
                <w:bCs/>
                <w:iCs/>
                <w:sz w:val="24"/>
                <w:szCs w:val="24"/>
              </w:rPr>
              <w:t xml:space="preserve">MPSNR, MSSIM, </w:t>
            </w:r>
          </w:p>
          <w:p w14:paraId="0B140272" w14:textId="77777777" w:rsidR="00AF4F50" w:rsidRPr="00CC2A4B" w:rsidRDefault="00FD4A4F" w:rsidP="00CC2A4B">
            <w:pPr>
              <w:pStyle w:val="a5"/>
              <w:ind w:left="0"/>
              <w:rPr>
                <w:bCs/>
                <w:iCs/>
                <w:sz w:val="24"/>
                <w:szCs w:val="24"/>
              </w:rPr>
            </w:pPr>
            <w:r w:rsidRPr="00CC2A4B">
              <w:rPr>
                <w:bCs/>
                <w:iCs/>
                <w:sz w:val="24"/>
                <w:szCs w:val="24"/>
              </w:rPr>
              <w:t>MSAM,</w:t>
            </w:r>
          </w:p>
          <w:p w14:paraId="39023166" w14:textId="2F4527C8" w:rsidR="001C1B0B" w:rsidRPr="00CC2A4B" w:rsidRDefault="00FD4A4F" w:rsidP="00CC2A4B">
            <w:pPr>
              <w:pStyle w:val="a5"/>
              <w:ind w:left="0"/>
              <w:rPr>
                <w:bCs/>
                <w:iCs/>
                <w:sz w:val="24"/>
                <w:szCs w:val="24"/>
              </w:rPr>
            </w:pPr>
            <w:r w:rsidRPr="00CC2A4B">
              <w:rPr>
                <w:bCs/>
                <w:iCs/>
                <w:sz w:val="24"/>
                <w:szCs w:val="24"/>
              </w:rPr>
              <w:t>MFSIM</w:t>
            </w:r>
          </w:p>
        </w:tc>
        <w:tc>
          <w:tcPr>
            <w:tcW w:w="1984" w:type="dxa"/>
          </w:tcPr>
          <w:p w14:paraId="084B940A" w14:textId="77777777" w:rsidR="001C1B0B" w:rsidRPr="00CC2A4B" w:rsidRDefault="00AF4F50" w:rsidP="00CC2A4B">
            <w:pPr>
              <w:pStyle w:val="a5"/>
              <w:ind w:left="0"/>
              <w:rPr>
                <w:bCs/>
                <w:iCs/>
                <w:sz w:val="24"/>
                <w:szCs w:val="24"/>
                <w:lang w:val="en-US"/>
              </w:rPr>
            </w:pPr>
            <w:r w:rsidRPr="00CC2A4B">
              <w:rPr>
                <w:bCs/>
                <w:iCs/>
                <w:sz w:val="24"/>
                <w:szCs w:val="24"/>
              </w:rPr>
              <w:t>Шум</w:t>
            </w:r>
            <w:r w:rsidRPr="00CC2A4B">
              <w:rPr>
                <w:bCs/>
                <w:iCs/>
                <w:sz w:val="24"/>
                <w:szCs w:val="24"/>
                <w:lang w:val="en-US"/>
              </w:rPr>
              <w:t xml:space="preserve"> 40</w:t>
            </w:r>
          </w:p>
          <w:p w14:paraId="354D3CDE" w14:textId="75E710C9" w:rsidR="00AF4F50" w:rsidRPr="00CC2A4B" w:rsidRDefault="00AF4F50" w:rsidP="00CC2A4B">
            <w:pPr>
              <w:pStyle w:val="a5"/>
              <w:ind w:left="0"/>
              <w:rPr>
                <w:bCs/>
                <w:iCs/>
                <w:sz w:val="24"/>
                <w:szCs w:val="24"/>
                <w:lang w:val="en-US"/>
              </w:rPr>
            </w:pPr>
            <w:r w:rsidRPr="00CC2A4B">
              <w:rPr>
                <w:bCs/>
                <w:iCs/>
                <w:sz w:val="24"/>
                <w:szCs w:val="24"/>
                <w:lang w:val="en-US"/>
              </w:rPr>
              <w:t>MPSNR:</w:t>
            </w:r>
            <w:r w:rsidR="00BD22E9" w:rsidRPr="00CC2A4B">
              <w:rPr>
                <w:bCs/>
                <w:iCs/>
                <w:sz w:val="24"/>
                <w:szCs w:val="24"/>
                <w:lang w:val="en-US"/>
              </w:rPr>
              <w:t xml:space="preserve"> </w:t>
            </w:r>
            <w:r w:rsidRPr="00CC2A4B">
              <w:rPr>
                <w:bCs/>
                <w:iCs/>
                <w:sz w:val="24"/>
                <w:szCs w:val="24"/>
                <w:lang w:val="en-US"/>
              </w:rPr>
              <w:t>49.49</w:t>
            </w:r>
          </w:p>
          <w:p w14:paraId="29BD299D" w14:textId="3C7BEC13" w:rsidR="00E264B1" w:rsidRPr="00CC2A4B" w:rsidRDefault="00E264B1" w:rsidP="00CC2A4B">
            <w:pPr>
              <w:pStyle w:val="a5"/>
              <w:ind w:left="0"/>
              <w:rPr>
                <w:bCs/>
                <w:iCs/>
                <w:sz w:val="24"/>
                <w:szCs w:val="24"/>
                <w:lang w:val="en-US"/>
              </w:rPr>
            </w:pPr>
            <w:r w:rsidRPr="00CC2A4B">
              <w:rPr>
                <w:bCs/>
                <w:iCs/>
                <w:sz w:val="24"/>
                <w:szCs w:val="24"/>
                <w:lang w:val="en-US"/>
              </w:rPr>
              <w:t>MSSIM:</w:t>
            </w:r>
            <w:r w:rsidR="00BD22E9" w:rsidRPr="00CC2A4B">
              <w:rPr>
                <w:bCs/>
                <w:iCs/>
                <w:sz w:val="24"/>
                <w:szCs w:val="24"/>
                <w:lang w:val="en-US"/>
              </w:rPr>
              <w:t xml:space="preserve"> </w:t>
            </w:r>
            <w:r w:rsidRPr="00CC2A4B">
              <w:rPr>
                <w:bCs/>
                <w:iCs/>
                <w:sz w:val="24"/>
                <w:szCs w:val="24"/>
                <w:lang w:val="en-US"/>
              </w:rPr>
              <w:t>0.998</w:t>
            </w:r>
          </w:p>
          <w:p w14:paraId="5385212D" w14:textId="791C74E2" w:rsidR="00E264B1" w:rsidRPr="00CC2A4B" w:rsidRDefault="00E264B1" w:rsidP="00CC2A4B">
            <w:pPr>
              <w:pStyle w:val="a5"/>
              <w:ind w:left="0"/>
              <w:rPr>
                <w:bCs/>
                <w:iCs/>
                <w:sz w:val="24"/>
                <w:szCs w:val="24"/>
                <w:lang w:val="en-US"/>
              </w:rPr>
            </w:pPr>
            <w:r w:rsidRPr="00CC2A4B">
              <w:rPr>
                <w:bCs/>
                <w:iCs/>
                <w:sz w:val="24"/>
                <w:szCs w:val="24"/>
                <w:lang w:val="en-US"/>
              </w:rPr>
              <w:t>MSAM:</w:t>
            </w:r>
            <w:r w:rsidR="00BD22E9" w:rsidRPr="00CC2A4B">
              <w:rPr>
                <w:bCs/>
                <w:iCs/>
                <w:sz w:val="24"/>
                <w:szCs w:val="24"/>
                <w:lang w:val="en-US"/>
              </w:rPr>
              <w:t xml:space="preserve"> </w:t>
            </w:r>
            <w:r w:rsidRPr="00CC2A4B">
              <w:rPr>
                <w:bCs/>
                <w:iCs/>
                <w:sz w:val="24"/>
                <w:szCs w:val="24"/>
                <w:lang w:val="en-US"/>
              </w:rPr>
              <w:t>0.024</w:t>
            </w:r>
          </w:p>
          <w:p w14:paraId="242DE927" w14:textId="53BCF617" w:rsidR="00E264B1" w:rsidRPr="00CC2A4B" w:rsidRDefault="00E264B1" w:rsidP="00CC2A4B">
            <w:pPr>
              <w:pStyle w:val="a5"/>
              <w:ind w:left="0"/>
              <w:rPr>
                <w:bCs/>
                <w:iCs/>
                <w:sz w:val="24"/>
                <w:szCs w:val="24"/>
                <w:lang w:val="en-US"/>
              </w:rPr>
            </w:pPr>
            <w:r w:rsidRPr="00CC2A4B">
              <w:rPr>
                <w:bCs/>
                <w:iCs/>
                <w:sz w:val="24"/>
                <w:szCs w:val="24"/>
                <w:lang w:val="en-US"/>
              </w:rPr>
              <w:t>MFSIM:</w:t>
            </w:r>
            <w:r w:rsidR="00BD22E9" w:rsidRPr="00CC2A4B">
              <w:rPr>
                <w:bCs/>
                <w:iCs/>
                <w:sz w:val="24"/>
                <w:szCs w:val="24"/>
                <w:lang w:val="en-US"/>
              </w:rPr>
              <w:t xml:space="preserve"> </w:t>
            </w:r>
            <w:r w:rsidRPr="00CC2A4B">
              <w:rPr>
                <w:bCs/>
                <w:iCs/>
                <w:sz w:val="24"/>
                <w:szCs w:val="24"/>
                <w:lang w:val="en-US"/>
              </w:rPr>
              <w:t>0.999</w:t>
            </w:r>
          </w:p>
        </w:tc>
        <w:tc>
          <w:tcPr>
            <w:tcW w:w="2410" w:type="dxa"/>
          </w:tcPr>
          <w:p w14:paraId="10564181" w14:textId="01EDE635" w:rsidR="001C1B0B" w:rsidRPr="00CC2A4B" w:rsidRDefault="00E264B1" w:rsidP="00CC2A4B">
            <w:pPr>
              <w:pStyle w:val="a5"/>
              <w:ind w:left="0"/>
              <w:rPr>
                <w:bCs/>
                <w:iCs/>
                <w:sz w:val="24"/>
                <w:szCs w:val="24"/>
              </w:rPr>
            </w:pPr>
            <w:r w:rsidRPr="00CC2A4B">
              <w:rPr>
                <w:bCs/>
                <w:iCs/>
                <w:sz w:val="24"/>
                <w:szCs w:val="24"/>
              </w:rPr>
              <w:t>Отсутствие регуляризаторо</w:t>
            </w:r>
            <w:r w:rsidR="00853D76" w:rsidRPr="00CC2A4B">
              <w:rPr>
                <w:bCs/>
                <w:iCs/>
                <w:sz w:val="24"/>
                <w:szCs w:val="24"/>
              </w:rPr>
              <w:t>в</w:t>
            </w:r>
            <w:r w:rsidRPr="00CC2A4B">
              <w:rPr>
                <w:bCs/>
                <w:iCs/>
                <w:sz w:val="24"/>
                <w:szCs w:val="24"/>
              </w:rPr>
              <w:t>, удобство использования</w:t>
            </w:r>
          </w:p>
        </w:tc>
        <w:tc>
          <w:tcPr>
            <w:tcW w:w="2126" w:type="dxa"/>
          </w:tcPr>
          <w:p w14:paraId="581BBE84" w14:textId="03D75F48" w:rsidR="001C1B0B" w:rsidRPr="00CC2A4B" w:rsidRDefault="00E264B1" w:rsidP="00CC2A4B">
            <w:pPr>
              <w:pStyle w:val="a5"/>
              <w:ind w:left="0"/>
              <w:rPr>
                <w:bCs/>
                <w:iCs/>
                <w:sz w:val="24"/>
                <w:szCs w:val="24"/>
              </w:rPr>
            </w:pPr>
            <w:r w:rsidRPr="00CC2A4B">
              <w:rPr>
                <w:bCs/>
                <w:iCs/>
                <w:sz w:val="24"/>
                <w:szCs w:val="24"/>
              </w:rPr>
              <w:t xml:space="preserve">Настройка по </w:t>
            </w:r>
            <w:r w:rsidR="00853D76" w:rsidRPr="00CC2A4B">
              <w:rPr>
                <w:bCs/>
                <w:iCs/>
                <w:sz w:val="24"/>
                <w:szCs w:val="24"/>
              </w:rPr>
              <w:t>о</w:t>
            </w:r>
            <w:r w:rsidRPr="00CC2A4B">
              <w:rPr>
                <w:bCs/>
                <w:iCs/>
                <w:sz w:val="24"/>
                <w:szCs w:val="24"/>
              </w:rPr>
              <w:t>дному параметру</w:t>
            </w:r>
          </w:p>
        </w:tc>
      </w:tr>
      <w:tr w:rsidR="00453CF2" w:rsidRPr="00E264B1" w14:paraId="29432EE6" w14:textId="77777777" w:rsidTr="00A62259">
        <w:tc>
          <w:tcPr>
            <w:tcW w:w="1967" w:type="dxa"/>
          </w:tcPr>
          <w:p w14:paraId="37EE9472" w14:textId="0DEB44BD" w:rsidR="001C1B0B" w:rsidRPr="00CC2A4B" w:rsidRDefault="00E86EFA" w:rsidP="00CC2A4B">
            <w:pPr>
              <w:pStyle w:val="a5"/>
              <w:ind w:left="0"/>
              <w:rPr>
                <w:bCs/>
                <w:iCs/>
                <w:sz w:val="24"/>
                <w:szCs w:val="24"/>
              </w:rPr>
            </w:pPr>
            <w:r w:rsidRPr="00CC2A4B">
              <w:rPr>
                <w:bCs/>
                <w:iCs/>
                <w:sz w:val="24"/>
                <w:szCs w:val="24"/>
              </w:rPr>
              <w:t>Мирал С. Тауфик</w:t>
            </w:r>
            <w:r w:rsidR="00C21A31" w:rsidRPr="00CC2A4B">
              <w:rPr>
                <w:bCs/>
                <w:iCs/>
                <w:sz w:val="24"/>
                <w:szCs w:val="24"/>
              </w:rPr>
              <w:t xml:space="preserve"> </w:t>
            </w:r>
            <w:r w:rsidR="00C9783B">
              <w:rPr>
                <w:bCs/>
                <w:iCs/>
                <w:sz w:val="24"/>
                <w:szCs w:val="24"/>
              </w:rPr>
              <w:t xml:space="preserve">и др. </w:t>
            </w:r>
            <w:r w:rsidR="00C21A31" w:rsidRPr="00CC2A4B">
              <w:rPr>
                <w:bCs/>
                <w:iCs/>
                <w:sz w:val="24"/>
                <w:szCs w:val="24"/>
              </w:rPr>
              <w:t>(2022)</w:t>
            </w:r>
          </w:p>
        </w:tc>
        <w:tc>
          <w:tcPr>
            <w:tcW w:w="2711" w:type="dxa"/>
          </w:tcPr>
          <w:p w14:paraId="56C1B26E" w14:textId="07D72FC1" w:rsidR="001C1B0B" w:rsidRPr="00CC2A4B" w:rsidRDefault="00E86EFA" w:rsidP="00CC2A4B">
            <w:pPr>
              <w:pStyle w:val="a5"/>
              <w:ind w:left="0"/>
              <w:rPr>
                <w:bCs/>
                <w:iCs/>
                <w:sz w:val="24"/>
                <w:szCs w:val="24"/>
              </w:rPr>
            </w:pPr>
            <w:r w:rsidRPr="00CC2A4B">
              <w:rPr>
                <w:bCs/>
                <w:iCs/>
                <w:sz w:val="24"/>
                <w:szCs w:val="24"/>
              </w:rPr>
              <w:t>Оцененные модели (</w:t>
            </w:r>
            <w:r w:rsidRPr="00CC2A4B">
              <w:rPr>
                <w:bCs/>
                <w:iCs/>
                <w:sz w:val="24"/>
                <w:szCs w:val="24"/>
                <w:lang w:val="en-US"/>
              </w:rPr>
              <w:t>Noise</w:t>
            </w:r>
            <w:r w:rsidRPr="00CC2A4B">
              <w:rPr>
                <w:bCs/>
                <w:iCs/>
                <w:sz w:val="24"/>
                <w:szCs w:val="24"/>
              </w:rPr>
              <w:t>2Noise) для шумоподавления</w:t>
            </w:r>
          </w:p>
        </w:tc>
        <w:tc>
          <w:tcPr>
            <w:tcW w:w="2552" w:type="dxa"/>
          </w:tcPr>
          <w:p w14:paraId="5FE6F7B5" w14:textId="59EE95DA" w:rsidR="001C1B0B" w:rsidRPr="00CC2A4B" w:rsidRDefault="00262CFE" w:rsidP="00CC2A4B">
            <w:pPr>
              <w:pStyle w:val="a5"/>
              <w:ind w:left="0"/>
              <w:rPr>
                <w:bCs/>
                <w:iCs/>
                <w:sz w:val="24"/>
                <w:szCs w:val="24"/>
              </w:rPr>
            </w:pPr>
            <w:r w:rsidRPr="00CC2A4B">
              <w:rPr>
                <w:bCs/>
                <w:iCs/>
                <w:sz w:val="24"/>
                <w:szCs w:val="24"/>
              </w:rPr>
              <w:t>Анализ изображений микрокомпьютерной томографии</w:t>
            </w:r>
          </w:p>
        </w:tc>
        <w:tc>
          <w:tcPr>
            <w:tcW w:w="1276" w:type="dxa"/>
          </w:tcPr>
          <w:p w14:paraId="3AB9BB1D" w14:textId="32F4DD1B" w:rsidR="001C1B0B" w:rsidRPr="00CC2A4B" w:rsidRDefault="00BD22E9" w:rsidP="00CC2A4B">
            <w:pPr>
              <w:pStyle w:val="a5"/>
              <w:ind w:left="0"/>
              <w:rPr>
                <w:bCs/>
                <w:iCs/>
                <w:sz w:val="24"/>
                <w:szCs w:val="24"/>
              </w:rPr>
            </w:pPr>
            <w:r w:rsidRPr="00CC2A4B">
              <w:rPr>
                <w:bCs/>
                <w:iCs/>
                <w:sz w:val="24"/>
                <w:szCs w:val="24"/>
              </w:rPr>
              <w:t>PSNR, SSIM</w:t>
            </w:r>
          </w:p>
        </w:tc>
        <w:tc>
          <w:tcPr>
            <w:tcW w:w="1984" w:type="dxa"/>
          </w:tcPr>
          <w:p w14:paraId="7AACC783" w14:textId="77777777" w:rsidR="001C1B0B" w:rsidRPr="00CC2A4B" w:rsidRDefault="00BD22E9" w:rsidP="00CC2A4B">
            <w:pPr>
              <w:pStyle w:val="a5"/>
              <w:ind w:left="0"/>
              <w:rPr>
                <w:bCs/>
                <w:iCs/>
                <w:sz w:val="24"/>
                <w:szCs w:val="24"/>
                <w:lang w:val="en-US"/>
              </w:rPr>
            </w:pPr>
            <w:r w:rsidRPr="00CC2A4B">
              <w:rPr>
                <w:bCs/>
                <w:iCs/>
                <w:sz w:val="24"/>
                <w:szCs w:val="24"/>
                <w:lang w:val="en-US"/>
              </w:rPr>
              <w:t>PSNR: 20.607</w:t>
            </w:r>
          </w:p>
          <w:p w14:paraId="024C11A5" w14:textId="55DB1EE7" w:rsidR="00BD22E9" w:rsidRPr="00CC2A4B" w:rsidRDefault="00BD22E9" w:rsidP="00CC2A4B">
            <w:pPr>
              <w:pStyle w:val="a5"/>
              <w:ind w:left="0"/>
              <w:rPr>
                <w:bCs/>
                <w:iCs/>
                <w:sz w:val="24"/>
                <w:szCs w:val="24"/>
                <w:lang w:val="en-US"/>
              </w:rPr>
            </w:pPr>
            <w:r w:rsidRPr="00CC2A4B">
              <w:rPr>
                <w:bCs/>
                <w:iCs/>
                <w:sz w:val="24"/>
                <w:szCs w:val="24"/>
                <w:lang w:val="en-US"/>
              </w:rPr>
              <w:t>SSIM: 0.546</w:t>
            </w:r>
          </w:p>
        </w:tc>
        <w:tc>
          <w:tcPr>
            <w:tcW w:w="2410" w:type="dxa"/>
          </w:tcPr>
          <w:p w14:paraId="3B4D8CB5" w14:textId="23870D19" w:rsidR="001C1B0B" w:rsidRPr="00CC2A4B" w:rsidRDefault="0009219F" w:rsidP="00CC2A4B">
            <w:pPr>
              <w:pStyle w:val="a5"/>
              <w:ind w:left="0"/>
              <w:rPr>
                <w:bCs/>
                <w:iCs/>
                <w:sz w:val="24"/>
                <w:szCs w:val="24"/>
              </w:rPr>
            </w:pPr>
            <w:r w:rsidRPr="00CC2A4B">
              <w:rPr>
                <w:bCs/>
                <w:iCs/>
                <w:sz w:val="24"/>
                <w:szCs w:val="24"/>
              </w:rPr>
              <w:t xml:space="preserve">Временная </w:t>
            </w:r>
            <w:r w:rsidR="00C21A31" w:rsidRPr="00CC2A4B">
              <w:rPr>
                <w:bCs/>
                <w:iCs/>
                <w:sz w:val="24"/>
                <w:szCs w:val="24"/>
              </w:rPr>
              <w:t>сложность</w:t>
            </w:r>
          </w:p>
        </w:tc>
        <w:tc>
          <w:tcPr>
            <w:tcW w:w="2126" w:type="dxa"/>
          </w:tcPr>
          <w:p w14:paraId="291BC437" w14:textId="29A89BEC" w:rsidR="001C1B0B" w:rsidRPr="00CC2A4B" w:rsidRDefault="00087472" w:rsidP="00CC2A4B">
            <w:pPr>
              <w:pStyle w:val="a5"/>
              <w:ind w:left="0"/>
              <w:rPr>
                <w:bCs/>
                <w:iCs/>
                <w:sz w:val="24"/>
                <w:szCs w:val="24"/>
              </w:rPr>
            </w:pPr>
            <w:r w:rsidRPr="00CC2A4B">
              <w:rPr>
                <w:bCs/>
                <w:iCs/>
                <w:sz w:val="24"/>
                <w:szCs w:val="24"/>
              </w:rPr>
              <w:t>Предельное об</w:t>
            </w:r>
            <w:r w:rsidR="00486059" w:rsidRPr="00CC2A4B">
              <w:rPr>
                <w:bCs/>
                <w:iCs/>
                <w:sz w:val="24"/>
                <w:szCs w:val="24"/>
              </w:rPr>
              <w:t>об</w:t>
            </w:r>
            <w:r w:rsidRPr="00CC2A4B">
              <w:rPr>
                <w:bCs/>
                <w:iCs/>
                <w:sz w:val="24"/>
                <w:szCs w:val="24"/>
              </w:rPr>
              <w:t>щение</w:t>
            </w:r>
          </w:p>
        </w:tc>
      </w:tr>
      <w:tr w:rsidR="00453CF2" w:rsidRPr="00E264B1" w14:paraId="37462589" w14:textId="77777777" w:rsidTr="00A62259">
        <w:tc>
          <w:tcPr>
            <w:tcW w:w="1967" w:type="dxa"/>
          </w:tcPr>
          <w:p w14:paraId="116AFAE2" w14:textId="63403550" w:rsidR="001C1B0B" w:rsidRPr="00CC2A4B" w:rsidRDefault="00EB4BE2" w:rsidP="00CC2A4B">
            <w:pPr>
              <w:pStyle w:val="a5"/>
              <w:ind w:left="0"/>
              <w:rPr>
                <w:bCs/>
                <w:iCs/>
                <w:sz w:val="24"/>
                <w:szCs w:val="24"/>
              </w:rPr>
            </w:pPr>
            <w:r w:rsidRPr="00CC2A4B">
              <w:rPr>
                <w:bCs/>
                <w:iCs/>
                <w:sz w:val="24"/>
                <w:szCs w:val="24"/>
              </w:rPr>
              <w:t>Ичжэнь Мэн, Цзюнь Чжан (2022)</w:t>
            </w:r>
          </w:p>
        </w:tc>
        <w:tc>
          <w:tcPr>
            <w:tcW w:w="2711" w:type="dxa"/>
          </w:tcPr>
          <w:p w14:paraId="502774F6" w14:textId="38A5E9B5" w:rsidR="001C1B0B" w:rsidRPr="00CC2A4B" w:rsidRDefault="00A12653" w:rsidP="00CC2A4B">
            <w:pPr>
              <w:pStyle w:val="a5"/>
              <w:ind w:left="0"/>
              <w:rPr>
                <w:bCs/>
                <w:iCs/>
                <w:sz w:val="24"/>
                <w:szCs w:val="24"/>
              </w:rPr>
            </w:pPr>
            <w:r w:rsidRPr="00CC2A4B">
              <w:rPr>
                <w:bCs/>
                <w:iCs/>
                <w:sz w:val="24"/>
                <w:szCs w:val="24"/>
              </w:rPr>
              <w:t>С</w:t>
            </w:r>
            <w:r w:rsidR="00453CF2" w:rsidRPr="00CC2A4B">
              <w:rPr>
                <w:bCs/>
                <w:iCs/>
                <w:sz w:val="24"/>
                <w:szCs w:val="24"/>
              </w:rPr>
              <w:t>еть ConvNet для шумоподавления</w:t>
            </w:r>
            <w:r w:rsidRPr="00CC2A4B">
              <w:rPr>
                <w:bCs/>
                <w:iCs/>
                <w:sz w:val="24"/>
                <w:szCs w:val="24"/>
              </w:rPr>
              <w:t xml:space="preserve"> на </w:t>
            </w:r>
            <w:r w:rsidR="00453CF2" w:rsidRPr="00CC2A4B">
              <w:rPr>
                <w:bCs/>
                <w:iCs/>
                <w:sz w:val="24"/>
                <w:szCs w:val="24"/>
              </w:rPr>
              <w:t>сер</w:t>
            </w:r>
            <w:r w:rsidRPr="00CC2A4B">
              <w:rPr>
                <w:bCs/>
                <w:iCs/>
                <w:sz w:val="24"/>
                <w:szCs w:val="24"/>
              </w:rPr>
              <w:t xml:space="preserve">ых </w:t>
            </w:r>
            <w:r w:rsidR="00453CF2" w:rsidRPr="00CC2A4B">
              <w:rPr>
                <w:bCs/>
                <w:iCs/>
                <w:sz w:val="24"/>
                <w:szCs w:val="24"/>
              </w:rPr>
              <w:t>изображен</w:t>
            </w:r>
            <w:r w:rsidRPr="00CC2A4B">
              <w:rPr>
                <w:bCs/>
                <w:iCs/>
                <w:sz w:val="24"/>
                <w:szCs w:val="24"/>
              </w:rPr>
              <w:t>иях</w:t>
            </w:r>
          </w:p>
        </w:tc>
        <w:tc>
          <w:tcPr>
            <w:tcW w:w="2552" w:type="dxa"/>
          </w:tcPr>
          <w:p w14:paraId="14BED870" w14:textId="5E2B8FA8" w:rsidR="001C1B0B" w:rsidRPr="00CC2A4B" w:rsidRDefault="007740DA" w:rsidP="00CC2A4B">
            <w:pPr>
              <w:pStyle w:val="a5"/>
              <w:ind w:left="0"/>
              <w:rPr>
                <w:bCs/>
                <w:iCs/>
                <w:sz w:val="24"/>
                <w:szCs w:val="24"/>
                <w:lang w:val="en-US"/>
              </w:rPr>
            </w:pPr>
            <w:r w:rsidRPr="00CC2A4B">
              <w:rPr>
                <w:bCs/>
                <w:iCs/>
                <w:sz w:val="24"/>
                <w:szCs w:val="24"/>
                <w:lang w:val="en-US"/>
              </w:rPr>
              <w:t>BSD86</w:t>
            </w:r>
          </w:p>
        </w:tc>
        <w:tc>
          <w:tcPr>
            <w:tcW w:w="1276" w:type="dxa"/>
          </w:tcPr>
          <w:p w14:paraId="7881F6B5" w14:textId="7A083CE0" w:rsidR="007F59E8" w:rsidRPr="00CC2A4B" w:rsidRDefault="007F59E8" w:rsidP="00CC2A4B">
            <w:pPr>
              <w:pStyle w:val="a5"/>
              <w:ind w:left="0"/>
              <w:rPr>
                <w:sz w:val="24"/>
                <w:szCs w:val="24"/>
              </w:rPr>
            </w:pPr>
            <w:r w:rsidRPr="00CC2A4B">
              <w:rPr>
                <w:bCs/>
                <w:iCs/>
                <w:sz w:val="24"/>
                <w:szCs w:val="24"/>
              </w:rPr>
              <w:t>PSNR, SSIM, FOM</w:t>
            </w:r>
          </w:p>
        </w:tc>
        <w:tc>
          <w:tcPr>
            <w:tcW w:w="1984" w:type="dxa"/>
          </w:tcPr>
          <w:p w14:paraId="12C30AD9" w14:textId="77777777" w:rsidR="001C1B0B" w:rsidRPr="00CC2A4B" w:rsidRDefault="00486059" w:rsidP="00CC2A4B">
            <w:pPr>
              <w:pStyle w:val="a5"/>
              <w:ind w:left="0"/>
              <w:rPr>
                <w:bCs/>
                <w:iCs/>
                <w:sz w:val="24"/>
                <w:szCs w:val="24"/>
                <w:lang w:val="en-US"/>
              </w:rPr>
            </w:pPr>
            <w:r w:rsidRPr="00CC2A4B">
              <w:rPr>
                <w:bCs/>
                <w:iCs/>
                <w:sz w:val="24"/>
                <w:szCs w:val="24"/>
                <w:lang w:val="en-US"/>
              </w:rPr>
              <w:t>PSNR: 26.44</w:t>
            </w:r>
          </w:p>
          <w:p w14:paraId="5E2B2029" w14:textId="77777777" w:rsidR="00486059" w:rsidRPr="00CC2A4B" w:rsidRDefault="00486059" w:rsidP="00CC2A4B">
            <w:pPr>
              <w:pStyle w:val="a5"/>
              <w:ind w:left="0"/>
              <w:rPr>
                <w:bCs/>
                <w:iCs/>
                <w:sz w:val="24"/>
                <w:szCs w:val="24"/>
                <w:lang w:val="en-US"/>
              </w:rPr>
            </w:pPr>
            <w:r w:rsidRPr="00CC2A4B">
              <w:rPr>
                <w:bCs/>
                <w:iCs/>
                <w:sz w:val="24"/>
                <w:szCs w:val="24"/>
                <w:lang w:val="en-US"/>
              </w:rPr>
              <w:t>SSIM: 0.6797</w:t>
            </w:r>
          </w:p>
          <w:p w14:paraId="2CE27C89" w14:textId="4BE1A65D" w:rsidR="00486059" w:rsidRPr="00CC2A4B" w:rsidRDefault="00486059" w:rsidP="00CC2A4B">
            <w:pPr>
              <w:pStyle w:val="a5"/>
              <w:ind w:left="0"/>
              <w:rPr>
                <w:bCs/>
                <w:iCs/>
                <w:sz w:val="24"/>
                <w:szCs w:val="24"/>
                <w:lang w:val="en-US"/>
              </w:rPr>
            </w:pPr>
            <w:r w:rsidRPr="00CC2A4B">
              <w:rPr>
                <w:bCs/>
                <w:iCs/>
                <w:sz w:val="24"/>
                <w:szCs w:val="24"/>
                <w:lang w:val="en-US"/>
              </w:rPr>
              <w:t>FOM: 1</w:t>
            </w:r>
          </w:p>
        </w:tc>
        <w:tc>
          <w:tcPr>
            <w:tcW w:w="2410" w:type="dxa"/>
          </w:tcPr>
          <w:p w14:paraId="07D05423" w14:textId="7544CABD" w:rsidR="001C1B0B" w:rsidRPr="00CC2A4B" w:rsidRDefault="00486059" w:rsidP="00CC2A4B">
            <w:pPr>
              <w:pStyle w:val="a5"/>
              <w:ind w:left="0"/>
              <w:rPr>
                <w:bCs/>
                <w:iCs/>
                <w:sz w:val="24"/>
                <w:szCs w:val="24"/>
              </w:rPr>
            </w:pPr>
            <w:r w:rsidRPr="00CC2A4B">
              <w:rPr>
                <w:sz w:val="24"/>
                <w:szCs w:val="24"/>
              </w:rPr>
              <w:t>Улучшенное рецептивное поле</w:t>
            </w:r>
          </w:p>
        </w:tc>
        <w:tc>
          <w:tcPr>
            <w:tcW w:w="2126" w:type="dxa"/>
          </w:tcPr>
          <w:p w14:paraId="5E387750" w14:textId="4CF00D61" w:rsidR="001C1B0B" w:rsidRPr="00CC2A4B" w:rsidRDefault="003A42DF" w:rsidP="00CC2A4B">
            <w:pPr>
              <w:pStyle w:val="a5"/>
              <w:ind w:left="0"/>
              <w:rPr>
                <w:bCs/>
                <w:iCs/>
                <w:sz w:val="24"/>
                <w:szCs w:val="24"/>
              </w:rPr>
            </w:pPr>
            <w:r w:rsidRPr="00CC2A4B">
              <w:rPr>
                <w:bCs/>
                <w:iCs/>
                <w:sz w:val="24"/>
                <w:szCs w:val="24"/>
              </w:rPr>
              <w:t xml:space="preserve">Сложности интерпретации </w:t>
            </w:r>
          </w:p>
        </w:tc>
      </w:tr>
    </w:tbl>
    <w:p w14:paraId="7FAAC30B" w14:textId="4EA592AB" w:rsidR="0006009A" w:rsidRDefault="00A62259" w:rsidP="00A62259">
      <w:pPr>
        <w:pStyle w:val="a5"/>
        <w:spacing w:line="360" w:lineRule="auto"/>
        <w:ind w:left="0"/>
        <w:jc w:val="both"/>
        <w:rPr>
          <w:bCs/>
          <w:iCs/>
          <w:szCs w:val="28"/>
        </w:rPr>
        <w:sectPr w:rsidR="0006009A" w:rsidSect="00A62259">
          <w:pgSz w:w="16838" w:h="11906" w:orient="landscape"/>
          <w:pgMar w:top="851" w:right="1134" w:bottom="850" w:left="1134" w:header="708" w:footer="708" w:gutter="0"/>
          <w:cols w:space="708"/>
          <w:docGrid w:linePitch="381"/>
        </w:sectPr>
      </w:pPr>
      <w:r>
        <w:rPr>
          <w:bCs/>
          <w:iCs/>
          <w:szCs w:val="28"/>
        </w:rPr>
        <w:t xml:space="preserve">Таблица 1 – </w:t>
      </w:r>
      <w:r w:rsidRPr="00A62259">
        <w:rPr>
          <w:bCs/>
          <w:iCs/>
          <w:szCs w:val="28"/>
        </w:rPr>
        <w:t>Модели глубокого обучения для восстановления изображений</w:t>
      </w:r>
    </w:p>
    <w:p w14:paraId="1CCE60BF" w14:textId="58AE63D5" w:rsidR="00D9393F" w:rsidRPr="00D52C3A" w:rsidRDefault="00D9393F" w:rsidP="00D52C3A">
      <w:pPr>
        <w:pStyle w:val="3"/>
        <w:numPr>
          <w:ilvl w:val="0"/>
          <w:numId w:val="4"/>
        </w:numPr>
        <w:ind w:left="1134" w:hanging="425"/>
        <w:rPr>
          <w:rFonts w:ascii="Times New Roman" w:hAnsi="Times New Roman" w:cs="Times New Roman"/>
          <w:b/>
          <w:bCs/>
          <w:color w:val="auto"/>
          <w:sz w:val="28"/>
          <w:szCs w:val="28"/>
        </w:rPr>
      </w:pPr>
      <w:bookmarkStart w:id="8" w:name="_Toc185383782"/>
      <w:r w:rsidRPr="00D52C3A">
        <w:rPr>
          <w:rFonts w:ascii="Times New Roman" w:hAnsi="Times New Roman" w:cs="Times New Roman"/>
          <w:b/>
          <w:bCs/>
          <w:color w:val="auto"/>
          <w:sz w:val="28"/>
          <w:szCs w:val="28"/>
        </w:rPr>
        <w:lastRenderedPageBreak/>
        <w:t>Улучшение изображений с помощью нейронн</w:t>
      </w:r>
      <w:r w:rsidR="00CF1468" w:rsidRPr="00D52C3A">
        <w:rPr>
          <w:rFonts w:ascii="Times New Roman" w:hAnsi="Times New Roman" w:cs="Times New Roman"/>
          <w:b/>
          <w:bCs/>
          <w:color w:val="auto"/>
          <w:sz w:val="28"/>
          <w:szCs w:val="28"/>
        </w:rPr>
        <w:t>ых сетей</w:t>
      </w:r>
      <w:bookmarkEnd w:id="8"/>
    </w:p>
    <w:p w14:paraId="15DFC2B1" w14:textId="0AEE586A" w:rsidR="00D9393F" w:rsidRDefault="00666992" w:rsidP="00D9393F">
      <w:pPr>
        <w:spacing w:line="360" w:lineRule="auto"/>
        <w:jc w:val="both"/>
        <w:rPr>
          <w:bCs/>
          <w:iCs/>
          <w:szCs w:val="28"/>
        </w:rPr>
      </w:pPr>
      <w:r>
        <w:rPr>
          <w:bCs/>
          <w:iCs/>
          <w:szCs w:val="28"/>
        </w:rPr>
        <w:tab/>
      </w:r>
      <w:r w:rsidR="00D9393F" w:rsidRPr="00D9393F">
        <w:rPr>
          <w:bCs/>
          <w:iCs/>
          <w:szCs w:val="28"/>
        </w:rPr>
        <w:t>Улучшение изображения</w:t>
      </w:r>
      <w:r w:rsidR="00D9393F">
        <w:rPr>
          <w:bCs/>
          <w:iCs/>
          <w:szCs w:val="28"/>
        </w:rPr>
        <w:t xml:space="preserve"> – </w:t>
      </w:r>
      <w:r w:rsidR="00D9393F" w:rsidRPr="00D9393F">
        <w:rPr>
          <w:bCs/>
          <w:iCs/>
          <w:szCs w:val="28"/>
        </w:rPr>
        <w:t>процесс обработки изображения с целью повышения его визуального качества и удобства восприятия человеком.</w:t>
      </w:r>
    </w:p>
    <w:p w14:paraId="50B8F131" w14:textId="77777777" w:rsidR="00D9393F" w:rsidRDefault="00D9393F" w:rsidP="00D9393F">
      <w:pPr>
        <w:spacing w:line="360" w:lineRule="auto"/>
        <w:jc w:val="both"/>
        <w:rPr>
          <w:bCs/>
          <w:iCs/>
          <w:szCs w:val="28"/>
        </w:rPr>
      </w:pPr>
      <w:r>
        <w:rPr>
          <w:bCs/>
          <w:iCs/>
          <w:szCs w:val="28"/>
        </w:rPr>
        <w:tab/>
      </w:r>
      <w:r w:rsidRPr="00D9393F">
        <w:rPr>
          <w:bCs/>
          <w:iCs/>
          <w:szCs w:val="28"/>
        </w:rPr>
        <w:t>Стандартные методы улучшения изображений включают в себя ряд приёмов, в том числе сопоставление гистограмм для настройки распределения интенсивности пикселей, адаптивное выравнивание гистограммы с ограничением контрастности (CLAHE) для повышения локального контраста и такие фильтры, как фильтр Винера и медианный фильтр, для уменьшения шума. Для повышения чёткости и резкости изображения также часто используются линейная регулировка контрастности и фильтрация размытия.</w:t>
      </w:r>
    </w:p>
    <w:p w14:paraId="2CCE7512" w14:textId="77777777" w:rsidR="00D9393F" w:rsidRDefault="00D9393F" w:rsidP="00D9393F">
      <w:pPr>
        <w:spacing w:line="360" w:lineRule="auto"/>
        <w:jc w:val="both"/>
        <w:rPr>
          <w:bCs/>
          <w:iCs/>
          <w:szCs w:val="28"/>
        </w:rPr>
      </w:pPr>
      <w:r>
        <w:rPr>
          <w:bCs/>
          <w:iCs/>
          <w:szCs w:val="28"/>
        </w:rPr>
        <w:tab/>
      </w:r>
      <w:r w:rsidRPr="00D9393F">
        <w:rPr>
          <w:bCs/>
          <w:iCs/>
          <w:szCs w:val="28"/>
        </w:rPr>
        <w:t>В последние годы методы глубокого обучения стали эффективным подходом к улучшению изображений. Эти методы используют большие массивы данных и сложные архитектуры нейронных сетей для изучения закономерностей и особенностей изображений, что позволяет восстанавливать и улучшать изображения с впечатляющими результатами.</w:t>
      </w:r>
    </w:p>
    <w:p w14:paraId="2317A6DD" w14:textId="394AAC10" w:rsidR="00D9393F" w:rsidRDefault="00D9393F" w:rsidP="00D9393F">
      <w:pPr>
        <w:spacing w:line="360" w:lineRule="auto"/>
        <w:jc w:val="both"/>
        <w:rPr>
          <w:bCs/>
          <w:iCs/>
          <w:szCs w:val="28"/>
        </w:rPr>
      </w:pPr>
      <w:r>
        <w:rPr>
          <w:bCs/>
          <w:iCs/>
          <w:szCs w:val="28"/>
        </w:rPr>
        <w:tab/>
      </w:r>
      <w:r w:rsidRPr="00D9393F">
        <w:rPr>
          <w:bCs/>
          <w:iCs/>
          <w:szCs w:val="28"/>
        </w:rPr>
        <w:t>Исследовани</w:t>
      </w:r>
      <w:r w:rsidR="00062BAF">
        <w:rPr>
          <w:bCs/>
          <w:iCs/>
          <w:szCs w:val="28"/>
        </w:rPr>
        <w:t>я</w:t>
      </w:r>
      <w:r w:rsidRPr="00D9393F">
        <w:rPr>
          <w:bCs/>
          <w:iCs/>
          <w:szCs w:val="28"/>
        </w:rPr>
        <w:t xml:space="preserve"> включа</w:t>
      </w:r>
      <w:r w:rsidR="00062BAF">
        <w:rPr>
          <w:bCs/>
          <w:iCs/>
          <w:szCs w:val="28"/>
        </w:rPr>
        <w:t>ю</w:t>
      </w:r>
      <w:r w:rsidRPr="00D9393F">
        <w:rPr>
          <w:bCs/>
          <w:iCs/>
          <w:szCs w:val="28"/>
        </w:rPr>
        <w:t>т в себя ряд инновационных методов, в том числе интеграцию теории Retinex и априорных данных о глубоких изображениях в новом методе RetinexDIP, повышение надёжности с помощью нечёткой логики для снижения риска переобучения, а также объединение таких известных методов, как размытие по Гауссу, высокочастотная акцентирующая фильтрация и CLAHE с архитектурами EfficientNet-B4, ResNet-50 и ResNet-18 для повышения обобщаемости и надёжности. Кроме того, универсальный фреймворк pix2pixHD и L</w:t>
      </w:r>
      <w:r w:rsidR="007E449C">
        <w:rPr>
          <w:bCs/>
          <w:iCs/>
          <w:szCs w:val="28"/>
          <w:lang w:val="en-US"/>
        </w:rPr>
        <w:t>eN</w:t>
      </w:r>
      <w:r w:rsidRPr="00D9393F">
        <w:rPr>
          <w:bCs/>
          <w:iCs/>
          <w:szCs w:val="28"/>
        </w:rPr>
        <w:t xml:space="preserve">et вносят свой вклад в </w:t>
      </w:r>
      <w:r>
        <w:rPr>
          <w:bCs/>
          <w:iCs/>
          <w:szCs w:val="28"/>
        </w:rPr>
        <w:t>исследования</w:t>
      </w:r>
      <w:r w:rsidRPr="00D9393F">
        <w:rPr>
          <w:bCs/>
          <w:iCs/>
          <w:szCs w:val="28"/>
        </w:rPr>
        <w:t>. Глубокие свёрточные нейронные сети демонстрируют надёжн</w:t>
      </w:r>
      <w:r w:rsidR="008D215B">
        <w:rPr>
          <w:bCs/>
          <w:iCs/>
          <w:szCs w:val="28"/>
        </w:rPr>
        <w:t>ость</w:t>
      </w:r>
      <w:r w:rsidRPr="00D9393F">
        <w:rPr>
          <w:bCs/>
          <w:iCs/>
          <w:szCs w:val="28"/>
        </w:rPr>
        <w:t xml:space="preserve">, но требуют тщательной настройки гиперпараметров. Наконец, MSSNet-WS (многомасштабная многоэтапная сеть) эффективно сходится и устраняет переобучение. </w:t>
      </w:r>
    </w:p>
    <w:p w14:paraId="2DC8D8EB" w14:textId="69F3C750" w:rsidR="003D7C85" w:rsidRDefault="00302D09" w:rsidP="00302D09">
      <w:pPr>
        <w:pStyle w:val="a5"/>
        <w:spacing w:line="360" w:lineRule="auto"/>
        <w:ind w:left="0"/>
        <w:jc w:val="both"/>
        <w:rPr>
          <w:bCs/>
          <w:iCs/>
          <w:szCs w:val="28"/>
        </w:rPr>
        <w:sectPr w:rsidR="003D7C85" w:rsidSect="00D9393F">
          <w:pgSz w:w="11906" w:h="16838"/>
          <w:pgMar w:top="1134" w:right="850" w:bottom="1134" w:left="1701" w:header="708" w:footer="708" w:gutter="0"/>
          <w:cols w:space="708"/>
          <w:docGrid w:linePitch="381"/>
        </w:sectPr>
      </w:pPr>
      <w:r>
        <w:rPr>
          <w:bCs/>
          <w:iCs/>
          <w:szCs w:val="28"/>
        </w:rPr>
        <w:tab/>
      </w:r>
      <w:r w:rsidRPr="00B3546D">
        <w:rPr>
          <w:bCs/>
          <w:iCs/>
          <w:szCs w:val="28"/>
        </w:rPr>
        <w:t xml:space="preserve">В таблице </w:t>
      </w:r>
      <w:r>
        <w:rPr>
          <w:bCs/>
          <w:iCs/>
          <w:szCs w:val="28"/>
        </w:rPr>
        <w:t>2</w:t>
      </w:r>
      <w:r w:rsidRPr="00B3546D">
        <w:rPr>
          <w:bCs/>
          <w:iCs/>
          <w:szCs w:val="28"/>
        </w:rPr>
        <w:t xml:space="preserve"> представлено краткое описание моделей глубокого обучения для восстановления изображений, включая их преимущества и недостатки</w:t>
      </w:r>
      <w:r w:rsidR="00512B83" w:rsidRPr="00512B83">
        <w:rPr>
          <w:bCs/>
          <w:iCs/>
          <w:szCs w:val="28"/>
        </w:rPr>
        <w:t xml:space="preserve"> [1]</w:t>
      </w:r>
      <w:r w:rsidRPr="00B3546D">
        <w:rPr>
          <w:bCs/>
          <w:iCs/>
          <w:szCs w:val="28"/>
        </w:rPr>
        <w:t>.</w:t>
      </w:r>
    </w:p>
    <w:tbl>
      <w:tblPr>
        <w:tblStyle w:val="a9"/>
        <w:tblpPr w:leftFromText="180" w:rightFromText="180" w:horzAnchor="margin" w:tblpY="400"/>
        <w:tblW w:w="15026" w:type="dxa"/>
        <w:tblLayout w:type="fixed"/>
        <w:tblLook w:val="04A0" w:firstRow="1" w:lastRow="0" w:firstColumn="1" w:lastColumn="0" w:noHBand="0" w:noVBand="1"/>
      </w:tblPr>
      <w:tblGrid>
        <w:gridCol w:w="1967"/>
        <w:gridCol w:w="2711"/>
        <w:gridCol w:w="2547"/>
        <w:gridCol w:w="1281"/>
        <w:gridCol w:w="1984"/>
        <w:gridCol w:w="2410"/>
        <w:gridCol w:w="2126"/>
      </w:tblGrid>
      <w:tr w:rsidR="003D7C85" w14:paraId="6CF2F3E0" w14:textId="77777777" w:rsidTr="00DD6CEF">
        <w:tc>
          <w:tcPr>
            <w:tcW w:w="1967" w:type="dxa"/>
          </w:tcPr>
          <w:p w14:paraId="6D70DF3D" w14:textId="77777777" w:rsidR="003D7C85" w:rsidRPr="00E23194" w:rsidRDefault="003D7C85" w:rsidP="00E23194">
            <w:pPr>
              <w:pStyle w:val="a5"/>
              <w:ind w:left="0"/>
              <w:jc w:val="center"/>
              <w:rPr>
                <w:bCs/>
                <w:iCs/>
                <w:sz w:val="24"/>
                <w:szCs w:val="24"/>
              </w:rPr>
            </w:pPr>
            <w:r w:rsidRPr="00E23194">
              <w:rPr>
                <w:bCs/>
                <w:iCs/>
                <w:sz w:val="24"/>
                <w:szCs w:val="24"/>
              </w:rPr>
              <w:lastRenderedPageBreak/>
              <w:t>Авторы</w:t>
            </w:r>
          </w:p>
        </w:tc>
        <w:tc>
          <w:tcPr>
            <w:tcW w:w="2711" w:type="dxa"/>
          </w:tcPr>
          <w:p w14:paraId="1E310738" w14:textId="77777777" w:rsidR="003D7C85" w:rsidRPr="00E23194" w:rsidRDefault="003D7C85" w:rsidP="00E23194">
            <w:pPr>
              <w:pStyle w:val="a5"/>
              <w:ind w:left="0"/>
              <w:jc w:val="center"/>
              <w:rPr>
                <w:bCs/>
                <w:iCs/>
                <w:sz w:val="24"/>
                <w:szCs w:val="24"/>
              </w:rPr>
            </w:pPr>
            <w:r w:rsidRPr="00E23194">
              <w:rPr>
                <w:bCs/>
                <w:iCs/>
                <w:sz w:val="24"/>
                <w:szCs w:val="24"/>
              </w:rPr>
              <w:t>Использованные методы</w:t>
            </w:r>
          </w:p>
        </w:tc>
        <w:tc>
          <w:tcPr>
            <w:tcW w:w="2547" w:type="dxa"/>
          </w:tcPr>
          <w:p w14:paraId="59EEC416" w14:textId="77777777" w:rsidR="003D7C85" w:rsidRPr="00E23194" w:rsidRDefault="003D7C85" w:rsidP="00E23194">
            <w:pPr>
              <w:pStyle w:val="a5"/>
              <w:ind w:left="0"/>
              <w:jc w:val="center"/>
              <w:rPr>
                <w:bCs/>
                <w:iCs/>
                <w:sz w:val="24"/>
                <w:szCs w:val="24"/>
              </w:rPr>
            </w:pPr>
            <w:r w:rsidRPr="00E23194">
              <w:rPr>
                <w:bCs/>
                <w:iCs/>
                <w:sz w:val="24"/>
                <w:szCs w:val="24"/>
              </w:rPr>
              <w:t>Наборы данных</w:t>
            </w:r>
          </w:p>
        </w:tc>
        <w:tc>
          <w:tcPr>
            <w:tcW w:w="1281" w:type="dxa"/>
          </w:tcPr>
          <w:p w14:paraId="37E56A8B" w14:textId="77777777" w:rsidR="003D7C85" w:rsidRPr="00E23194" w:rsidRDefault="003D7C85" w:rsidP="00E23194">
            <w:pPr>
              <w:pStyle w:val="a5"/>
              <w:ind w:left="0"/>
              <w:jc w:val="center"/>
              <w:rPr>
                <w:bCs/>
                <w:iCs/>
                <w:sz w:val="24"/>
                <w:szCs w:val="24"/>
              </w:rPr>
            </w:pPr>
            <w:r w:rsidRPr="00E23194">
              <w:rPr>
                <w:bCs/>
                <w:iCs/>
                <w:sz w:val="24"/>
                <w:szCs w:val="24"/>
              </w:rPr>
              <w:t xml:space="preserve">Метрики </w:t>
            </w:r>
          </w:p>
        </w:tc>
        <w:tc>
          <w:tcPr>
            <w:tcW w:w="1984" w:type="dxa"/>
          </w:tcPr>
          <w:p w14:paraId="77351535" w14:textId="77777777" w:rsidR="003D7C85" w:rsidRPr="00E23194" w:rsidRDefault="003D7C85" w:rsidP="00E23194">
            <w:pPr>
              <w:pStyle w:val="a5"/>
              <w:ind w:left="0"/>
              <w:jc w:val="center"/>
              <w:rPr>
                <w:bCs/>
                <w:iCs/>
                <w:sz w:val="24"/>
                <w:szCs w:val="24"/>
              </w:rPr>
            </w:pPr>
            <w:r w:rsidRPr="00E23194">
              <w:rPr>
                <w:bCs/>
                <w:iCs/>
                <w:sz w:val="24"/>
                <w:szCs w:val="24"/>
              </w:rPr>
              <w:t>Данные метрик</w:t>
            </w:r>
          </w:p>
        </w:tc>
        <w:tc>
          <w:tcPr>
            <w:tcW w:w="2410" w:type="dxa"/>
          </w:tcPr>
          <w:p w14:paraId="4A7B93BB" w14:textId="77777777" w:rsidR="003D7C85" w:rsidRPr="00E23194" w:rsidRDefault="003D7C85" w:rsidP="00E23194">
            <w:pPr>
              <w:pStyle w:val="a5"/>
              <w:ind w:left="0"/>
              <w:jc w:val="center"/>
              <w:rPr>
                <w:bCs/>
                <w:iCs/>
                <w:sz w:val="24"/>
                <w:szCs w:val="24"/>
              </w:rPr>
            </w:pPr>
            <w:r w:rsidRPr="00E23194">
              <w:rPr>
                <w:bCs/>
                <w:iCs/>
                <w:sz w:val="24"/>
                <w:szCs w:val="24"/>
              </w:rPr>
              <w:t>Преимущества</w:t>
            </w:r>
          </w:p>
        </w:tc>
        <w:tc>
          <w:tcPr>
            <w:tcW w:w="2126" w:type="dxa"/>
          </w:tcPr>
          <w:p w14:paraId="01DF41FB" w14:textId="77777777" w:rsidR="003D7C85" w:rsidRPr="00E23194" w:rsidRDefault="003D7C85" w:rsidP="00E23194">
            <w:pPr>
              <w:pStyle w:val="a5"/>
              <w:ind w:left="0"/>
              <w:jc w:val="center"/>
              <w:rPr>
                <w:bCs/>
                <w:iCs/>
                <w:sz w:val="24"/>
                <w:szCs w:val="24"/>
              </w:rPr>
            </w:pPr>
            <w:r w:rsidRPr="00E23194">
              <w:rPr>
                <w:bCs/>
                <w:iCs/>
                <w:sz w:val="24"/>
                <w:szCs w:val="24"/>
              </w:rPr>
              <w:t>Недостатки</w:t>
            </w:r>
          </w:p>
        </w:tc>
      </w:tr>
      <w:tr w:rsidR="008A0580" w14:paraId="212AFA7F" w14:textId="77777777" w:rsidTr="00DD6CEF">
        <w:tc>
          <w:tcPr>
            <w:tcW w:w="1967" w:type="dxa"/>
          </w:tcPr>
          <w:p w14:paraId="7ADA48AC" w14:textId="2D3CB3F2" w:rsidR="008A0580" w:rsidRPr="00E23194" w:rsidRDefault="00192B28" w:rsidP="008A0580">
            <w:pPr>
              <w:pStyle w:val="a5"/>
              <w:ind w:left="0"/>
              <w:rPr>
                <w:bCs/>
                <w:iCs/>
                <w:sz w:val="24"/>
                <w:szCs w:val="24"/>
              </w:rPr>
            </w:pPr>
            <w:r w:rsidRPr="00192B28">
              <w:rPr>
                <w:bCs/>
                <w:iCs/>
                <w:sz w:val="24"/>
                <w:szCs w:val="24"/>
              </w:rPr>
              <w:t>Юхуэй Цюань</w:t>
            </w:r>
            <w:r>
              <w:rPr>
                <w:bCs/>
                <w:iCs/>
                <w:sz w:val="24"/>
                <w:szCs w:val="24"/>
              </w:rPr>
              <w:t xml:space="preserve"> и др. (2020)</w:t>
            </w:r>
          </w:p>
        </w:tc>
        <w:tc>
          <w:tcPr>
            <w:tcW w:w="2711" w:type="dxa"/>
          </w:tcPr>
          <w:p w14:paraId="2322DDD4" w14:textId="3600753E" w:rsidR="008A0580" w:rsidRPr="00E23194" w:rsidRDefault="008A0580" w:rsidP="008A0580">
            <w:pPr>
              <w:pStyle w:val="a5"/>
              <w:ind w:left="0"/>
              <w:rPr>
                <w:bCs/>
                <w:iCs/>
                <w:sz w:val="24"/>
                <w:szCs w:val="24"/>
              </w:rPr>
            </w:pPr>
            <w:r w:rsidRPr="008A0580">
              <w:rPr>
                <w:bCs/>
                <w:iCs/>
                <w:sz w:val="24"/>
                <w:szCs w:val="24"/>
              </w:rPr>
              <w:t>CV-CNN для удаления размытости изображения</w:t>
            </w:r>
          </w:p>
        </w:tc>
        <w:tc>
          <w:tcPr>
            <w:tcW w:w="2547" w:type="dxa"/>
          </w:tcPr>
          <w:p w14:paraId="0BA4E4DC" w14:textId="00F59C35" w:rsidR="008A0580" w:rsidRPr="00E23194" w:rsidRDefault="008A0580" w:rsidP="008A0580">
            <w:pPr>
              <w:pStyle w:val="a5"/>
              <w:ind w:left="0"/>
              <w:rPr>
                <w:bCs/>
                <w:iCs/>
                <w:sz w:val="24"/>
                <w:szCs w:val="24"/>
              </w:rPr>
            </w:pPr>
            <w:r w:rsidRPr="008A0580">
              <w:rPr>
                <w:bCs/>
                <w:iCs/>
                <w:sz w:val="24"/>
                <w:szCs w:val="24"/>
              </w:rPr>
              <w:t>Лодка, Пара, Мужчина, Зебра, Лена</w:t>
            </w:r>
          </w:p>
        </w:tc>
        <w:tc>
          <w:tcPr>
            <w:tcW w:w="1281" w:type="dxa"/>
          </w:tcPr>
          <w:p w14:paraId="4FEC9367" w14:textId="2261C461" w:rsidR="008A0580" w:rsidRPr="00E23194" w:rsidRDefault="008A0580" w:rsidP="008A0580">
            <w:pPr>
              <w:pStyle w:val="a5"/>
              <w:ind w:left="0"/>
              <w:rPr>
                <w:bCs/>
                <w:iCs/>
                <w:sz w:val="24"/>
                <w:szCs w:val="24"/>
              </w:rPr>
            </w:pPr>
            <w:r w:rsidRPr="008A0580">
              <w:rPr>
                <w:bCs/>
                <w:iCs/>
                <w:sz w:val="24"/>
                <w:szCs w:val="24"/>
              </w:rPr>
              <w:t>PSNR, SSIM</w:t>
            </w:r>
          </w:p>
        </w:tc>
        <w:tc>
          <w:tcPr>
            <w:tcW w:w="1984" w:type="dxa"/>
          </w:tcPr>
          <w:p w14:paraId="3A1BE43B" w14:textId="742F8CA9" w:rsidR="008A0580" w:rsidRDefault="008A0580" w:rsidP="008A0580">
            <w:pPr>
              <w:pStyle w:val="a5"/>
              <w:ind w:left="0"/>
              <w:rPr>
                <w:bCs/>
                <w:iCs/>
                <w:sz w:val="24"/>
                <w:szCs w:val="24"/>
              </w:rPr>
            </w:pPr>
            <w:r w:rsidRPr="008A0580">
              <w:rPr>
                <w:bCs/>
                <w:iCs/>
                <w:sz w:val="24"/>
                <w:szCs w:val="24"/>
              </w:rPr>
              <w:t>PSNR</w:t>
            </w:r>
            <w:r>
              <w:rPr>
                <w:bCs/>
                <w:iCs/>
                <w:sz w:val="24"/>
                <w:szCs w:val="24"/>
              </w:rPr>
              <w:t>: 49.2</w:t>
            </w:r>
          </w:p>
          <w:p w14:paraId="41DFBB32" w14:textId="5F2F7156" w:rsidR="008A0580" w:rsidRPr="00E23194" w:rsidRDefault="008A0580" w:rsidP="008A0580">
            <w:pPr>
              <w:pStyle w:val="a5"/>
              <w:ind w:left="0"/>
              <w:rPr>
                <w:bCs/>
                <w:iCs/>
                <w:sz w:val="24"/>
                <w:szCs w:val="24"/>
              </w:rPr>
            </w:pPr>
            <w:r w:rsidRPr="008A0580">
              <w:rPr>
                <w:bCs/>
                <w:iCs/>
                <w:sz w:val="24"/>
                <w:szCs w:val="24"/>
              </w:rPr>
              <w:t>SSIM</w:t>
            </w:r>
            <w:r>
              <w:rPr>
                <w:bCs/>
                <w:iCs/>
                <w:sz w:val="24"/>
                <w:szCs w:val="24"/>
              </w:rPr>
              <w:t>: 0.990</w:t>
            </w:r>
          </w:p>
        </w:tc>
        <w:tc>
          <w:tcPr>
            <w:tcW w:w="2410" w:type="dxa"/>
          </w:tcPr>
          <w:p w14:paraId="3F1D52C4" w14:textId="35653BA7" w:rsidR="008A0580" w:rsidRPr="00E23194" w:rsidRDefault="00BA61C5" w:rsidP="008A0580">
            <w:pPr>
              <w:pStyle w:val="a5"/>
              <w:ind w:left="0"/>
              <w:rPr>
                <w:bCs/>
                <w:iCs/>
                <w:sz w:val="24"/>
                <w:szCs w:val="24"/>
              </w:rPr>
            </w:pPr>
            <w:r>
              <w:rPr>
                <w:bCs/>
                <w:iCs/>
                <w:sz w:val="24"/>
                <w:szCs w:val="24"/>
              </w:rPr>
              <w:t>Эффективность модели, предотвращение переобучения</w:t>
            </w:r>
          </w:p>
        </w:tc>
        <w:tc>
          <w:tcPr>
            <w:tcW w:w="2126" w:type="dxa"/>
          </w:tcPr>
          <w:p w14:paraId="62FD0EBB" w14:textId="45DA7D5D" w:rsidR="008A0580" w:rsidRPr="00E23194" w:rsidRDefault="00BA61C5" w:rsidP="00BA61C5">
            <w:pPr>
              <w:pStyle w:val="a5"/>
              <w:ind w:left="0"/>
              <w:rPr>
                <w:bCs/>
                <w:iCs/>
                <w:sz w:val="24"/>
                <w:szCs w:val="24"/>
              </w:rPr>
            </w:pPr>
            <w:r>
              <w:rPr>
                <w:bCs/>
                <w:iCs/>
                <w:sz w:val="24"/>
                <w:szCs w:val="24"/>
              </w:rPr>
              <w:t xml:space="preserve">Настройка </w:t>
            </w:r>
            <w:r w:rsidRPr="00BA61C5">
              <w:rPr>
                <w:bCs/>
                <w:iCs/>
                <w:sz w:val="24"/>
                <w:szCs w:val="24"/>
              </w:rPr>
              <w:t>фильтров, обобщение признаков</w:t>
            </w:r>
          </w:p>
        </w:tc>
      </w:tr>
      <w:tr w:rsidR="00F11B4E" w14:paraId="30C08DCE" w14:textId="77777777" w:rsidTr="00DD6CEF">
        <w:tc>
          <w:tcPr>
            <w:tcW w:w="1967" w:type="dxa"/>
          </w:tcPr>
          <w:p w14:paraId="0F1E5466" w14:textId="6BA41FD0" w:rsidR="00F11B4E" w:rsidRPr="00F11B4E" w:rsidRDefault="00F11B4E" w:rsidP="00F11B4E">
            <w:pPr>
              <w:pStyle w:val="a5"/>
              <w:ind w:left="0"/>
              <w:rPr>
                <w:bCs/>
                <w:iCs/>
                <w:sz w:val="24"/>
                <w:szCs w:val="24"/>
              </w:rPr>
            </w:pPr>
            <w:r w:rsidRPr="00F11B4E">
              <w:rPr>
                <w:bCs/>
                <w:iCs/>
                <w:sz w:val="24"/>
                <w:szCs w:val="24"/>
              </w:rPr>
              <w:t xml:space="preserve">Цзин-Та Лу </w:t>
            </w:r>
            <w:r>
              <w:rPr>
                <w:bCs/>
                <w:iCs/>
                <w:sz w:val="24"/>
                <w:szCs w:val="24"/>
              </w:rPr>
              <w:t>и др. (2021)</w:t>
            </w:r>
          </w:p>
        </w:tc>
        <w:tc>
          <w:tcPr>
            <w:tcW w:w="2711" w:type="dxa"/>
          </w:tcPr>
          <w:p w14:paraId="19987CC9" w14:textId="7F5B9D49" w:rsidR="00F11B4E" w:rsidRPr="00E23194" w:rsidRDefault="00F11B4E" w:rsidP="00F11B4E">
            <w:pPr>
              <w:pStyle w:val="a5"/>
              <w:ind w:left="0"/>
              <w:rPr>
                <w:bCs/>
                <w:iCs/>
                <w:sz w:val="24"/>
                <w:szCs w:val="24"/>
              </w:rPr>
            </w:pPr>
            <w:r>
              <w:rPr>
                <w:bCs/>
                <w:iCs/>
                <w:sz w:val="24"/>
                <w:szCs w:val="24"/>
              </w:rPr>
              <w:t>П</w:t>
            </w:r>
            <w:r w:rsidRPr="00F11B4E">
              <w:rPr>
                <w:bCs/>
                <w:iCs/>
                <w:sz w:val="24"/>
                <w:szCs w:val="24"/>
              </w:rPr>
              <w:t>олносвязные нейронные сети</w:t>
            </w:r>
            <w:r>
              <w:rPr>
                <w:bCs/>
                <w:iCs/>
                <w:sz w:val="24"/>
                <w:szCs w:val="24"/>
              </w:rPr>
              <w:t xml:space="preserve"> с </w:t>
            </w:r>
            <w:r w:rsidRPr="00F11B4E">
              <w:rPr>
                <w:sz w:val="24"/>
                <w:szCs w:val="24"/>
              </w:rPr>
              <w:t>фильтрами</w:t>
            </w:r>
            <w:r w:rsidRPr="00F11B4E">
              <w:rPr>
                <w:bCs/>
                <w:iCs/>
                <w:sz w:val="24"/>
                <w:szCs w:val="24"/>
              </w:rPr>
              <w:t xml:space="preserve"> для подавления шума</w:t>
            </w:r>
          </w:p>
        </w:tc>
        <w:tc>
          <w:tcPr>
            <w:tcW w:w="2547" w:type="dxa"/>
          </w:tcPr>
          <w:p w14:paraId="09F7F98C" w14:textId="1B90C4DA" w:rsidR="00F11B4E" w:rsidRPr="00E23194" w:rsidRDefault="00F11B4E" w:rsidP="00F11B4E">
            <w:pPr>
              <w:pStyle w:val="a5"/>
              <w:ind w:left="0"/>
              <w:rPr>
                <w:bCs/>
                <w:iCs/>
                <w:sz w:val="24"/>
                <w:szCs w:val="24"/>
              </w:rPr>
            </w:pPr>
            <w:r w:rsidRPr="00F11B4E">
              <w:rPr>
                <w:bCs/>
                <w:iCs/>
                <w:sz w:val="24"/>
                <w:szCs w:val="24"/>
              </w:rPr>
              <w:t>Изображение Лены, изображение лодки из Google</w:t>
            </w:r>
          </w:p>
        </w:tc>
        <w:tc>
          <w:tcPr>
            <w:tcW w:w="1281" w:type="dxa"/>
          </w:tcPr>
          <w:p w14:paraId="75CE5944" w14:textId="77777777" w:rsidR="00F11B4E" w:rsidRDefault="00F11B4E" w:rsidP="00F11B4E">
            <w:pPr>
              <w:pStyle w:val="a5"/>
              <w:ind w:left="0"/>
              <w:rPr>
                <w:bCs/>
                <w:iCs/>
                <w:sz w:val="24"/>
                <w:szCs w:val="24"/>
                <w:lang w:val="en-US"/>
              </w:rPr>
            </w:pPr>
            <w:r>
              <w:rPr>
                <w:bCs/>
                <w:iCs/>
                <w:sz w:val="24"/>
                <w:szCs w:val="24"/>
                <w:lang w:val="en-US"/>
              </w:rPr>
              <w:t>PSNR/</w:t>
            </w:r>
          </w:p>
          <w:p w14:paraId="092D3120" w14:textId="7974181F" w:rsidR="00F11B4E" w:rsidRPr="00F11B4E" w:rsidRDefault="00F11B4E" w:rsidP="00F11B4E">
            <w:pPr>
              <w:pStyle w:val="a5"/>
              <w:ind w:left="0"/>
              <w:rPr>
                <w:bCs/>
                <w:iCs/>
                <w:sz w:val="24"/>
                <w:szCs w:val="24"/>
                <w:lang w:val="en-US"/>
              </w:rPr>
            </w:pPr>
            <w:r>
              <w:rPr>
                <w:bCs/>
                <w:iCs/>
                <w:sz w:val="24"/>
                <w:szCs w:val="24"/>
                <w:lang w:val="en-US"/>
              </w:rPr>
              <w:t>MSSIM</w:t>
            </w:r>
          </w:p>
        </w:tc>
        <w:tc>
          <w:tcPr>
            <w:tcW w:w="1984" w:type="dxa"/>
          </w:tcPr>
          <w:p w14:paraId="25810A94" w14:textId="77777777" w:rsidR="00F11B4E" w:rsidRDefault="007B1E3A" w:rsidP="00F11B4E">
            <w:pPr>
              <w:pStyle w:val="a5"/>
              <w:ind w:left="0"/>
              <w:rPr>
                <w:bCs/>
                <w:iCs/>
                <w:sz w:val="24"/>
                <w:szCs w:val="24"/>
              </w:rPr>
            </w:pPr>
            <w:r>
              <w:rPr>
                <w:bCs/>
                <w:iCs/>
                <w:sz w:val="24"/>
                <w:szCs w:val="24"/>
              </w:rPr>
              <w:t>Шум 10</w:t>
            </w:r>
          </w:p>
          <w:p w14:paraId="239E6230" w14:textId="77777777" w:rsidR="007B1E3A" w:rsidRDefault="007B1E3A" w:rsidP="00F11B4E">
            <w:pPr>
              <w:pStyle w:val="a5"/>
              <w:ind w:left="0"/>
              <w:rPr>
                <w:bCs/>
                <w:iCs/>
                <w:sz w:val="24"/>
                <w:szCs w:val="24"/>
              </w:rPr>
            </w:pPr>
            <w:r>
              <w:rPr>
                <w:bCs/>
                <w:iCs/>
                <w:sz w:val="24"/>
                <w:szCs w:val="24"/>
              </w:rPr>
              <w:t>Лена: 49.2/0.999</w:t>
            </w:r>
          </w:p>
          <w:p w14:paraId="25C2541F" w14:textId="427A1438" w:rsidR="007B1E3A" w:rsidRPr="00E23194" w:rsidRDefault="007B1E3A" w:rsidP="00F11B4E">
            <w:pPr>
              <w:pStyle w:val="a5"/>
              <w:ind w:left="0"/>
              <w:rPr>
                <w:bCs/>
                <w:iCs/>
                <w:sz w:val="24"/>
                <w:szCs w:val="24"/>
              </w:rPr>
            </w:pPr>
            <w:r>
              <w:rPr>
                <w:bCs/>
                <w:iCs/>
                <w:sz w:val="24"/>
                <w:szCs w:val="24"/>
              </w:rPr>
              <w:t>Лодка: 41.7/0.998</w:t>
            </w:r>
          </w:p>
        </w:tc>
        <w:tc>
          <w:tcPr>
            <w:tcW w:w="2410" w:type="dxa"/>
          </w:tcPr>
          <w:p w14:paraId="2B21E548" w14:textId="2D748C0C" w:rsidR="00F11B4E" w:rsidRPr="00E23194" w:rsidRDefault="008A0580" w:rsidP="008A0580">
            <w:pPr>
              <w:pStyle w:val="a5"/>
              <w:ind w:left="0"/>
              <w:rPr>
                <w:bCs/>
                <w:iCs/>
                <w:sz w:val="24"/>
                <w:szCs w:val="24"/>
              </w:rPr>
            </w:pPr>
            <w:r w:rsidRPr="008A0580">
              <w:rPr>
                <w:bCs/>
                <w:iCs/>
                <w:sz w:val="24"/>
                <w:szCs w:val="24"/>
              </w:rPr>
              <w:t>Обработка шума, улучшение пикселей</w:t>
            </w:r>
          </w:p>
        </w:tc>
        <w:tc>
          <w:tcPr>
            <w:tcW w:w="2126" w:type="dxa"/>
          </w:tcPr>
          <w:p w14:paraId="4E65C197" w14:textId="1F6747A1" w:rsidR="00F11B4E" w:rsidRPr="00E23194" w:rsidRDefault="008A0580" w:rsidP="008A0580">
            <w:pPr>
              <w:pStyle w:val="a5"/>
              <w:ind w:left="0"/>
              <w:rPr>
                <w:bCs/>
                <w:iCs/>
                <w:sz w:val="24"/>
                <w:szCs w:val="24"/>
              </w:rPr>
            </w:pPr>
            <w:r w:rsidRPr="008A0580">
              <w:rPr>
                <w:bCs/>
                <w:iCs/>
                <w:sz w:val="24"/>
                <w:szCs w:val="24"/>
              </w:rPr>
              <w:t>Потенциальная потеря деталей</w:t>
            </w:r>
          </w:p>
        </w:tc>
      </w:tr>
      <w:tr w:rsidR="003D7C85" w14:paraId="31130A9B" w14:textId="77777777" w:rsidTr="00DD6CEF">
        <w:tc>
          <w:tcPr>
            <w:tcW w:w="1967" w:type="dxa"/>
          </w:tcPr>
          <w:p w14:paraId="3F82D356" w14:textId="4623B0B2" w:rsidR="003D7C85" w:rsidRPr="00E23194" w:rsidRDefault="00013909" w:rsidP="00E23194">
            <w:pPr>
              <w:pStyle w:val="a5"/>
              <w:ind w:left="0"/>
              <w:rPr>
                <w:bCs/>
                <w:iCs/>
                <w:sz w:val="24"/>
                <w:szCs w:val="24"/>
              </w:rPr>
            </w:pPr>
            <w:r w:rsidRPr="00E23194">
              <w:rPr>
                <w:bCs/>
                <w:iCs/>
                <w:sz w:val="24"/>
                <w:szCs w:val="24"/>
              </w:rPr>
              <w:t>Дэн Джин и др. (2021)</w:t>
            </w:r>
          </w:p>
        </w:tc>
        <w:tc>
          <w:tcPr>
            <w:tcW w:w="2711" w:type="dxa"/>
          </w:tcPr>
          <w:p w14:paraId="18F2577F" w14:textId="508D2569" w:rsidR="003D7C85" w:rsidRPr="00E23194" w:rsidRDefault="00013909" w:rsidP="00E23194">
            <w:pPr>
              <w:pStyle w:val="a5"/>
              <w:ind w:left="0"/>
              <w:rPr>
                <w:bCs/>
                <w:iCs/>
                <w:sz w:val="24"/>
                <w:szCs w:val="24"/>
              </w:rPr>
            </w:pPr>
            <w:r w:rsidRPr="00E23194">
              <w:rPr>
                <w:bCs/>
                <w:iCs/>
                <w:sz w:val="24"/>
                <w:szCs w:val="24"/>
              </w:rPr>
              <w:t>pix2pixHD для улучшения изобра-жений м</w:t>
            </w:r>
            <w:r w:rsidRPr="00E23194">
              <w:rPr>
                <w:sz w:val="24"/>
                <w:szCs w:val="24"/>
              </w:rPr>
              <w:t>ультидете-кторной</w:t>
            </w:r>
            <w:r w:rsidRPr="00E23194">
              <w:rPr>
                <w:bCs/>
                <w:iCs/>
                <w:sz w:val="24"/>
                <w:szCs w:val="24"/>
              </w:rPr>
              <w:t xml:space="preserve"> компью-терной томографии</w:t>
            </w:r>
          </w:p>
        </w:tc>
        <w:tc>
          <w:tcPr>
            <w:tcW w:w="2547" w:type="dxa"/>
          </w:tcPr>
          <w:p w14:paraId="24136108" w14:textId="03C93FE1" w:rsidR="003D7C85" w:rsidRPr="00E23194" w:rsidRDefault="00D314C9" w:rsidP="00E23194">
            <w:pPr>
              <w:pStyle w:val="a5"/>
              <w:ind w:left="0"/>
              <w:rPr>
                <w:bCs/>
                <w:iCs/>
                <w:sz w:val="24"/>
                <w:szCs w:val="24"/>
              </w:rPr>
            </w:pPr>
            <w:r w:rsidRPr="00E23194">
              <w:rPr>
                <w:bCs/>
                <w:iCs/>
                <w:sz w:val="24"/>
                <w:szCs w:val="24"/>
              </w:rPr>
              <w:t>Изображения микрокомпьютерной и м</w:t>
            </w:r>
            <w:r w:rsidRPr="00E23194">
              <w:rPr>
                <w:sz w:val="24"/>
                <w:szCs w:val="24"/>
              </w:rPr>
              <w:t>ультидетекторной</w:t>
            </w:r>
            <w:r w:rsidRPr="00E23194">
              <w:rPr>
                <w:bCs/>
                <w:iCs/>
                <w:sz w:val="24"/>
                <w:szCs w:val="24"/>
              </w:rPr>
              <w:t xml:space="preserve"> комп</w:t>
            </w:r>
            <w:r w:rsidR="00DD6CEF" w:rsidRPr="00E23194">
              <w:rPr>
                <w:bCs/>
                <w:iCs/>
                <w:sz w:val="24"/>
                <w:szCs w:val="24"/>
              </w:rPr>
              <w:t xml:space="preserve">. </w:t>
            </w:r>
            <w:r w:rsidRPr="00E23194">
              <w:rPr>
                <w:bCs/>
                <w:iCs/>
                <w:sz w:val="24"/>
                <w:szCs w:val="24"/>
              </w:rPr>
              <w:t>томографии</w:t>
            </w:r>
          </w:p>
        </w:tc>
        <w:tc>
          <w:tcPr>
            <w:tcW w:w="1281" w:type="dxa"/>
          </w:tcPr>
          <w:p w14:paraId="486A80C7" w14:textId="77777777" w:rsidR="003D7C85" w:rsidRPr="00E23194" w:rsidRDefault="00DD6CEF" w:rsidP="00E23194">
            <w:pPr>
              <w:pStyle w:val="a5"/>
              <w:ind w:left="0"/>
              <w:rPr>
                <w:bCs/>
                <w:iCs/>
                <w:sz w:val="24"/>
                <w:szCs w:val="24"/>
                <w:lang w:val="en-US"/>
              </w:rPr>
            </w:pPr>
            <w:r w:rsidRPr="00E23194">
              <w:rPr>
                <w:bCs/>
                <w:iCs/>
                <w:sz w:val="24"/>
                <w:szCs w:val="24"/>
                <w:lang w:val="en-US"/>
              </w:rPr>
              <w:t>SSIM,</w:t>
            </w:r>
          </w:p>
          <w:p w14:paraId="0053F5F3" w14:textId="3BC17780" w:rsidR="00DD6CEF" w:rsidRPr="00E23194" w:rsidRDefault="00DD6CEF" w:rsidP="00E23194">
            <w:pPr>
              <w:pStyle w:val="a5"/>
              <w:ind w:left="0"/>
              <w:rPr>
                <w:bCs/>
                <w:iCs/>
                <w:sz w:val="24"/>
                <w:szCs w:val="24"/>
                <w:lang w:val="en-US"/>
              </w:rPr>
            </w:pPr>
            <w:r w:rsidRPr="00E23194">
              <w:rPr>
                <w:bCs/>
                <w:iCs/>
                <w:sz w:val="24"/>
                <w:szCs w:val="24"/>
                <w:lang w:val="en-US"/>
              </w:rPr>
              <w:t>FID</w:t>
            </w:r>
          </w:p>
        </w:tc>
        <w:tc>
          <w:tcPr>
            <w:tcW w:w="1984" w:type="dxa"/>
          </w:tcPr>
          <w:p w14:paraId="1EB7A5ED" w14:textId="77777777" w:rsidR="003D7C85" w:rsidRPr="00E23194" w:rsidRDefault="00DD6CEF" w:rsidP="00E23194">
            <w:pPr>
              <w:pStyle w:val="a5"/>
              <w:ind w:left="0"/>
              <w:rPr>
                <w:bCs/>
                <w:iCs/>
                <w:sz w:val="24"/>
                <w:szCs w:val="24"/>
                <w:lang w:val="en-US"/>
              </w:rPr>
            </w:pPr>
            <w:r w:rsidRPr="00E23194">
              <w:rPr>
                <w:bCs/>
                <w:iCs/>
                <w:sz w:val="24"/>
                <w:szCs w:val="24"/>
                <w:lang w:val="en-US"/>
              </w:rPr>
              <w:t>SSIM:</w:t>
            </w:r>
          </w:p>
          <w:p w14:paraId="3E3451BE" w14:textId="77777777" w:rsidR="00DD6CEF" w:rsidRPr="00E23194" w:rsidRDefault="00DD6CEF" w:rsidP="00E23194">
            <w:pPr>
              <w:pStyle w:val="a5"/>
              <w:ind w:left="0"/>
              <w:rPr>
                <w:bCs/>
                <w:iCs/>
                <w:sz w:val="24"/>
                <w:szCs w:val="24"/>
                <w:lang w:val="en-US"/>
              </w:rPr>
            </w:pPr>
            <w:r w:rsidRPr="00E23194">
              <w:rPr>
                <w:bCs/>
                <w:iCs/>
                <w:sz w:val="24"/>
                <w:szCs w:val="24"/>
                <w:lang w:val="en-US"/>
              </w:rPr>
              <w:t>0.804</w:t>
            </w:r>
            <w:r w:rsidRPr="00E23194">
              <w:rPr>
                <w:sz w:val="24"/>
                <w:szCs w:val="24"/>
              </w:rPr>
              <w:t xml:space="preserve"> </w:t>
            </w:r>
            <w:r w:rsidRPr="00E23194">
              <w:rPr>
                <w:bCs/>
                <w:iCs/>
                <w:sz w:val="24"/>
                <w:szCs w:val="24"/>
                <w:lang w:val="en-US"/>
              </w:rPr>
              <w:t>± 0.037</w:t>
            </w:r>
          </w:p>
          <w:p w14:paraId="1DDFF831" w14:textId="77777777" w:rsidR="00BE1C4C" w:rsidRPr="00E23194" w:rsidRDefault="00BE1C4C" w:rsidP="00E23194">
            <w:pPr>
              <w:pStyle w:val="a5"/>
              <w:ind w:left="0"/>
              <w:rPr>
                <w:bCs/>
                <w:iCs/>
                <w:sz w:val="24"/>
                <w:szCs w:val="24"/>
                <w:lang w:val="en-US"/>
              </w:rPr>
            </w:pPr>
            <w:r w:rsidRPr="00E23194">
              <w:rPr>
                <w:bCs/>
                <w:iCs/>
                <w:sz w:val="24"/>
                <w:szCs w:val="24"/>
                <w:lang w:val="en-US"/>
              </w:rPr>
              <w:t>FID:</w:t>
            </w:r>
          </w:p>
          <w:p w14:paraId="4F6C202A" w14:textId="040ACB35" w:rsidR="00BE1C4C" w:rsidRPr="00E23194" w:rsidRDefault="00BE1C4C" w:rsidP="00E23194">
            <w:pPr>
              <w:pStyle w:val="a5"/>
              <w:ind w:left="0"/>
              <w:rPr>
                <w:bCs/>
                <w:iCs/>
                <w:sz w:val="24"/>
                <w:szCs w:val="24"/>
              </w:rPr>
            </w:pPr>
            <w:r w:rsidRPr="00E23194">
              <w:rPr>
                <w:bCs/>
                <w:iCs/>
                <w:sz w:val="24"/>
                <w:szCs w:val="24"/>
              </w:rPr>
              <w:t>43.598 ± 9.108</w:t>
            </w:r>
          </w:p>
        </w:tc>
        <w:tc>
          <w:tcPr>
            <w:tcW w:w="2410" w:type="dxa"/>
          </w:tcPr>
          <w:p w14:paraId="021AD2BD" w14:textId="30B08D17" w:rsidR="003D7C85" w:rsidRPr="00E23194" w:rsidRDefault="007019EA" w:rsidP="00E23194">
            <w:pPr>
              <w:pStyle w:val="a5"/>
              <w:ind w:left="0"/>
              <w:rPr>
                <w:bCs/>
                <w:iCs/>
                <w:sz w:val="24"/>
                <w:szCs w:val="24"/>
              </w:rPr>
            </w:pPr>
            <w:r w:rsidRPr="00E23194">
              <w:rPr>
                <w:bCs/>
                <w:iCs/>
                <w:sz w:val="24"/>
                <w:szCs w:val="24"/>
              </w:rPr>
              <w:t>Повышение качества, стоимость</w:t>
            </w:r>
          </w:p>
        </w:tc>
        <w:tc>
          <w:tcPr>
            <w:tcW w:w="2126" w:type="dxa"/>
          </w:tcPr>
          <w:p w14:paraId="5A134A37" w14:textId="51854413" w:rsidR="003D7C85" w:rsidRPr="00E23194" w:rsidRDefault="00E12885" w:rsidP="00E23194">
            <w:pPr>
              <w:pStyle w:val="a5"/>
              <w:ind w:left="0"/>
              <w:rPr>
                <w:bCs/>
                <w:iCs/>
                <w:sz w:val="24"/>
                <w:szCs w:val="24"/>
              </w:rPr>
            </w:pPr>
            <w:r w:rsidRPr="00E23194">
              <w:rPr>
                <w:bCs/>
                <w:iCs/>
                <w:sz w:val="24"/>
                <w:szCs w:val="24"/>
              </w:rPr>
              <w:t>Требования к данным, возможность переобучения</w:t>
            </w:r>
          </w:p>
        </w:tc>
      </w:tr>
      <w:tr w:rsidR="003D7C85" w:rsidRPr="00E264B1" w14:paraId="7B04215B" w14:textId="77777777" w:rsidTr="00DD6CEF">
        <w:tc>
          <w:tcPr>
            <w:tcW w:w="1967" w:type="dxa"/>
          </w:tcPr>
          <w:p w14:paraId="428AB8FF" w14:textId="7097FFFF" w:rsidR="003D7C85" w:rsidRPr="00E23194" w:rsidRDefault="00860DC7" w:rsidP="00E23194">
            <w:pPr>
              <w:pStyle w:val="a5"/>
              <w:ind w:left="0"/>
              <w:rPr>
                <w:bCs/>
                <w:iCs/>
                <w:sz w:val="24"/>
                <w:szCs w:val="24"/>
              </w:rPr>
            </w:pPr>
            <w:r w:rsidRPr="00E23194">
              <w:rPr>
                <w:bCs/>
                <w:iCs/>
                <w:sz w:val="24"/>
                <w:szCs w:val="24"/>
              </w:rPr>
              <w:t xml:space="preserve">Гофа Ли </w:t>
            </w:r>
            <w:r w:rsidR="003D7C85" w:rsidRPr="00E23194">
              <w:rPr>
                <w:bCs/>
                <w:iCs/>
                <w:sz w:val="24"/>
                <w:szCs w:val="24"/>
              </w:rPr>
              <w:t>(202</w:t>
            </w:r>
            <w:r w:rsidRPr="00E23194">
              <w:rPr>
                <w:bCs/>
                <w:iCs/>
                <w:sz w:val="24"/>
                <w:szCs w:val="24"/>
                <w:lang w:val="en-US"/>
              </w:rPr>
              <w:t>1</w:t>
            </w:r>
            <w:r w:rsidR="003D7C85" w:rsidRPr="00E23194">
              <w:rPr>
                <w:bCs/>
                <w:iCs/>
                <w:sz w:val="24"/>
                <w:szCs w:val="24"/>
              </w:rPr>
              <w:t>)</w:t>
            </w:r>
          </w:p>
        </w:tc>
        <w:tc>
          <w:tcPr>
            <w:tcW w:w="2711" w:type="dxa"/>
          </w:tcPr>
          <w:p w14:paraId="5EE7DC90" w14:textId="5FC68601" w:rsidR="003D7C85" w:rsidRPr="00E23194" w:rsidRDefault="00860DC7" w:rsidP="00E23194">
            <w:pPr>
              <w:pStyle w:val="a5"/>
              <w:ind w:left="0"/>
              <w:rPr>
                <w:bCs/>
                <w:iCs/>
                <w:sz w:val="24"/>
                <w:szCs w:val="24"/>
              </w:rPr>
            </w:pPr>
            <w:r w:rsidRPr="00E23194">
              <w:rPr>
                <w:bCs/>
                <w:iCs/>
                <w:sz w:val="24"/>
                <w:szCs w:val="24"/>
                <w:lang w:val="en-US"/>
              </w:rPr>
              <w:t>LeNet</w:t>
            </w:r>
            <w:r w:rsidRPr="00E23194">
              <w:rPr>
                <w:bCs/>
                <w:iCs/>
                <w:sz w:val="24"/>
                <w:szCs w:val="24"/>
              </w:rPr>
              <w:t xml:space="preserve"> </w:t>
            </w:r>
            <w:r w:rsidRPr="00E23194">
              <w:rPr>
                <w:sz w:val="24"/>
                <w:szCs w:val="24"/>
              </w:rPr>
              <w:t>для</w:t>
            </w:r>
            <w:r w:rsidR="00C843DD" w:rsidRPr="00E23194">
              <w:rPr>
                <w:bCs/>
                <w:iCs/>
                <w:sz w:val="24"/>
                <w:szCs w:val="24"/>
              </w:rPr>
              <w:t xml:space="preserve"> восстановления изображений в условиях низкой освещенности</w:t>
            </w:r>
          </w:p>
        </w:tc>
        <w:tc>
          <w:tcPr>
            <w:tcW w:w="2547" w:type="dxa"/>
          </w:tcPr>
          <w:p w14:paraId="0005568F" w14:textId="428E2F14" w:rsidR="003D7C85" w:rsidRPr="00E23194" w:rsidRDefault="00860DC7" w:rsidP="00E23194">
            <w:pPr>
              <w:pStyle w:val="a5"/>
              <w:ind w:left="0"/>
              <w:rPr>
                <w:bCs/>
                <w:iCs/>
                <w:sz w:val="24"/>
                <w:szCs w:val="24"/>
              </w:rPr>
            </w:pPr>
            <w:r w:rsidRPr="00E23194">
              <w:rPr>
                <w:bCs/>
                <w:iCs/>
                <w:sz w:val="24"/>
                <w:szCs w:val="24"/>
              </w:rPr>
              <w:t>BDD100K</w:t>
            </w:r>
          </w:p>
        </w:tc>
        <w:tc>
          <w:tcPr>
            <w:tcW w:w="1281" w:type="dxa"/>
          </w:tcPr>
          <w:p w14:paraId="2DFACFF8" w14:textId="77777777" w:rsidR="003D7C85" w:rsidRPr="00E23194" w:rsidRDefault="00860DC7" w:rsidP="00E23194">
            <w:pPr>
              <w:pStyle w:val="a5"/>
              <w:ind w:left="0"/>
              <w:rPr>
                <w:bCs/>
                <w:iCs/>
                <w:sz w:val="24"/>
                <w:szCs w:val="24"/>
                <w:lang w:val="en-US"/>
              </w:rPr>
            </w:pPr>
            <w:r w:rsidRPr="00E23194">
              <w:rPr>
                <w:bCs/>
                <w:iCs/>
                <w:sz w:val="24"/>
                <w:szCs w:val="24"/>
                <w:lang w:val="en-US"/>
              </w:rPr>
              <w:t>MSE,</w:t>
            </w:r>
          </w:p>
          <w:p w14:paraId="633534F7" w14:textId="77777777" w:rsidR="00860DC7" w:rsidRPr="00E23194" w:rsidRDefault="00860DC7" w:rsidP="00E23194">
            <w:pPr>
              <w:pStyle w:val="a5"/>
              <w:ind w:left="0"/>
              <w:rPr>
                <w:bCs/>
                <w:iCs/>
                <w:sz w:val="24"/>
                <w:szCs w:val="24"/>
                <w:lang w:val="en-US"/>
              </w:rPr>
            </w:pPr>
            <w:r w:rsidRPr="00E23194">
              <w:rPr>
                <w:bCs/>
                <w:iCs/>
                <w:sz w:val="24"/>
                <w:szCs w:val="24"/>
                <w:lang w:val="en-US"/>
              </w:rPr>
              <w:t>PSNR,</w:t>
            </w:r>
          </w:p>
          <w:p w14:paraId="088C7A7F" w14:textId="2B437189" w:rsidR="00860DC7" w:rsidRPr="00E23194" w:rsidRDefault="00860DC7" w:rsidP="00E23194">
            <w:pPr>
              <w:pStyle w:val="a5"/>
              <w:ind w:left="0"/>
              <w:rPr>
                <w:bCs/>
                <w:iCs/>
                <w:sz w:val="24"/>
                <w:szCs w:val="24"/>
                <w:lang w:val="en-US"/>
              </w:rPr>
            </w:pPr>
            <w:r w:rsidRPr="00E23194">
              <w:rPr>
                <w:bCs/>
                <w:iCs/>
                <w:sz w:val="24"/>
                <w:szCs w:val="24"/>
                <w:lang w:val="en-US"/>
              </w:rPr>
              <w:t>SSIM</w:t>
            </w:r>
          </w:p>
        </w:tc>
        <w:tc>
          <w:tcPr>
            <w:tcW w:w="1984" w:type="dxa"/>
          </w:tcPr>
          <w:p w14:paraId="522AF60D" w14:textId="77777777" w:rsidR="003D7C85" w:rsidRPr="00E23194" w:rsidRDefault="00960C26" w:rsidP="00E23194">
            <w:pPr>
              <w:pStyle w:val="a5"/>
              <w:ind w:left="0"/>
              <w:rPr>
                <w:bCs/>
                <w:iCs/>
                <w:sz w:val="24"/>
                <w:szCs w:val="24"/>
                <w:lang w:val="en-US"/>
              </w:rPr>
            </w:pPr>
            <w:r w:rsidRPr="00E23194">
              <w:rPr>
                <w:bCs/>
                <w:iCs/>
                <w:sz w:val="24"/>
                <w:szCs w:val="24"/>
                <w:lang w:val="en-US"/>
              </w:rPr>
              <w:t>MSE: 401.26</w:t>
            </w:r>
          </w:p>
          <w:p w14:paraId="26F3D0BD" w14:textId="77777777" w:rsidR="00960C26" w:rsidRPr="00E23194" w:rsidRDefault="00960C26" w:rsidP="00E23194">
            <w:pPr>
              <w:pStyle w:val="a5"/>
              <w:ind w:left="0"/>
              <w:rPr>
                <w:bCs/>
                <w:iCs/>
                <w:sz w:val="24"/>
                <w:szCs w:val="24"/>
                <w:lang w:val="en-US"/>
              </w:rPr>
            </w:pPr>
            <w:r w:rsidRPr="00E23194">
              <w:rPr>
                <w:bCs/>
                <w:iCs/>
                <w:sz w:val="24"/>
                <w:szCs w:val="24"/>
                <w:lang w:val="en-US"/>
              </w:rPr>
              <w:t>PSNR: 24.38</w:t>
            </w:r>
          </w:p>
          <w:p w14:paraId="4683A259" w14:textId="2DF23496" w:rsidR="00960C26" w:rsidRPr="00E23194" w:rsidRDefault="00960C26" w:rsidP="00E23194">
            <w:pPr>
              <w:pStyle w:val="a5"/>
              <w:ind w:left="0"/>
              <w:rPr>
                <w:bCs/>
                <w:iCs/>
                <w:sz w:val="24"/>
                <w:szCs w:val="24"/>
                <w:lang w:val="en-US"/>
              </w:rPr>
            </w:pPr>
            <w:r w:rsidRPr="00E23194">
              <w:rPr>
                <w:bCs/>
                <w:iCs/>
                <w:sz w:val="24"/>
                <w:szCs w:val="24"/>
                <w:lang w:val="en-US"/>
              </w:rPr>
              <w:t>SSIM: 0.91</w:t>
            </w:r>
          </w:p>
        </w:tc>
        <w:tc>
          <w:tcPr>
            <w:tcW w:w="2410" w:type="dxa"/>
          </w:tcPr>
          <w:p w14:paraId="42F80779" w14:textId="2765189C" w:rsidR="003D7C85" w:rsidRPr="00E23194" w:rsidRDefault="00E50B32" w:rsidP="00E23194">
            <w:pPr>
              <w:pStyle w:val="a5"/>
              <w:ind w:left="0"/>
              <w:rPr>
                <w:bCs/>
                <w:iCs/>
                <w:sz w:val="24"/>
                <w:szCs w:val="24"/>
              </w:rPr>
            </w:pPr>
            <w:r w:rsidRPr="00E23194">
              <w:rPr>
                <w:bCs/>
                <w:iCs/>
                <w:sz w:val="24"/>
                <w:szCs w:val="24"/>
              </w:rPr>
              <w:t>Обобщение, надежность</w:t>
            </w:r>
          </w:p>
        </w:tc>
        <w:tc>
          <w:tcPr>
            <w:tcW w:w="2126" w:type="dxa"/>
          </w:tcPr>
          <w:p w14:paraId="40439050" w14:textId="2EBCEB01" w:rsidR="003D7C85" w:rsidRPr="00E23194" w:rsidRDefault="009F20A8" w:rsidP="00E23194">
            <w:pPr>
              <w:pStyle w:val="a5"/>
              <w:ind w:left="0"/>
              <w:rPr>
                <w:bCs/>
                <w:iCs/>
                <w:sz w:val="24"/>
                <w:szCs w:val="24"/>
              </w:rPr>
            </w:pPr>
            <w:r w:rsidRPr="00E23194">
              <w:rPr>
                <w:bCs/>
                <w:iCs/>
                <w:sz w:val="24"/>
                <w:szCs w:val="24"/>
              </w:rPr>
              <w:t>Ограничения естественной среды (Real-world limitations)</w:t>
            </w:r>
          </w:p>
        </w:tc>
      </w:tr>
      <w:tr w:rsidR="003D7C85" w:rsidRPr="00E264B1" w14:paraId="278337A9" w14:textId="77777777" w:rsidTr="00DD6CEF">
        <w:tc>
          <w:tcPr>
            <w:tcW w:w="1967" w:type="dxa"/>
          </w:tcPr>
          <w:p w14:paraId="68808728" w14:textId="5C97F5E6" w:rsidR="003D7C85" w:rsidRPr="00E23194" w:rsidRDefault="00DD6654" w:rsidP="00E23194">
            <w:pPr>
              <w:pStyle w:val="a5"/>
              <w:ind w:left="0"/>
              <w:rPr>
                <w:bCs/>
                <w:iCs/>
                <w:sz w:val="24"/>
                <w:szCs w:val="24"/>
              </w:rPr>
            </w:pPr>
            <w:r w:rsidRPr="00E23194">
              <w:rPr>
                <w:bCs/>
                <w:iCs/>
                <w:sz w:val="24"/>
                <w:szCs w:val="24"/>
              </w:rPr>
              <w:t xml:space="preserve">Сяньцзе Гао </w:t>
            </w:r>
            <w:r w:rsidR="003D7C85" w:rsidRPr="00E23194">
              <w:rPr>
                <w:bCs/>
                <w:iCs/>
                <w:sz w:val="24"/>
                <w:szCs w:val="24"/>
              </w:rPr>
              <w:t>(2022)</w:t>
            </w:r>
          </w:p>
        </w:tc>
        <w:tc>
          <w:tcPr>
            <w:tcW w:w="2711" w:type="dxa"/>
          </w:tcPr>
          <w:p w14:paraId="25CE0756" w14:textId="1F336B22" w:rsidR="003D7C85" w:rsidRPr="00E23194" w:rsidRDefault="007641B1" w:rsidP="00E23194">
            <w:pPr>
              <w:pStyle w:val="a5"/>
              <w:ind w:left="0"/>
              <w:rPr>
                <w:bCs/>
                <w:iCs/>
                <w:sz w:val="24"/>
                <w:szCs w:val="24"/>
              </w:rPr>
            </w:pPr>
            <w:r w:rsidRPr="00E23194">
              <w:rPr>
                <w:bCs/>
                <w:iCs/>
                <w:sz w:val="24"/>
                <w:szCs w:val="24"/>
              </w:rPr>
              <w:t>RetinexDIP для улучшения изображения с помощью сравнений</w:t>
            </w:r>
          </w:p>
        </w:tc>
        <w:tc>
          <w:tcPr>
            <w:tcW w:w="2547" w:type="dxa"/>
          </w:tcPr>
          <w:p w14:paraId="6BFC471B" w14:textId="606877EC" w:rsidR="003D7C85" w:rsidRPr="00E23194" w:rsidRDefault="007641B1" w:rsidP="00E23194">
            <w:pPr>
              <w:pStyle w:val="a5"/>
              <w:ind w:left="0"/>
              <w:rPr>
                <w:bCs/>
                <w:iCs/>
                <w:sz w:val="24"/>
                <w:szCs w:val="24"/>
                <w:lang w:val="en-US"/>
              </w:rPr>
            </w:pPr>
            <w:r w:rsidRPr="00E23194">
              <w:rPr>
                <w:bCs/>
                <w:iCs/>
                <w:sz w:val="24"/>
                <w:szCs w:val="24"/>
                <w:lang w:val="en-US"/>
              </w:rPr>
              <w:t>DICM, Fusion, LIME, MEF, NPE, VV</w:t>
            </w:r>
          </w:p>
        </w:tc>
        <w:tc>
          <w:tcPr>
            <w:tcW w:w="1281" w:type="dxa"/>
          </w:tcPr>
          <w:p w14:paraId="4840C0FB" w14:textId="0631650B" w:rsidR="003D7C85" w:rsidRPr="00E23194" w:rsidRDefault="007641B1" w:rsidP="00E23194">
            <w:pPr>
              <w:pStyle w:val="a5"/>
              <w:ind w:left="0"/>
              <w:rPr>
                <w:bCs/>
                <w:iCs/>
                <w:sz w:val="24"/>
                <w:szCs w:val="24"/>
              </w:rPr>
            </w:pPr>
            <w:r w:rsidRPr="00E23194">
              <w:rPr>
                <w:bCs/>
                <w:iCs/>
                <w:sz w:val="24"/>
                <w:szCs w:val="24"/>
              </w:rPr>
              <w:t>NIQE, NIQMC, CPCQI</w:t>
            </w:r>
          </w:p>
        </w:tc>
        <w:tc>
          <w:tcPr>
            <w:tcW w:w="1984" w:type="dxa"/>
          </w:tcPr>
          <w:p w14:paraId="75AB9A2C" w14:textId="77777777" w:rsidR="00DD6654" w:rsidRPr="00E23194" w:rsidRDefault="00DD6654" w:rsidP="00E23194">
            <w:pPr>
              <w:pStyle w:val="a5"/>
              <w:ind w:left="0"/>
              <w:rPr>
                <w:bCs/>
                <w:iCs/>
                <w:sz w:val="24"/>
                <w:szCs w:val="24"/>
                <w:lang w:val="en-US"/>
              </w:rPr>
            </w:pPr>
            <w:r w:rsidRPr="00E23194">
              <w:rPr>
                <w:bCs/>
                <w:iCs/>
                <w:sz w:val="24"/>
                <w:szCs w:val="24"/>
              </w:rPr>
              <w:t>NIQE</w:t>
            </w:r>
            <w:r w:rsidRPr="00E23194">
              <w:rPr>
                <w:bCs/>
                <w:iCs/>
                <w:sz w:val="24"/>
                <w:szCs w:val="24"/>
                <w:lang w:val="en-US"/>
              </w:rPr>
              <w:t>: 3.5294</w:t>
            </w:r>
          </w:p>
          <w:p w14:paraId="4F9B5C6D" w14:textId="77777777" w:rsidR="00DD6654" w:rsidRPr="00E23194" w:rsidRDefault="00DD6654" w:rsidP="00E23194">
            <w:pPr>
              <w:pStyle w:val="a5"/>
              <w:ind w:left="0"/>
              <w:rPr>
                <w:bCs/>
                <w:iCs/>
                <w:sz w:val="24"/>
                <w:szCs w:val="24"/>
                <w:lang w:val="en-US"/>
              </w:rPr>
            </w:pPr>
            <w:r w:rsidRPr="00E23194">
              <w:rPr>
                <w:bCs/>
                <w:iCs/>
                <w:sz w:val="24"/>
                <w:szCs w:val="24"/>
              </w:rPr>
              <w:t>NIQMC</w:t>
            </w:r>
            <w:r w:rsidRPr="00E23194">
              <w:rPr>
                <w:bCs/>
                <w:iCs/>
                <w:sz w:val="24"/>
                <w:szCs w:val="24"/>
                <w:lang w:val="en-US"/>
              </w:rPr>
              <w:t>: 5.0398</w:t>
            </w:r>
          </w:p>
          <w:p w14:paraId="44DCD93F" w14:textId="74948E14" w:rsidR="003D7C85" w:rsidRPr="00E23194" w:rsidRDefault="00DD6654" w:rsidP="00E23194">
            <w:pPr>
              <w:pStyle w:val="a5"/>
              <w:ind w:left="0"/>
              <w:rPr>
                <w:bCs/>
                <w:iCs/>
                <w:sz w:val="24"/>
                <w:szCs w:val="24"/>
                <w:lang w:val="en-US"/>
              </w:rPr>
            </w:pPr>
            <w:r w:rsidRPr="00E23194">
              <w:rPr>
                <w:bCs/>
                <w:iCs/>
                <w:sz w:val="24"/>
                <w:szCs w:val="24"/>
              </w:rPr>
              <w:t>CPCQI</w:t>
            </w:r>
            <w:r w:rsidRPr="00E23194">
              <w:rPr>
                <w:bCs/>
                <w:iCs/>
                <w:sz w:val="24"/>
                <w:szCs w:val="24"/>
                <w:lang w:val="en-US"/>
              </w:rPr>
              <w:t>: 1.0437</w:t>
            </w:r>
          </w:p>
        </w:tc>
        <w:tc>
          <w:tcPr>
            <w:tcW w:w="2410" w:type="dxa"/>
          </w:tcPr>
          <w:p w14:paraId="678714EF" w14:textId="6E91E84A" w:rsidR="003D7C85" w:rsidRPr="00E23194" w:rsidRDefault="00623970" w:rsidP="00E23194">
            <w:pPr>
              <w:pStyle w:val="a5"/>
              <w:ind w:left="0"/>
              <w:rPr>
                <w:bCs/>
                <w:iCs/>
                <w:sz w:val="24"/>
                <w:szCs w:val="24"/>
              </w:rPr>
            </w:pPr>
            <w:r w:rsidRPr="00E23194">
              <w:rPr>
                <w:bCs/>
                <w:iCs/>
                <w:sz w:val="24"/>
                <w:szCs w:val="24"/>
              </w:rPr>
              <w:t>Более быстрая конвергенция, эффективность по времени</w:t>
            </w:r>
          </w:p>
        </w:tc>
        <w:tc>
          <w:tcPr>
            <w:tcW w:w="2126" w:type="dxa"/>
          </w:tcPr>
          <w:p w14:paraId="443B06DD" w14:textId="71117DDF" w:rsidR="003D7C85" w:rsidRPr="00E23194" w:rsidRDefault="008D106C" w:rsidP="00E23194">
            <w:pPr>
              <w:pStyle w:val="a5"/>
              <w:ind w:left="0"/>
              <w:rPr>
                <w:bCs/>
                <w:iCs/>
                <w:sz w:val="24"/>
                <w:szCs w:val="24"/>
              </w:rPr>
            </w:pPr>
            <w:r w:rsidRPr="00E23194">
              <w:rPr>
                <w:bCs/>
                <w:iCs/>
                <w:sz w:val="24"/>
                <w:szCs w:val="24"/>
              </w:rPr>
              <w:t>Проблемы в сложных сценах</w:t>
            </w:r>
          </w:p>
        </w:tc>
      </w:tr>
      <w:tr w:rsidR="003D7C85" w:rsidRPr="00E264B1" w14:paraId="6968515C" w14:textId="77777777" w:rsidTr="00DD6CEF">
        <w:trPr>
          <w:trHeight w:val="1352"/>
        </w:trPr>
        <w:tc>
          <w:tcPr>
            <w:tcW w:w="1967" w:type="dxa"/>
          </w:tcPr>
          <w:p w14:paraId="6FFB0D08" w14:textId="4325D699" w:rsidR="003D7C85" w:rsidRPr="00E23194" w:rsidRDefault="002C4F84" w:rsidP="00E23194">
            <w:pPr>
              <w:pStyle w:val="a5"/>
              <w:ind w:left="0"/>
              <w:rPr>
                <w:bCs/>
                <w:iCs/>
                <w:sz w:val="24"/>
                <w:szCs w:val="24"/>
              </w:rPr>
            </w:pPr>
            <w:r w:rsidRPr="00E23194">
              <w:rPr>
                <w:bCs/>
                <w:iCs/>
                <w:sz w:val="24"/>
                <w:szCs w:val="24"/>
              </w:rPr>
              <w:t xml:space="preserve">Киен Ким и др. </w:t>
            </w:r>
            <w:r w:rsidR="003D7C85" w:rsidRPr="00E23194">
              <w:rPr>
                <w:bCs/>
                <w:iCs/>
                <w:sz w:val="24"/>
                <w:szCs w:val="24"/>
              </w:rPr>
              <w:t>(2022)</w:t>
            </w:r>
          </w:p>
        </w:tc>
        <w:tc>
          <w:tcPr>
            <w:tcW w:w="2711" w:type="dxa"/>
          </w:tcPr>
          <w:p w14:paraId="0D2FE66B" w14:textId="2E3B0326" w:rsidR="003D7C85" w:rsidRPr="00E23194" w:rsidRDefault="00DE39A5" w:rsidP="00E23194">
            <w:pPr>
              <w:pStyle w:val="a5"/>
              <w:ind w:left="0"/>
              <w:rPr>
                <w:bCs/>
                <w:iCs/>
                <w:sz w:val="24"/>
                <w:szCs w:val="24"/>
              </w:rPr>
            </w:pPr>
            <w:r w:rsidRPr="00E23194">
              <w:rPr>
                <w:bCs/>
                <w:iCs/>
                <w:sz w:val="24"/>
                <w:szCs w:val="24"/>
              </w:rPr>
              <w:t>MSSNet-WS для удаления размытос-ти с изображения</w:t>
            </w:r>
          </w:p>
        </w:tc>
        <w:tc>
          <w:tcPr>
            <w:tcW w:w="2547" w:type="dxa"/>
          </w:tcPr>
          <w:p w14:paraId="01A749C0" w14:textId="73E7A272" w:rsidR="003D7C85" w:rsidRPr="00E23194" w:rsidRDefault="00AF573E" w:rsidP="00E23194">
            <w:pPr>
              <w:pStyle w:val="a5"/>
              <w:ind w:left="0"/>
              <w:rPr>
                <w:bCs/>
                <w:iCs/>
                <w:sz w:val="24"/>
                <w:szCs w:val="24"/>
              </w:rPr>
            </w:pPr>
            <w:r w:rsidRPr="00E23194">
              <w:rPr>
                <w:bCs/>
                <w:iCs/>
                <w:sz w:val="24"/>
                <w:szCs w:val="24"/>
              </w:rPr>
              <w:t xml:space="preserve">Изображения из реального мира, полученные с </w:t>
            </w:r>
            <w:r w:rsidRPr="00E23194">
              <w:rPr>
                <w:bCs/>
                <w:iCs/>
                <w:sz w:val="24"/>
                <w:szCs w:val="24"/>
                <w:lang w:val="en-US"/>
              </w:rPr>
              <w:t>GoPro</w:t>
            </w:r>
          </w:p>
        </w:tc>
        <w:tc>
          <w:tcPr>
            <w:tcW w:w="1281" w:type="dxa"/>
          </w:tcPr>
          <w:p w14:paraId="09C50B0B" w14:textId="05E7522E" w:rsidR="003D7C85" w:rsidRPr="00E23194" w:rsidRDefault="003D7C85" w:rsidP="00E23194">
            <w:pPr>
              <w:pStyle w:val="a5"/>
              <w:ind w:left="0"/>
              <w:rPr>
                <w:sz w:val="24"/>
                <w:szCs w:val="24"/>
              </w:rPr>
            </w:pPr>
            <w:r w:rsidRPr="00E23194">
              <w:rPr>
                <w:bCs/>
                <w:iCs/>
                <w:sz w:val="24"/>
                <w:szCs w:val="24"/>
              </w:rPr>
              <w:t xml:space="preserve">PSNR, </w:t>
            </w:r>
            <w:r w:rsidR="00AF573E" w:rsidRPr="00E23194">
              <w:rPr>
                <w:bCs/>
                <w:iCs/>
                <w:sz w:val="24"/>
                <w:szCs w:val="24"/>
                <w:lang w:val="en-US"/>
              </w:rPr>
              <w:t>M</w:t>
            </w:r>
            <w:r w:rsidRPr="00E23194">
              <w:rPr>
                <w:bCs/>
                <w:iCs/>
                <w:sz w:val="24"/>
                <w:szCs w:val="24"/>
              </w:rPr>
              <w:t>SSIM,</w:t>
            </w:r>
          </w:p>
        </w:tc>
        <w:tc>
          <w:tcPr>
            <w:tcW w:w="1984" w:type="dxa"/>
          </w:tcPr>
          <w:p w14:paraId="674552A0" w14:textId="3E7160A2" w:rsidR="003D7C85" w:rsidRPr="00E23194" w:rsidRDefault="003D7C85" w:rsidP="00E23194">
            <w:pPr>
              <w:pStyle w:val="a5"/>
              <w:ind w:left="0"/>
              <w:rPr>
                <w:bCs/>
                <w:iCs/>
                <w:sz w:val="24"/>
                <w:szCs w:val="24"/>
                <w:lang w:val="en-US"/>
              </w:rPr>
            </w:pPr>
            <w:r w:rsidRPr="00E23194">
              <w:rPr>
                <w:bCs/>
                <w:iCs/>
                <w:sz w:val="24"/>
                <w:szCs w:val="24"/>
                <w:lang w:val="en-US"/>
              </w:rPr>
              <w:t xml:space="preserve">PSNR: </w:t>
            </w:r>
            <w:r w:rsidR="00AF573E" w:rsidRPr="00E23194">
              <w:rPr>
                <w:bCs/>
                <w:iCs/>
                <w:sz w:val="24"/>
                <w:szCs w:val="24"/>
                <w:lang w:val="en-US"/>
              </w:rPr>
              <w:t>31.83</w:t>
            </w:r>
          </w:p>
          <w:p w14:paraId="697FC137" w14:textId="566DADC9" w:rsidR="003D7C85" w:rsidRPr="00E23194" w:rsidRDefault="00AF573E" w:rsidP="00E23194">
            <w:pPr>
              <w:pStyle w:val="a5"/>
              <w:ind w:left="0"/>
              <w:rPr>
                <w:bCs/>
                <w:iCs/>
                <w:sz w:val="24"/>
                <w:szCs w:val="24"/>
                <w:lang w:val="en-US"/>
              </w:rPr>
            </w:pPr>
            <w:r w:rsidRPr="00E23194">
              <w:rPr>
                <w:bCs/>
                <w:iCs/>
                <w:sz w:val="24"/>
                <w:szCs w:val="24"/>
                <w:lang w:val="en-US"/>
              </w:rPr>
              <w:t>M</w:t>
            </w:r>
            <w:r w:rsidR="003D7C85" w:rsidRPr="00E23194">
              <w:rPr>
                <w:bCs/>
                <w:iCs/>
                <w:sz w:val="24"/>
                <w:szCs w:val="24"/>
                <w:lang w:val="en-US"/>
              </w:rPr>
              <w:t>SSIM: 0.</w:t>
            </w:r>
            <w:r w:rsidRPr="00E23194">
              <w:rPr>
                <w:bCs/>
                <w:iCs/>
                <w:sz w:val="24"/>
                <w:szCs w:val="24"/>
                <w:lang w:val="en-US"/>
              </w:rPr>
              <w:t>950</w:t>
            </w:r>
          </w:p>
          <w:p w14:paraId="65245184" w14:textId="557935C6" w:rsidR="003D7C85" w:rsidRPr="00E23194" w:rsidRDefault="003D7C85" w:rsidP="00E23194">
            <w:pPr>
              <w:pStyle w:val="a5"/>
              <w:ind w:left="0"/>
              <w:rPr>
                <w:bCs/>
                <w:iCs/>
                <w:sz w:val="24"/>
                <w:szCs w:val="24"/>
                <w:lang w:val="en-US"/>
              </w:rPr>
            </w:pPr>
          </w:p>
        </w:tc>
        <w:tc>
          <w:tcPr>
            <w:tcW w:w="2410" w:type="dxa"/>
          </w:tcPr>
          <w:p w14:paraId="3D581C6E" w14:textId="38106E27" w:rsidR="003D7C85" w:rsidRPr="00E23194" w:rsidRDefault="00EE4754" w:rsidP="00E23194">
            <w:pPr>
              <w:pStyle w:val="a5"/>
              <w:ind w:left="0"/>
              <w:rPr>
                <w:bCs/>
                <w:iCs/>
                <w:sz w:val="24"/>
                <w:szCs w:val="24"/>
              </w:rPr>
            </w:pPr>
            <w:r w:rsidRPr="00E23194">
              <w:rPr>
                <w:sz w:val="24"/>
                <w:szCs w:val="24"/>
              </w:rPr>
              <w:t>Вычислительная эффективность</w:t>
            </w:r>
          </w:p>
        </w:tc>
        <w:tc>
          <w:tcPr>
            <w:tcW w:w="2126" w:type="dxa"/>
          </w:tcPr>
          <w:p w14:paraId="78477BE1" w14:textId="034E9447" w:rsidR="003D7C85" w:rsidRPr="00E23194" w:rsidRDefault="00EE4754" w:rsidP="00E23194">
            <w:pPr>
              <w:pStyle w:val="a5"/>
              <w:ind w:left="0"/>
              <w:rPr>
                <w:bCs/>
                <w:iCs/>
                <w:sz w:val="24"/>
                <w:szCs w:val="24"/>
              </w:rPr>
            </w:pPr>
            <w:r w:rsidRPr="00E23194">
              <w:rPr>
                <w:bCs/>
                <w:iCs/>
                <w:sz w:val="24"/>
                <w:szCs w:val="24"/>
              </w:rPr>
              <w:t>Ограничения естественной среды, размы-тие границ</w:t>
            </w:r>
          </w:p>
        </w:tc>
      </w:tr>
    </w:tbl>
    <w:p w14:paraId="6206228B" w14:textId="2C319E40" w:rsidR="003D7C85" w:rsidRDefault="003D7C85" w:rsidP="003D7C85">
      <w:pPr>
        <w:pStyle w:val="a5"/>
        <w:spacing w:line="360" w:lineRule="auto"/>
        <w:ind w:left="0"/>
        <w:jc w:val="both"/>
        <w:rPr>
          <w:bCs/>
          <w:iCs/>
          <w:szCs w:val="28"/>
        </w:rPr>
        <w:sectPr w:rsidR="003D7C85" w:rsidSect="00A62259">
          <w:pgSz w:w="16838" w:h="11906" w:orient="landscape"/>
          <w:pgMar w:top="851" w:right="1134" w:bottom="850" w:left="1134" w:header="708" w:footer="708" w:gutter="0"/>
          <w:cols w:space="708"/>
          <w:docGrid w:linePitch="381"/>
        </w:sectPr>
      </w:pPr>
      <w:r>
        <w:rPr>
          <w:bCs/>
          <w:iCs/>
          <w:szCs w:val="28"/>
        </w:rPr>
        <w:t xml:space="preserve">Таблица 2 – </w:t>
      </w:r>
      <w:r w:rsidRPr="00A62259">
        <w:rPr>
          <w:bCs/>
          <w:iCs/>
          <w:szCs w:val="28"/>
        </w:rPr>
        <w:t xml:space="preserve">Модели глубокого обучения для </w:t>
      </w:r>
      <w:r>
        <w:rPr>
          <w:bCs/>
          <w:iCs/>
          <w:szCs w:val="28"/>
        </w:rPr>
        <w:t>улучшения</w:t>
      </w:r>
      <w:r w:rsidRPr="00A62259">
        <w:rPr>
          <w:bCs/>
          <w:iCs/>
          <w:szCs w:val="28"/>
        </w:rPr>
        <w:t xml:space="preserve"> изображений</w:t>
      </w:r>
      <w:r>
        <w:rPr>
          <w:bCs/>
          <w:iCs/>
          <w:szCs w:val="28"/>
        </w:rPr>
        <w:t>.</w:t>
      </w:r>
    </w:p>
    <w:p w14:paraId="6BFC2043" w14:textId="09FDB5F9" w:rsidR="00302D09" w:rsidRDefault="00CF1468" w:rsidP="007A1F4A">
      <w:pPr>
        <w:pStyle w:val="a5"/>
        <w:numPr>
          <w:ilvl w:val="0"/>
          <w:numId w:val="15"/>
        </w:numPr>
        <w:spacing w:line="360" w:lineRule="auto"/>
        <w:ind w:left="1134" w:hanging="425"/>
        <w:jc w:val="both"/>
        <w:rPr>
          <w:b/>
          <w:iCs/>
          <w:szCs w:val="28"/>
        </w:rPr>
      </w:pPr>
      <w:r w:rsidRPr="00B06286">
        <w:rPr>
          <w:b/>
          <w:iCs/>
          <w:szCs w:val="28"/>
        </w:rPr>
        <w:lastRenderedPageBreak/>
        <w:t>Сегментация изображений с помощью нейронных сетей</w:t>
      </w:r>
    </w:p>
    <w:p w14:paraId="2109C186" w14:textId="5B067DC9" w:rsidR="006629D8" w:rsidRDefault="00B06286" w:rsidP="00B06286">
      <w:pPr>
        <w:spacing w:line="360" w:lineRule="auto"/>
        <w:jc w:val="both"/>
        <w:rPr>
          <w:bCs/>
          <w:iCs/>
          <w:szCs w:val="28"/>
        </w:rPr>
      </w:pPr>
      <w:r>
        <w:rPr>
          <w:bCs/>
          <w:iCs/>
          <w:szCs w:val="28"/>
        </w:rPr>
        <w:tab/>
      </w:r>
      <w:r w:rsidRPr="00B06286">
        <w:rPr>
          <w:bCs/>
          <w:iCs/>
          <w:szCs w:val="28"/>
        </w:rPr>
        <w:t>Сегментация изображения</w:t>
      </w:r>
      <w:r>
        <w:rPr>
          <w:bCs/>
          <w:iCs/>
          <w:szCs w:val="28"/>
        </w:rPr>
        <w:t xml:space="preserve"> –</w:t>
      </w:r>
      <w:r w:rsidRPr="00B06286">
        <w:rPr>
          <w:bCs/>
          <w:iCs/>
          <w:szCs w:val="28"/>
        </w:rPr>
        <w:t xml:space="preserve"> </w:t>
      </w:r>
      <w:r>
        <w:rPr>
          <w:bCs/>
          <w:iCs/>
          <w:szCs w:val="28"/>
        </w:rPr>
        <w:t>в</w:t>
      </w:r>
      <w:r w:rsidRPr="00B06286">
        <w:rPr>
          <w:bCs/>
          <w:iCs/>
          <w:szCs w:val="28"/>
        </w:rPr>
        <w:t>ажнейший процесс, который заключается в разделении изображения на отдельные сегменты на основе определённых различимых характеристик, таких как интенсивность, цвет, текстура или пространственная близость. Этот метод делится на две основные категории: семантическая сегментация и сегментация экземпляров. Семантическая сегментация относит каждый пиксель к определённому классу на входном изображении, что позволяет идентифицировать отдельные области объектов. Сегментация экземпляров делает ещё од</w:t>
      </w:r>
      <w:r>
        <w:rPr>
          <w:bCs/>
          <w:iCs/>
          <w:szCs w:val="28"/>
        </w:rPr>
        <w:t>но действие</w:t>
      </w:r>
      <w:r w:rsidRPr="00B06286">
        <w:rPr>
          <w:bCs/>
          <w:iCs/>
          <w:szCs w:val="28"/>
        </w:rPr>
        <w:t>, не только распределяя пиксели по классам, но и различая отдельные экземпляры этих классов на изображении.</w:t>
      </w:r>
      <w:r w:rsidR="002454E5">
        <w:rPr>
          <w:bCs/>
          <w:iCs/>
          <w:szCs w:val="28"/>
        </w:rPr>
        <w:t xml:space="preserve"> </w:t>
      </w:r>
      <w:r w:rsidRPr="00B06286">
        <w:rPr>
          <w:bCs/>
          <w:iCs/>
          <w:szCs w:val="28"/>
        </w:rPr>
        <w:t>Традиционные методы сегментации предполагают разделение данных, например изображений, на чётко определённые сегменты в соответствии с заранее заданными критериями. К распространённым методам относятся пороговая сегментация, при которой пиксели классифицируются на области объекта и фона с использованием определённых пороговых значений интенсивности, сегментация на основе областей, при которой пиксели со схожими характеристиками группируются в однородные области, и обнаружение границ для выявления значительных переходов интенсивности, которые могут указывать на потенциальные границы.</w:t>
      </w:r>
      <w:r w:rsidR="006629D8">
        <w:rPr>
          <w:bCs/>
          <w:iCs/>
          <w:szCs w:val="28"/>
        </w:rPr>
        <w:t xml:space="preserve"> </w:t>
      </w:r>
      <w:r w:rsidRPr="00B06286">
        <w:rPr>
          <w:bCs/>
          <w:iCs/>
          <w:szCs w:val="28"/>
        </w:rPr>
        <w:t>Тем не менее, традиционные методы сталкиваются с</w:t>
      </w:r>
      <w:r w:rsidR="006D5743">
        <w:rPr>
          <w:bCs/>
          <w:iCs/>
          <w:szCs w:val="28"/>
        </w:rPr>
        <w:t xml:space="preserve">о </w:t>
      </w:r>
      <w:r w:rsidRPr="00B06286">
        <w:rPr>
          <w:bCs/>
          <w:iCs/>
          <w:szCs w:val="28"/>
        </w:rPr>
        <w:t xml:space="preserve">сложностями, когда дело доходит до обработки сложных форм, динамического фона и шума в данных. Более того, ручное создание признаков для различных сценариев может быть трудоёмким и не всегда подходит для разных контекстов. Глубокие нейронные сети </w:t>
      </w:r>
      <w:r w:rsidR="00224288">
        <w:rPr>
          <w:bCs/>
          <w:iCs/>
          <w:szCs w:val="28"/>
        </w:rPr>
        <w:t xml:space="preserve">в свою очередь </w:t>
      </w:r>
      <w:r w:rsidRPr="00B06286">
        <w:rPr>
          <w:bCs/>
          <w:iCs/>
          <w:szCs w:val="28"/>
        </w:rPr>
        <w:t>обладают удивительной способностью извлекать сложные признаки непосредственно из необработанных данных, устраняя необходимость в ручной обработке признаков. Это позволяет им улавливать тонкие пространственные взаимосвязи и адаптироваться к изменениям, эффективно устраняя ограничения, присущие традиционным методам.</w:t>
      </w:r>
    </w:p>
    <w:p w14:paraId="5BE45BBD" w14:textId="2E408DB9" w:rsidR="006B04BD" w:rsidRDefault="006629D8" w:rsidP="00B06286">
      <w:pPr>
        <w:spacing w:line="360" w:lineRule="auto"/>
        <w:jc w:val="both"/>
        <w:rPr>
          <w:bCs/>
          <w:iCs/>
          <w:szCs w:val="28"/>
        </w:rPr>
        <w:sectPr w:rsidR="006B04BD" w:rsidSect="003D7C85">
          <w:pgSz w:w="11906" w:h="16838"/>
          <w:pgMar w:top="1134" w:right="850" w:bottom="1134" w:left="1701" w:header="708" w:footer="708" w:gutter="0"/>
          <w:cols w:space="708"/>
          <w:docGrid w:linePitch="381"/>
        </w:sectPr>
      </w:pPr>
      <w:r>
        <w:rPr>
          <w:bCs/>
          <w:iCs/>
          <w:szCs w:val="28"/>
        </w:rPr>
        <w:tab/>
      </w:r>
      <w:r w:rsidR="00B06286" w:rsidRPr="00B06286">
        <w:rPr>
          <w:bCs/>
          <w:iCs/>
          <w:szCs w:val="28"/>
        </w:rPr>
        <w:t>В таблице 3 перечислены сильные и слабые стороны различных изученных моделей глубокого обучения</w:t>
      </w:r>
      <w:r w:rsidR="00E21596" w:rsidRPr="00E21596">
        <w:rPr>
          <w:bCs/>
          <w:iCs/>
          <w:szCs w:val="28"/>
        </w:rPr>
        <w:t xml:space="preserve"> </w:t>
      </w:r>
      <w:r w:rsidR="00E21596" w:rsidRPr="00512B83">
        <w:rPr>
          <w:bCs/>
          <w:iCs/>
          <w:szCs w:val="28"/>
        </w:rPr>
        <w:t>[1]</w:t>
      </w:r>
      <w:r w:rsidR="00B06286" w:rsidRPr="00B06286">
        <w:rPr>
          <w:bCs/>
          <w:iCs/>
          <w:szCs w:val="28"/>
        </w:rPr>
        <w:t>.</w:t>
      </w:r>
    </w:p>
    <w:tbl>
      <w:tblPr>
        <w:tblStyle w:val="a9"/>
        <w:tblpPr w:leftFromText="180" w:rightFromText="180" w:horzAnchor="margin" w:tblpY="400"/>
        <w:tblW w:w="15163" w:type="dxa"/>
        <w:tblLayout w:type="fixed"/>
        <w:tblLook w:val="04A0" w:firstRow="1" w:lastRow="0" w:firstColumn="1" w:lastColumn="0" w:noHBand="0" w:noVBand="1"/>
      </w:tblPr>
      <w:tblGrid>
        <w:gridCol w:w="1967"/>
        <w:gridCol w:w="2711"/>
        <w:gridCol w:w="1554"/>
        <w:gridCol w:w="2274"/>
        <w:gridCol w:w="1837"/>
        <w:gridCol w:w="709"/>
        <w:gridCol w:w="2126"/>
        <w:gridCol w:w="1985"/>
      </w:tblGrid>
      <w:tr w:rsidR="005A2664" w14:paraId="3A761E61" w14:textId="77777777" w:rsidTr="00514B8B">
        <w:tc>
          <w:tcPr>
            <w:tcW w:w="1967" w:type="dxa"/>
          </w:tcPr>
          <w:p w14:paraId="7462835A" w14:textId="77777777" w:rsidR="005A2664" w:rsidRPr="00095304" w:rsidRDefault="005A2664" w:rsidP="00095304">
            <w:pPr>
              <w:pStyle w:val="a5"/>
              <w:ind w:left="0"/>
              <w:jc w:val="center"/>
              <w:rPr>
                <w:bCs/>
                <w:iCs/>
                <w:sz w:val="24"/>
                <w:szCs w:val="24"/>
              </w:rPr>
            </w:pPr>
            <w:r w:rsidRPr="00095304">
              <w:rPr>
                <w:bCs/>
                <w:iCs/>
                <w:sz w:val="24"/>
                <w:szCs w:val="24"/>
              </w:rPr>
              <w:lastRenderedPageBreak/>
              <w:t>Авторы</w:t>
            </w:r>
          </w:p>
        </w:tc>
        <w:tc>
          <w:tcPr>
            <w:tcW w:w="2711" w:type="dxa"/>
          </w:tcPr>
          <w:p w14:paraId="0255FE53" w14:textId="77777777" w:rsidR="005A2664" w:rsidRPr="00095304" w:rsidRDefault="005A2664" w:rsidP="00095304">
            <w:pPr>
              <w:pStyle w:val="a5"/>
              <w:ind w:left="0"/>
              <w:jc w:val="center"/>
              <w:rPr>
                <w:bCs/>
                <w:iCs/>
                <w:sz w:val="24"/>
                <w:szCs w:val="24"/>
              </w:rPr>
            </w:pPr>
            <w:r w:rsidRPr="00095304">
              <w:rPr>
                <w:bCs/>
                <w:iCs/>
                <w:sz w:val="24"/>
                <w:szCs w:val="24"/>
              </w:rPr>
              <w:t>Использованные методы</w:t>
            </w:r>
          </w:p>
        </w:tc>
        <w:tc>
          <w:tcPr>
            <w:tcW w:w="1554" w:type="dxa"/>
          </w:tcPr>
          <w:p w14:paraId="380A558C" w14:textId="77777777" w:rsidR="005A2664" w:rsidRPr="00095304" w:rsidRDefault="005A2664" w:rsidP="00095304">
            <w:pPr>
              <w:pStyle w:val="a5"/>
              <w:ind w:left="0"/>
              <w:jc w:val="center"/>
              <w:rPr>
                <w:bCs/>
                <w:iCs/>
                <w:sz w:val="24"/>
                <w:szCs w:val="24"/>
              </w:rPr>
            </w:pPr>
            <w:r w:rsidRPr="00095304">
              <w:rPr>
                <w:bCs/>
                <w:iCs/>
                <w:sz w:val="24"/>
                <w:szCs w:val="24"/>
              </w:rPr>
              <w:t>Наборы данных</w:t>
            </w:r>
          </w:p>
        </w:tc>
        <w:tc>
          <w:tcPr>
            <w:tcW w:w="2274" w:type="dxa"/>
          </w:tcPr>
          <w:p w14:paraId="7F80B9D1" w14:textId="77777777" w:rsidR="005A2664" w:rsidRPr="00095304" w:rsidRDefault="005A2664" w:rsidP="00095304">
            <w:pPr>
              <w:pStyle w:val="a5"/>
              <w:ind w:left="0"/>
              <w:jc w:val="center"/>
              <w:rPr>
                <w:bCs/>
                <w:iCs/>
                <w:sz w:val="24"/>
                <w:szCs w:val="24"/>
              </w:rPr>
            </w:pPr>
            <w:r w:rsidRPr="00095304">
              <w:rPr>
                <w:bCs/>
                <w:iCs/>
                <w:sz w:val="24"/>
                <w:szCs w:val="24"/>
              </w:rPr>
              <w:t xml:space="preserve">Метрики </w:t>
            </w:r>
          </w:p>
        </w:tc>
        <w:tc>
          <w:tcPr>
            <w:tcW w:w="1837" w:type="dxa"/>
          </w:tcPr>
          <w:p w14:paraId="08659598" w14:textId="77777777" w:rsidR="005A2664" w:rsidRPr="00095304" w:rsidRDefault="005A2664" w:rsidP="00095304">
            <w:pPr>
              <w:pStyle w:val="a5"/>
              <w:ind w:left="0"/>
              <w:jc w:val="center"/>
              <w:rPr>
                <w:bCs/>
                <w:iCs/>
                <w:sz w:val="24"/>
                <w:szCs w:val="24"/>
              </w:rPr>
            </w:pPr>
            <w:r w:rsidRPr="00095304">
              <w:rPr>
                <w:bCs/>
                <w:iCs/>
                <w:sz w:val="24"/>
                <w:szCs w:val="24"/>
              </w:rPr>
              <w:t>Данные метрик</w:t>
            </w:r>
          </w:p>
        </w:tc>
        <w:tc>
          <w:tcPr>
            <w:tcW w:w="709" w:type="dxa"/>
          </w:tcPr>
          <w:p w14:paraId="4A0B579A" w14:textId="45B9C0C9" w:rsidR="005A2664" w:rsidRPr="00095304" w:rsidRDefault="005A2664" w:rsidP="00095304">
            <w:pPr>
              <w:pStyle w:val="a5"/>
              <w:ind w:left="0"/>
              <w:jc w:val="center"/>
              <w:rPr>
                <w:bCs/>
                <w:iCs/>
                <w:sz w:val="24"/>
                <w:szCs w:val="24"/>
              </w:rPr>
            </w:pPr>
            <w:r w:rsidRPr="00095304">
              <w:rPr>
                <w:bCs/>
                <w:iCs/>
                <w:sz w:val="24"/>
                <w:szCs w:val="24"/>
              </w:rPr>
              <w:t>Тип</w:t>
            </w:r>
          </w:p>
        </w:tc>
        <w:tc>
          <w:tcPr>
            <w:tcW w:w="2126" w:type="dxa"/>
          </w:tcPr>
          <w:p w14:paraId="3C2895B3" w14:textId="2DDE73C0" w:rsidR="005A2664" w:rsidRPr="00095304" w:rsidRDefault="005A2664" w:rsidP="00095304">
            <w:pPr>
              <w:pStyle w:val="a5"/>
              <w:ind w:left="0"/>
              <w:jc w:val="center"/>
              <w:rPr>
                <w:bCs/>
                <w:iCs/>
                <w:sz w:val="24"/>
                <w:szCs w:val="24"/>
              </w:rPr>
            </w:pPr>
            <w:r w:rsidRPr="00095304">
              <w:rPr>
                <w:bCs/>
                <w:iCs/>
                <w:sz w:val="24"/>
                <w:szCs w:val="24"/>
              </w:rPr>
              <w:t>Преимущества</w:t>
            </w:r>
          </w:p>
        </w:tc>
        <w:tc>
          <w:tcPr>
            <w:tcW w:w="1985" w:type="dxa"/>
          </w:tcPr>
          <w:p w14:paraId="7C03D7AE" w14:textId="77777777" w:rsidR="005A2664" w:rsidRPr="00095304" w:rsidRDefault="005A2664" w:rsidP="00095304">
            <w:pPr>
              <w:pStyle w:val="a5"/>
              <w:ind w:left="0"/>
              <w:jc w:val="center"/>
              <w:rPr>
                <w:bCs/>
                <w:iCs/>
                <w:sz w:val="24"/>
                <w:szCs w:val="24"/>
              </w:rPr>
            </w:pPr>
            <w:r w:rsidRPr="00095304">
              <w:rPr>
                <w:bCs/>
                <w:iCs/>
                <w:sz w:val="24"/>
                <w:szCs w:val="24"/>
              </w:rPr>
              <w:t>Недостатки</w:t>
            </w:r>
          </w:p>
        </w:tc>
      </w:tr>
      <w:tr w:rsidR="00413E0E" w14:paraId="14DED32A" w14:textId="77777777" w:rsidTr="006223AF">
        <w:trPr>
          <w:cantSplit/>
          <w:trHeight w:val="1134"/>
        </w:trPr>
        <w:tc>
          <w:tcPr>
            <w:tcW w:w="1967" w:type="dxa"/>
          </w:tcPr>
          <w:p w14:paraId="46771590" w14:textId="227229DE" w:rsidR="00413E0E" w:rsidRPr="00095304" w:rsidRDefault="00925D50" w:rsidP="00BA7121">
            <w:pPr>
              <w:pStyle w:val="a5"/>
              <w:ind w:left="0"/>
              <w:rPr>
                <w:bCs/>
                <w:iCs/>
                <w:sz w:val="24"/>
                <w:szCs w:val="24"/>
              </w:rPr>
            </w:pPr>
            <w:r w:rsidRPr="00925D50">
              <w:rPr>
                <w:bCs/>
                <w:iCs/>
                <w:sz w:val="24"/>
                <w:szCs w:val="24"/>
              </w:rPr>
              <w:t>Крити Махаджан</w:t>
            </w:r>
            <w:r>
              <w:rPr>
                <w:bCs/>
                <w:iCs/>
                <w:sz w:val="24"/>
                <w:szCs w:val="24"/>
              </w:rPr>
              <w:t xml:space="preserve"> и др. (2021)</w:t>
            </w:r>
          </w:p>
        </w:tc>
        <w:tc>
          <w:tcPr>
            <w:tcW w:w="2711" w:type="dxa"/>
          </w:tcPr>
          <w:p w14:paraId="61832029" w14:textId="2ECC8FA7" w:rsidR="00413E0E" w:rsidRPr="00095304" w:rsidRDefault="00413E0E" w:rsidP="00BA7121">
            <w:pPr>
              <w:pStyle w:val="a5"/>
              <w:ind w:left="0"/>
              <w:rPr>
                <w:bCs/>
                <w:iCs/>
                <w:sz w:val="24"/>
                <w:szCs w:val="24"/>
              </w:rPr>
            </w:pPr>
            <w:r w:rsidRPr="00413E0E">
              <w:rPr>
                <w:bCs/>
                <w:iCs/>
                <w:sz w:val="24"/>
                <w:szCs w:val="24"/>
              </w:rPr>
              <w:t xml:space="preserve">Модель </w:t>
            </w:r>
            <w:r>
              <w:rPr>
                <w:bCs/>
                <w:iCs/>
                <w:sz w:val="24"/>
                <w:szCs w:val="24"/>
              </w:rPr>
              <w:t>г</w:t>
            </w:r>
            <w:r w:rsidRPr="00413E0E">
              <w:rPr>
                <w:bCs/>
                <w:iCs/>
                <w:sz w:val="24"/>
                <w:szCs w:val="24"/>
              </w:rPr>
              <w:t>лубокого итеративного обучения на основе кластеризации</w:t>
            </w:r>
            <w:r>
              <w:rPr>
                <w:bCs/>
                <w:iCs/>
                <w:sz w:val="24"/>
                <w:szCs w:val="24"/>
              </w:rPr>
              <w:t xml:space="preserve"> </w:t>
            </w:r>
            <w:r>
              <w:t>с</w:t>
            </w:r>
            <w:r w:rsidRPr="00413E0E">
              <w:rPr>
                <w:bCs/>
                <w:iCs/>
                <w:sz w:val="24"/>
                <w:szCs w:val="24"/>
              </w:rPr>
              <w:t xml:space="preserve"> использованием CNN</w:t>
            </w:r>
          </w:p>
        </w:tc>
        <w:tc>
          <w:tcPr>
            <w:tcW w:w="1554" w:type="dxa"/>
          </w:tcPr>
          <w:p w14:paraId="7E759F7B" w14:textId="76666F86" w:rsidR="00413E0E" w:rsidRPr="00925D50" w:rsidRDefault="00925D50" w:rsidP="00BA7121">
            <w:pPr>
              <w:pStyle w:val="a5"/>
              <w:ind w:left="0"/>
              <w:rPr>
                <w:bCs/>
                <w:iCs/>
                <w:sz w:val="24"/>
                <w:szCs w:val="24"/>
                <w:lang w:val="en-US"/>
              </w:rPr>
            </w:pPr>
            <w:r w:rsidRPr="00925D50">
              <w:rPr>
                <w:bCs/>
                <w:iCs/>
                <w:sz w:val="24"/>
                <w:szCs w:val="24"/>
              </w:rPr>
              <w:t>гиперспектральны</w:t>
            </w:r>
            <w:r>
              <w:rPr>
                <w:bCs/>
                <w:iCs/>
                <w:sz w:val="24"/>
                <w:szCs w:val="24"/>
              </w:rPr>
              <w:t>е</w:t>
            </w:r>
            <w:r w:rsidRPr="00925D50">
              <w:rPr>
                <w:bCs/>
                <w:iCs/>
                <w:sz w:val="24"/>
                <w:szCs w:val="24"/>
                <w:lang w:val="en-US"/>
              </w:rPr>
              <w:t xml:space="preserve"> </w:t>
            </w:r>
            <w:r w:rsidRPr="00925D50">
              <w:rPr>
                <w:bCs/>
                <w:iCs/>
                <w:sz w:val="24"/>
                <w:szCs w:val="24"/>
              </w:rPr>
              <w:t>набор</w:t>
            </w:r>
            <w:r>
              <w:rPr>
                <w:bCs/>
                <w:iCs/>
                <w:sz w:val="24"/>
                <w:szCs w:val="24"/>
              </w:rPr>
              <w:t>ы</w:t>
            </w:r>
            <w:r w:rsidRPr="00925D50">
              <w:rPr>
                <w:bCs/>
                <w:iCs/>
                <w:sz w:val="24"/>
                <w:szCs w:val="24"/>
                <w:lang w:val="en-US"/>
              </w:rPr>
              <w:t xml:space="preserve"> </w:t>
            </w:r>
            <w:r w:rsidRPr="00925D50">
              <w:rPr>
                <w:bCs/>
                <w:iCs/>
                <w:sz w:val="24"/>
                <w:szCs w:val="24"/>
              </w:rPr>
              <w:t>данных</w:t>
            </w:r>
            <w:r w:rsidRPr="00925D50">
              <w:rPr>
                <w:bCs/>
                <w:iCs/>
                <w:sz w:val="24"/>
                <w:szCs w:val="24"/>
                <w:lang w:val="en-US"/>
              </w:rPr>
              <w:t xml:space="preserve"> </w:t>
            </w:r>
            <w:r>
              <w:rPr>
                <w:bCs/>
                <w:iCs/>
                <w:sz w:val="24"/>
                <w:szCs w:val="24"/>
                <w:lang w:val="en-US"/>
              </w:rPr>
              <w:t>Indian</w:t>
            </w:r>
            <w:r w:rsidRPr="00925D50">
              <w:rPr>
                <w:bCs/>
                <w:iCs/>
                <w:sz w:val="24"/>
                <w:szCs w:val="24"/>
                <w:lang w:val="en-US"/>
              </w:rPr>
              <w:t xml:space="preserve"> </w:t>
            </w:r>
            <w:r>
              <w:rPr>
                <w:bCs/>
                <w:iCs/>
                <w:sz w:val="24"/>
                <w:szCs w:val="24"/>
                <w:lang w:val="en-US"/>
              </w:rPr>
              <w:t>Pines</w:t>
            </w:r>
            <w:r w:rsidRPr="00925D50">
              <w:rPr>
                <w:bCs/>
                <w:iCs/>
                <w:sz w:val="24"/>
                <w:szCs w:val="24"/>
                <w:lang w:val="en-US"/>
              </w:rPr>
              <w:t xml:space="preserve">, </w:t>
            </w:r>
            <w:r w:rsidRPr="00925D50">
              <w:rPr>
                <w:lang w:val="en-US"/>
              </w:rPr>
              <w:t xml:space="preserve">  </w:t>
            </w:r>
            <w:r w:rsidRPr="00925D50">
              <w:rPr>
                <w:bCs/>
                <w:iCs/>
                <w:sz w:val="24"/>
                <w:szCs w:val="24"/>
                <w:lang w:val="en-US"/>
              </w:rPr>
              <w:t>University of Pavia</w:t>
            </w:r>
          </w:p>
        </w:tc>
        <w:tc>
          <w:tcPr>
            <w:tcW w:w="2274" w:type="dxa"/>
          </w:tcPr>
          <w:p w14:paraId="017422AE" w14:textId="07DB6FDD" w:rsidR="00413E0E" w:rsidRPr="00413E0E" w:rsidRDefault="00413E0E" w:rsidP="00BA7121">
            <w:pPr>
              <w:pStyle w:val="a5"/>
              <w:ind w:left="0"/>
              <w:rPr>
                <w:bCs/>
                <w:iCs/>
                <w:sz w:val="24"/>
                <w:szCs w:val="24"/>
              </w:rPr>
            </w:pPr>
            <w:r w:rsidRPr="00413E0E">
              <w:rPr>
                <w:bCs/>
                <w:iCs/>
                <w:sz w:val="24"/>
                <w:szCs w:val="24"/>
              </w:rPr>
              <w:t xml:space="preserve">OA, AA, </w:t>
            </w:r>
            <w:r>
              <w:rPr>
                <w:bCs/>
                <w:iCs/>
                <w:sz w:val="24"/>
                <w:szCs w:val="24"/>
              </w:rPr>
              <w:t>время</w:t>
            </w:r>
            <w:r>
              <w:rPr>
                <w:bCs/>
                <w:iCs/>
                <w:sz w:val="24"/>
                <w:szCs w:val="24"/>
                <w:lang w:val="en-US"/>
              </w:rPr>
              <w:t xml:space="preserve"> </w:t>
            </w:r>
            <w:r>
              <w:rPr>
                <w:bCs/>
                <w:iCs/>
                <w:sz w:val="24"/>
                <w:szCs w:val="24"/>
              </w:rPr>
              <w:t>вычислений</w:t>
            </w:r>
          </w:p>
        </w:tc>
        <w:tc>
          <w:tcPr>
            <w:tcW w:w="1837" w:type="dxa"/>
          </w:tcPr>
          <w:p w14:paraId="0A3000EC" w14:textId="77777777" w:rsidR="00413E0E" w:rsidRDefault="00413E0E" w:rsidP="00BA7121">
            <w:pPr>
              <w:pStyle w:val="a5"/>
              <w:ind w:left="0"/>
              <w:rPr>
                <w:bCs/>
                <w:iCs/>
                <w:sz w:val="24"/>
                <w:szCs w:val="24"/>
                <w:lang w:val="en-US"/>
              </w:rPr>
            </w:pPr>
            <w:r>
              <w:rPr>
                <w:bCs/>
                <w:iCs/>
                <w:sz w:val="24"/>
                <w:szCs w:val="24"/>
                <w:lang w:val="en-US"/>
              </w:rPr>
              <w:t>OA: 91.21</w:t>
            </w:r>
          </w:p>
          <w:p w14:paraId="308CF7FF" w14:textId="77777777" w:rsidR="00413E0E" w:rsidRDefault="00413E0E" w:rsidP="00BA7121">
            <w:pPr>
              <w:pStyle w:val="a5"/>
              <w:ind w:left="0"/>
              <w:rPr>
                <w:bCs/>
                <w:iCs/>
                <w:sz w:val="24"/>
                <w:szCs w:val="24"/>
                <w:lang w:val="en-US"/>
              </w:rPr>
            </w:pPr>
            <w:r>
              <w:rPr>
                <w:bCs/>
                <w:iCs/>
                <w:sz w:val="24"/>
                <w:szCs w:val="24"/>
                <w:lang w:val="en-US"/>
              </w:rPr>
              <w:t>AA: 78.14</w:t>
            </w:r>
          </w:p>
          <w:p w14:paraId="5F631D63" w14:textId="463BC39F" w:rsidR="00413E0E" w:rsidRPr="00413E0E" w:rsidRDefault="00413E0E" w:rsidP="00BA7121">
            <w:pPr>
              <w:pStyle w:val="a5"/>
              <w:ind w:left="0"/>
              <w:rPr>
                <w:bCs/>
                <w:iCs/>
                <w:sz w:val="24"/>
                <w:szCs w:val="24"/>
                <w:lang w:val="en-US"/>
              </w:rPr>
            </w:pPr>
            <w:r>
              <w:rPr>
                <w:bCs/>
                <w:iCs/>
                <w:sz w:val="24"/>
                <w:szCs w:val="24"/>
                <w:lang w:val="en-US"/>
              </w:rPr>
              <w:t>Time: 0.525</w:t>
            </w:r>
          </w:p>
        </w:tc>
        <w:tc>
          <w:tcPr>
            <w:tcW w:w="709" w:type="dxa"/>
            <w:textDirection w:val="btLr"/>
          </w:tcPr>
          <w:p w14:paraId="786B574C" w14:textId="5A6BEA9C" w:rsidR="00413E0E" w:rsidRPr="00925D50" w:rsidRDefault="006223AF" w:rsidP="00BA7121">
            <w:pPr>
              <w:pStyle w:val="a5"/>
              <w:ind w:left="113" w:right="113"/>
              <w:jc w:val="center"/>
              <w:rPr>
                <w:bCs/>
                <w:iCs/>
                <w:sz w:val="24"/>
                <w:szCs w:val="24"/>
                <w:lang w:val="en-US"/>
              </w:rPr>
            </w:pPr>
            <w:r>
              <w:rPr>
                <w:bCs/>
                <w:iCs/>
                <w:sz w:val="24"/>
                <w:szCs w:val="24"/>
              </w:rPr>
              <w:t>Экземпляр</w:t>
            </w:r>
          </w:p>
        </w:tc>
        <w:tc>
          <w:tcPr>
            <w:tcW w:w="2126" w:type="dxa"/>
          </w:tcPr>
          <w:p w14:paraId="4900FF56" w14:textId="0D287D68" w:rsidR="00413E0E" w:rsidRPr="00095304" w:rsidRDefault="00BA7121" w:rsidP="00BA7121">
            <w:pPr>
              <w:pStyle w:val="a5"/>
              <w:ind w:left="0"/>
              <w:rPr>
                <w:bCs/>
                <w:iCs/>
                <w:sz w:val="24"/>
                <w:szCs w:val="24"/>
              </w:rPr>
            </w:pPr>
            <w:r w:rsidRPr="00BA7121">
              <w:rPr>
                <w:bCs/>
                <w:iCs/>
                <w:sz w:val="24"/>
                <w:szCs w:val="24"/>
              </w:rPr>
              <w:t>Последовательность, точность и скорость</w:t>
            </w:r>
          </w:p>
        </w:tc>
        <w:tc>
          <w:tcPr>
            <w:tcW w:w="1985" w:type="dxa"/>
          </w:tcPr>
          <w:p w14:paraId="4650627B" w14:textId="22CFB112" w:rsidR="00413E0E" w:rsidRPr="00095304" w:rsidRDefault="00BA7121" w:rsidP="00BA7121">
            <w:pPr>
              <w:pStyle w:val="a5"/>
              <w:ind w:left="0"/>
              <w:rPr>
                <w:bCs/>
                <w:iCs/>
                <w:sz w:val="24"/>
                <w:szCs w:val="24"/>
              </w:rPr>
            </w:pPr>
            <w:r w:rsidRPr="00BA7121">
              <w:rPr>
                <w:bCs/>
                <w:iCs/>
                <w:sz w:val="24"/>
                <w:szCs w:val="24"/>
              </w:rPr>
              <w:t>Сложность кривой обучения</w:t>
            </w:r>
          </w:p>
        </w:tc>
      </w:tr>
      <w:tr w:rsidR="005A2664" w14:paraId="64B757B0" w14:textId="77777777" w:rsidTr="00514B8B">
        <w:trPr>
          <w:cantSplit/>
          <w:trHeight w:val="2131"/>
        </w:trPr>
        <w:tc>
          <w:tcPr>
            <w:tcW w:w="1967" w:type="dxa"/>
          </w:tcPr>
          <w:p w14:paraId="607845EE" w14:textId="039AC84C" w:rsidR="005A2664" w:rsidRPr="00095304" w:rsidRDefault="00B82638" w:rsidP="00095304">
            <w:pPr>
              <w:pStyle w:val="a5"/>
              <w:ind w:left="0"/>
              <w:rPr>
                <w:bCs/>
                <w:iCs/>
                <w:sz w:val="24"/>
                <w:szCs w:val="24"/>
              </w:rPr>
            </w:pPr>
            <w:r w:rsidRPr="00095304">
              <w:rPr>
                <w:bCs/>
                <w:iCs/>
                <w:sz w:val="24"/>
                <w:szCs w:val="24"/>
              </w:rPr>
              <w:t xml:space="preserve">Лина Лю </w:t>
            </w:r>
            <w:r w:rsidR="005A2664" w:rsidRPr="00095304">
              <w:rPr>
                <w:bCs/>
                <w:iCs/>
                <w:sz w:val="24"/>
                <w:szCs w:val="24"/>
              </w:rPr>
              <w:t>(2021)</w:t>
            </w:r>
          </w:p>
        </w:tc>
        <w:tc>
          <w:tcPr>
            <w:tcW w:w="2711" w:type="dxa"/>
          </w:tcPr>
          <w:p w14:paraId="011F9B60" w14:textId="6498632D" w:rsidR="005A2664" w:rsidRPr="00095304" w:rsidRDefault="00B82638" w:rsidP="00095304">
            <w:pPr>
              <w:pStyle w:val="a5"/>
              <w:ind w:left="0"/>
              <w:rPr>
                <w:bCs/>
                <w:iCs/>
                <w:sz w:val="24"/>
                <w:szCs w:val="24"/>
              </w:rPr>
            </w:pPr>
            <w:r w:rsidRPr="00095304">
              <w:rPr>
                <w:bCs/>
                <w:iCs/>
                <w:sz w:val="24"/>
                <w:szCs w:val="24"/>
              </w:rPr>
              <w:t>CNN, CCL, MSFA</w:t>
            </w:r>
          </w:p>
        </w:tc>
        <w:tc>
          <w:tcPr>
            <w:tcW w:w="1554" w:type="dxa"/>
          </w:tcPr>
          <w:p w14:paraId="3498522C" w14:textId="4888B641" w:rsidR="005A2664" w:rsidRPr="00095304" w:rsidRDefault="00B82638" w:rsidP="00095304">
            <w:pPr>
              <w:pStyle w:val="a5"/>
              <w:ind w:left="0"/>
              <w:rPr>
                <w:bCs/>
                <w:iCs/>
                <w:sz w:val="24"/>
                <w:szCs w:val="24"/>
              </w:rPr>
            </w:pPr>
            <w:r w:rsidRPr="00095304">
              <w:rPr>
                <w:bCs/>
                <w:iCs/>
                <w:sz w:val="24"/>
                <w:szCs w:val="24"/>
              </w:rPr>
              <w:t>ISBI2017</w:t>
            </w:r>
          </w:p>
        </w:tc>
        <w:tc>
          <w:tcPr>
            <w:tcW w:w="2274" w:type="dxa"/>
          </w:tcPr>
          <w:p w14:paraId="29C1443D" w14:textId="2314D79F" w:rsidR="00B82638" w:rsidRPr="00095304" w:rsidRDefault="00B82638" w:rsidP="00095304">
            <w:pPr>
              <w:pStyle w:val="a5"/>
              <w:ind w:left="0"/>
              <w:rPr>
                <w:bCs/>
                <w:iCs/>
                <w:sz w:val="24"/>
                <w:szCs w:val="24"/>
              </w:rPr>
            </w:pPr>
            <w:r w:rsidRPr="00095304">
              <w:rPr>
                <w:bCs/>
                <w:iCs/>
                <w:sz w:val="24"/>
                <w:szCs w:val="24"/>
              </w:rPr>
              <w:t>Мера Жаккара, коэффицент Диз</w:t>
            </w:r>
            <w:r w:rsidR="00AF38E3">
              <w:rPr>
                <w:bCs/>
                <w:iCs/>
                <w:sz w:val="24"/>
                <w:szCs w:val="24"/>
              </w:rPr>
              <w:t>а</w:t>
            </w:r>
            <w:r w:rsidRPr="00095304">
              <w:rPr>
                <w:bCs/>
                <w:iCs/>
                <w:sz w:val="24"/>
                <w:szCs w:val="24"/>
              </w:rPr>
              <w:t>,</w:t>
            </w:r>
          </w:p>
          <w:p w14:paraId="3E0BBA08" w14:textId="766399A5" w:rsidR="005A2664" w:rsidRPr="00095304" w:rsidRDefault="00B82638" w:rsidP="00095304">
            <w:pPr>
              <w:pStyle w:val="a5"/>
              <w:ind w:left="0"/>
              <w:rPr>
                <w:bCs/>
                <w:iCs/>
                <w:sz w:val="24"/>
                <w:szCs w:val="24"/>
              </w:rPr>
            </w:pPr>
            <w:r w:rsidRPr="00095304">
              <w:rPr>
                <w:bCs/>
                <w:iCs/>
                <w:sz w:val="24"/>
                <w:szCs w:val="24"/>
                <w:lang w:val="en-US"/>
              </w:rPr>
              <w:t>ACC</w:t>
            </w:r>
            <w:r w:rsidRPr="00095304">
              <w:rPr>
                <w:bCs/>
                <w:iCs/>
                <w:sz w:val="24"/>
                <w:szCs w:val="24"/>
              </w:rPr>
              <w:t xml:space="preserve">, </w:t>
            </w:r>
            <w:r w:rsidRPr="00095304">
              <w:rPr>
                <w:bCs/>
                <w:iCs/>
                <w:sz w:val="24"/>
                <w:szCs w:val="24"/>
                <w:lang w:val="en-US"/>
              </w:rPr>
              <w:t>SE</w:t>
            </w:r>
            <w:r w:rsidRPr="00095304">
              <w:rPr>
                <w:bCs/>
                <w:iCs/>
                <w:sz w:val="24"/>
                <w:szCs w:val="24"/>
              </w:rPr>
              <w:t xml:space="preserve">, </w:t>
            </w:r>
            <w:r w:rsidRPr="00095304">
              <w:rPr>
                <w:bCs/>
                <w:iCs/>
                <w:sz w:val="24"/>
                <w:szCs w:val="24"/>
                <w:lang w:val="en-US"/>
              </w:rPr>
              <w:t>SP</w:t>
            </w:r>
          </w:p>
        </w:tc>
        <w:tc>
          <w:tcPr>
            <w:tcW w:w="1837" w:type="dxa"/>
          </w:tcPr>
          <w:p w14:paraId="62A1DD37" w14:textId="77777777" w:rsidR="0050286B" w:rsidRPr="00095304" w:rsidRDefault="0050286B" w:rsidP="00095304">
            <w:pPr>
              <w:pStyle w:val="a5"/>
              <w:ind w:left="0"/>
              <w:rPr>
                <w:bCs/>
                <w:iCs/>
                <w:sz w:val="24"/>
                <w:szCs w:val="24"/>
                <w:lang w:val="en-US"/>
              </w:rPr>
            </w:pPr>
            <w:r w:rsidRPr="00095304">
              <w:rPr>
                <w:bCs/>
                <w:iCs/>
                <w:sz w:val="24"/>
                <w:szCs w:val="24"/>
              </w:rPr>
              <w:t>Мера</w:t>
            </w:r>
            <w:r w:rsidRPr="00095304">
              <w:rPr>
                <w:bCs/>
                <w:iCs/>
                <w:sz w:val="24"/>
                <w:szCs w:val="24"/>
                <w:lang w:val="en-US"/>
              </w:rPr>
              <w:t xml:space="preserve"> </w:t>
            </w:r>
            <w:r w:rsidRPr="00095304">
              <w:rPr>
                <w:bCs/>
                <w:iCs/>
                <w:sz w:val="24"/>
                <w:szCs w:val="24"/>
              </w:rPr>
              <w:t>Жаккара</w:t>
            </w:r>
            <w:r w:rsidRPr="00095304">
              <w:rPr>
                <w:bCs/>
                <w:iCs/>
                <w:sz w:val="24"/>
                <w:szCs w:val="24"/>
                <w:lang w:val="en-US"/>
              </w:rPr>
              <w:t xml:space="preserve"> 79.46</w:t>
            </w:r>
          </w:p>
          <w:p w14:paraId="272731BD" w14:textId="6ADDDF8F" w:rsidR="005A2664" w:rsidRPr="00095304" w:rsidRDefault="0050286B" w:rsidP="00095304">
            <w:pPr>
              <w:pStyle w:val="a5"/>
              <w:ind w:left="0"/>
              <w:rPr>
                <w:bCs/>
                <w:iCs/>
                <w:sz w:val="24"/>
                <w:szCs w:val="24"/>
                <w:lang w:val="en-US"/>
              </w:rPr>
            </w:pPr>
            <w:r w:rsidRPr="00095304">
              <w:rPr>
                <w:bCs/>
                <w:iCs/>
                <w:sz w:val="24"/>
                <w:szCs w:val="24"/>
                <w:lang w:val="en-US"/>
              </w:rPr>
              <w:t>(ACC)</w:t>
            </w:r>
            <w:r w:rsidRPr="00095304">
              <w:rPr>
                <w:bCs/>
                <w:iCs/>
                <w:sz w:val="24"/>
                <w:szCs w:val="24"/>
              </w:rPr>
              <w:t xml:space="preserve">: </w:t>
            </w:r>
            <w:r w:rsidRPr="00095304">
              <w:rPr>
                <w:bCs/>
                <w:iCs/>
                <w:sz w:val="24"/>
                <w:szCs w:val="24"/>
                <w:lang w:val="en-US"/>
              </w:rPr>
              <w:t>94.32 SEN</w:t>
            </w:r>
            <w:r w:rsidRPr="00095304">
              <w:rPr>
                <w:bCs/>
                <w:iCs/>
                <w:sz w:val="24"/>
                <w:szCs w:val="24"/>
              </w:rPr>
              <w:t xml:space="preserve">: </w:t>
            </w:r>
            <w:r w:rsidRPr="00095304">
              <w:rPr>
                <w:bCs/>
                <w:iCs/>
                <w:sz w:val="24"/>
                <w:szCs w:val="24"/>
                <w:lang w:val="en-US"/>
              </w:rPr>
              <w:t>88.76</w:t>
            </w:r>
          </w:p>
        </w:tc>
        <w:tc>
          <w:tcPr>
            <w:tcW w:w="709" w:type="dxa"/>
            <w:textDirection w:val="btLr"/>
          </w:tcPr>
          <w:p w14:paraId="3A2BDA4D" w14:textId="2B1DFA3B" w:rsidR="005A2664" w:rsidRPr="00095304" w:rsidRDefault="001F3098" w:rsidP="00095304">
            <w:pPr>
              <w:pStyle w:val="a5"/>
              <w:ind w:left="113" w:right="113"/>
              <w:jc w:val="center"/>
              <w:rPr>
                <w:bCs/>
                <w:iCs/>
                <w:sz w:val="24"/>
                <w:szCs w:val="24"/>
              </w:rPr>
            </w:pPr>
            <w:r w:rsidRPr="00095304">
              <w:rPr>
                <w:bCs/>
                <w:iCs/>
                <w:sz w:val="24"/>
                <w:szCs w:val="24"/>
              </w:rPr>
              <w:t>Семантический</w:t>
            </w:r>
          </w:p>
        </w:tc>
        <w:tc>
          <w:tcPr>
            <w:tcW w:w="2126" w:type="dxa"/>
          </w:tcPr>
          <w:p w14:paraId="25ABE14D" w14:textId="491E29F7" w:rsidR="005A2664" w:rsidRPr="00095304" w:rsidRDefault="001F3098" w:rsidP="00095304">
            <w:pPr>
              <w:pStyle w:val="a5"/>
              <w:ind w:left="0"/>
              <w:rPr>
                <w:bCs/>
                <w:iCs/>
                <w:sz w:val="24"/>
                <w:szCs w:val="24"/>
              </w:rPr>
            </w:pPr>
            <w:r w:rsidRPr="00095304">
              <w:rPr>
                <w:bCs/>
                <w:iCs/>
                <w:sz w:val="24"/>
                <w:szCs w:val="24"/>
              </w:rPr>
              <w:t>Надежность</w:t>
            </w:r>
          </w:p>
        </w:tc>
        <w:tc>
          <w:tcPr>
            <w:tcW w:w="1985" w:type="dxa"/>
          </w:tcPr>
          <w:p w14:paraId="4DEEFEF2" w14:textId="17215605" w:rsidR="005A2664" w:rsidRPr="00095304" w:rsidRDefault="001F3098" w:rsidP="00095304">
            <w:pPr>
              <w:pStyle w:val="a5"/>
              <w:ind w:left="0"/>
              <w:rPr>
                <w:bCs/>
                <w:iCs/>
                <w:sz w:val="24"/>
                <w:szCs w:val="24"/>
              </w:rPr>
            </w:pPr>
            <w:r w:rsidRPr="00095304">
              <w:rPr>
                <w:bCs/>
                <w:iCs/>
                <w:sz w:val="24"/>
                <w:szCs w:val="24"/>
              </w:rPr>
              <w:t>Противоречивые результаты в определенных случаях</w:t>
            </w:r>
          </w:p>
        </w:tc>
      </w:tr>
      <w:tr w:rsidR="005A2664" w:rsidRPr="00E264B1" w14:paraId="38C8B750" w14:textId="77777777" w:rsidTr="00514B8B">
        <w:trPr>
          <w:cantSplit/>
          <w:trHeight w:val="1134"/>
        </w:trPr>
        <w:tc>
          <w:tcPr>
            <w:tcW w:w="1967" w:type="dxa"/>
          </w:tcPr>
          <w:p w14:paraId="68ABE99B" w14:textId="5D97D3F0" w:rsidR="005A2664" w:rsidRPr="00095304" w:rsidRDefault="00994F31" w:rsidP="00095304">
            <w:pPr>
              <w:pStyle w:val="a5"/>
              <w:ind w:left="0"/>
              <w:rPr>
                <w:bCs/>
                <w:iCs/>
                <w:sz w:val="24"/>
                <w:szCs w:val="24"/>
              </w:rPr>
            </w:pPr>
            <w:r w:rsidRPr="00095304">
              <w:rPr>
                <w:bCs/>
                <w:iCs/>
                <w:sz w:val="24"/>
                <w:szCs w:val="24"/>
              </w:rPr>
              <w:t xml:space="preserve">Артзай Пикон и др. </w:t>
            </w:r>
            <w:r w:rsidR="005A2664" w:rsidRPr="00095304">
              <w:rPr>
                <w:bCs/>
                <w:iCs/>
                <w:sz w:val="24"/>
                <w:szCs w:val="24"/>
              </w:rPr>
              <w:t>(202</w:t>
            </w:r>
            <w:r w:rsidR="00514B8B" w:rsidRPr="00095304">
              <w:rPr>
                <w:bCs/>
                <w:iCs/>
                <w:sz w:val="24"/>
                <w:szCs w:val="24"/>
                <w:lang w:val="en-US"/>
              </w:rPr>
              <w:t>2</w:t>
            </w:r>
            <w:r w:rsidR="005A2664" w:rsidRPr="00095304">
              <w:rPr>
                <w:bCs/>
                <w:iCs/>
                <w:sz w:val="24"/>
                <w:szCs w:val="24"/>
              </w:rPr>
              <w:t>)</w:t>
            </w:r>
          </w:p>
        </w:tc>
        <w:tc>
          <w:tcPr>
            <w:tcW w:w="2711" w:type="dxa"/>
          </w:tcPr>
          <w:p w14:paraId="262DC404" w14:textId="528C1B86" w:rsidR="005A2664" w:rsidRPr="00095304" w:rsidRDefault="0029470B" w:rsidP="00095304">
            <w:pPr>
              <w:pStyle w:val="a5"/>
              <w:ind w:left="0"/>
              <w:rPr>
                <w:bCs/>
                <w:iCs/>
                <w:sz w:val="24"/>
                <w:szCs w:val="24"/>
              </w:rPr>
            </w:pPr>
            <w:r w:rsidRPr="00095304">
              <w:rPr>
                <w:bCs/>
                <w:iCs/>
                <w:sz w:val="24"/>
                <w:szCs w:val="24"/>
                <w:lang w:val="en-US"/>
              </w:rPr>
              <w:t>PSPNet</w:t>
            </w:r>
          </w:p>
        </w:tc>
        <w:tc>
          <w:tcPr>
            <w:tcW w:w="1554" w:type="dxa"/>
          </w:tcPr>
          <w:p w14:paraId="44C585B9" w14:textId="74FC4CB9" w:rsidR="005A2664" w:rsidRPr="00095304" w:rsidRDefault="003C3FDF" w:rsidP="00095304">
            <w:pPr>
              <w:pStyle w:val="a5"/>
              <w:ind w:left="0"/>
              <w:rPr>
                <w:bCs/>
                <w:iCs/>
                <w:sz w:val="24"/>
                <w:szCs w:val="24"/>
              </w:rPr>
            </w:pPr>
            <w:r w:rsidRPr="00095304">
              <w:rPr>
                <w:bCs/>
                <w:iCs/>
                <w:sz w:val="24"/>
                <w:szCs w:val="24"/>
              </w:rPr>
              <w:t xml:space="preserve">Изображения </w:t>
            </w:r>
            <w:r w:rsidRPr="00095304">
              <w:rPr>
                <w:sz w:val="24"/>
                <w:szCs w:val="24"/>
              </w:rPr>
              <w:t>р</w:t>
            </w:r>
            <w:r w:rsidRPr="00095304">
              <w:rPr>
                <w:bCs/>
                <w:iCs/>
                <w:sz w:val="24"/>
                <w:szCs w:val="24"/>
              </w:rPr>
              <w:t>азличных видов сорняков</w:t>
            </w:r>
          </w:p>
        </w:tc>
        <w:tc>
          <w:tcPr>
            <w:tcW w:w="2274" w:type="dxa"/>
          </w:tcPr>
          <w:p w14:paraId="3A00BD3A" w14:textId="5A9B3B99" w:rsidR="005A2664" w:rsidRPr="00095304" w:rsidRDefault="00354B38" w:rsidP="00095304">
            <w:pPr>
              <w:pStyle w:val="a5"/>
              <w:ind w:left="0"/>
              <w:rPr>
                <w:bCs/>
                <w:iCs/>
                <w:sz w:val="24"/>
                <w:szCs w:val="24"/>
                <w:lang w:val="en-US"/>
              </w:rPr>
            </w:pPr>
            <w:r w:rsidRPr="00095304">
              <w:rPr>
                <w:bCs/>
                <w:iCs/>
                <w:sz w:val="24"/>
                <w:szCs w:val="24"/>
                <w:lang w:val="en-US"/>
              </w:rPr>
              <w:t>BAC, DSC</w:t>
            </w:r>
          </w:p>
        </w:tc>
        <w:tc>
          <w:tcPr>
            <w:tcW w:w="1837" w:type="dxa"/>
          </w:tcPr>
          <w:p w14:paraId="44B4095F" w14:textId="02D3B2DB" w:rsidR="005A2664" w:rsidRPr="00095304" w:rsidRDefault="00354B38" w:rsidP="00095304">
            <w:pPr>
              <w:pStyle w:val="a5"/>
              <w:ind w:left="0"/>
              <w:rPr>
                <w:bCs/>
                <w:iCs/>
                <w:sz w:val="24"/>
                <w:szCs w:val="24"/>
                <w:lang w:val="en-US"/>
              </w:rPr>
            </w:pPr>
            <w:r w:rsidRPr="00095304">
              <w:rPr>
                <w:bCs/>
                <w:iCs/>
                <w:sz w:val="24"/>
                <w:szCs w:val="24"/>
                <w:lang w:val="en-US"/>
              </w:rPr>
              <w:t>DSC: 47.97</w:t>
            </w:r>
          </w:p>
        </w:tc>
        <w:tc>
          <w:tcPr>
            <w:tcW w:w="709" w:type="dxa"/>
            <w:textDirection w:val="btLr"/>
          </w:tcPr>
          <w:p w14:paraId="42A18F2D" w14:textId="6C6A209D" w:rsidR="005A2664" w:rsidRPr="00095304" w:rsidRDefault="001F3098" w:rsidP="00095304">
            <w:pPr>
              <w:pStyle w:val="a5"/>
              <w:ind w:left="113" w:right="113"/>
              <w:jc w:val="center"/>
              <w:rPr>
                <w:bCs/>
                <w:iCs/>
                <w:sz w:val="24"/>
                <w:szCs w:val="24"/>
              </w:rPr>
            </w:pPr>
            <w:r w:rsidRPr="00095304">
              <w:rPr>
                <w:bCs/>
                <w:iCs/>
                <w:sz w:val="24"/>
                <w:szCs w:val="24"/>
              </w:rPr>
              <w:t>Семантический</w:t>
            </w:r>
          </w:p>
        </w:tc>
        <w:tc>
          <w:tcPr>
            <w:tcW w:w="2126" w:type="dxa"/>
          </w:tcPr>
          <w:p w14:paraId="49D86E02" w14:textId="25E36A62" w:rsidR="005A2664" w:rsidRPr="00095304" w:rsidRDefault="00354B38" w:rsidP="00095304">
            <w:pPr>
              <w:pStyle w:val="a5"/>
              <w:ind w:left="0"/>
              <w:rPr>
                <w:bCs/>
                <w:iCs/>
                <w:sz w:val="24"/>
                <w:szCs w:val="24"/>
              </w:rPr>
            </w:pPr>
            <w:r w:rsidRPr="00095304">
              <w:rPr>
                <w:bCs/>
                <w:iCs/>
                <w:sz w:val="24"/>
                <w:szCs w:val="24"/>
              </w:rPr>
              <w:t>Снижение затрат и усилий на аннотацию изображений растительности</w:t>
            </w:r>
          </w:p>
        </w:tc>
        <w:tc>
          <w:tcPr>
            <w:tcW w:w="1985" w:type="dxa"/>
          </w:tcPr>
          <w:p w14:paraId="0F011D2B" w14:textId="2E994753" w:rsidR="005A2664" w:rsidRPr="00095304" w:rsidRDefault="00354B38" w:rsidP="00095304">
            <w:pPr>
              <w:pStyle w:val="a5"/>
              <w:ind w:left="0"/>
              <w:rPr>
                <w:bCs/>
                <w:iCs/>
                <w:sz w:val="24"/>
                <w:szCs w:val="24"/>
              </w:rPr>
            </w:pPr>
            <w:r w:rsidRPr="00095304">
              <w:rPr>
                <w:bCs/>
                <w:iCs/>
                <w:sz w:val="24"/>
                <w:szCs w:val="24"/>
              </w:rPr>
              <w:t>Ограничения и точность синтетических данных для визуально по</w:t>
            </w:r>
            <w:r w:rsidR="003D1389" w:rsidRPr="00095304">
              <w:rPr>
                <w:bCs/>
                <w:iCs/>
                <w:sz w:val="24"/>
                <w:szCs w:val="24"/>
              </w:rPr>
              <w:t>-</w:t>
            </w:r>
            <w:r w:rsidRPr="00095304">
              <w:rPr>
                <w:bCs/>
                <w:iCs/>
                <w:sz w:val="24"/>
                <w:szCs w:val="24"/>
              </w:rPr>
              <w:t>хожих видов сорняков</w:t>
            </w:r>
          </w:p>
        </w:tc>
      </w:tr>
      <w:tr w:rsidR="005A2664" w:rsidRPr="00E264B1" w14:paraId="7B3334E7" w14:textId="77777777" w:rsidTr="00095304">
        <w:trPr>
          <w:cantSplit/>
          <w:trHeight w:val="1998"/>
        </w:trPr>
        <w:tc>
          <w:tcPr>
            <w:tcW w:w="1967" w:type="dxa"/>
          </w:tcPr>
          <w:p w14:paraId="072D56DA" w14:textId="1799DB26" w:rsidR="005A2664" w:rsidRPr="00095304" w:rsidRDefault="00514B8B" w:rsidP="00095304">
            <w:pPr>
              <w:pStyle w:val="a5"/>
              <w:ind w:left="0"/>
              <w:rPr>
                <w:bCs/>
                <w:iCs/>
                <w:sz w:val="24"/>
                <w:szCs w:val="24"/>
              </w:rPr>
            </w:pPr>
            <w:r w:rsidRPr="00095304">
              <w:rPr>
                <w:bCs/>
                <w:iCs/>
                <w:sz w:val="24"/>
                <w:szCs w:val="24"/>
              </w:rPr>
              <w:t>Хасан Ашраф</w:t>
            </w:r>
            <w:r w:rsidR="00333A05" w:rsidRPr="00095304">
              <w:rPr>
                <w:bCs/>
                <w:iCs/>
                <w:sz w:val="24"/>
                <w:szCs w:val="24"/>
              </w:rPr>
              <w:t xml:space="preserve"> и др.</w:t>
            </w:r>
            <w:r w:rsidRPr="00095304">
              <w:rPr>
                <w:bCs/>
                <w:iCs/>
                <w:sz w:val="24"/>
                <w:szCs w:val="24"/>
              </w:rPr>
              <w:t xml:space="preserve"> </w:t>
            </w:r>
            <w:r w:rsidR="005A2664" w:rsidRPr="00095304">
              <w:rPr>
                <w:bCs/>
                <w:iCs/>
                <w:sz w:val="24"/>
                <w:szCs w:val="24"/>
              </w:rPr>
              <w:t>(2022)</w:t>
            </w:r>
          </w:p>
        </w:tc>
        <w:tc>
          <w:tcPr>
            <w:tcW w:w="2711" w:type="dxa"/>
          </w:tcPr>
          <w:p w14:paraId="7169940D" w14:textId="47A096F7" w:rsidR="005A2664" w:rsidRPr="00095304" w:rsidRDefault="00514B8B" w:rsidP="00095304">
            <w:pPr>
              <w:pStyle w:val="a5"/>
              <w:ind w:left="0"/>
              <w:rPr>
                <w:bCs/>
                <w:iCs/>
                <w:sz w:val="24"/>
                <w:szCs w:val="24"/>
              </w:rPr>
            </w:pPr>
            <w:r w:rsidRPr="00095304">
              <w:rPr>
                <w:bCs/>
                <w:iCs/>
                <w:sz w:val="24"/>
                <w:szCs w:val="24"/>
              </w:rPr>
              <w:t>UNet, ResUNet, ResUNet ++ </w:t>
            </w:r>
          </w:p>
        </w:tc>
        <w:tc>
          <w:tcPr>
            <w:tcW w:w="1554" w:type="dxa"/>
          </w:tcPr>
          <w:p w14:paraId="7A61B307" w14:textId="27E07E66" w:rsidR="005A2664" w:rsidRPr="00095304" w:rsidRDefault="00C35C68" w:rsidP="00095304">
            <w:pPr>
              <w:pStyle w:val="a5"/>
              <w:ind w:left="0"/>
              <w:rPr>
                <w:bCs/>
                <w:iCs/>
                <w:sz w:val="24"/>
                <w:szCs w:val="24"/>
                <w:lang w:val="en-US"/>
              </w:rPr>
            </w:pPr>
            <w:r w:rsidRPr="00095304">
              <w:rPr>
                <w:bCs/>
                <w:iCs/>
                <w:sz w:val="24"/>
                <w:szCs w:val="24"/>
                <w:lang w:val="en-US"/>
              </w:rPr>
              <w:t>ISIC-2016, ISIC-2017</w:t>
            </w:r>
          </w:p>
        </w:tc>
        <w:tc>
          <w:tcPr>
            <w:tcW w:w="2274" w:type="dxa"/>
          </w:tcPr>
          <w:p w14:paraId="111DFA93" w14:textId="1973571B" w:rsidR="005A2664" w:rsidRPr="00095304" w:rsidRDefault="00903E90" w:rsidP="00095304">
            <w:pPr>
              <w:pStyle w:val="a5"/>
              <w:ind w:left="0"/>
              <w:rPr>
                <w:bCs/>
                <w:iCs/>
                <w:sz w:val="24"/>
                <w:szCs w:val="24"/>
                <w:lang w:val="en-US"/>
              </w:rPr>
            </w:pPr>
            <w:r>
              <w:rPr>
                <w:bCs/>
                <w:iCs/>
                <w:sz w:val="24"/>
                <w:szCs w:val="24"/>
              </w:rPr>
              <w:t>Коэффициент</w:t>
            </w:r>
            <w:r w:rsidRPr="00D20AA4">
              <w:rPr>
                <w:bCs/>
                <w:iCs/>
                <w:sz w:val="24"/>
                <w:szCs w:val="24"/>
                <w:lang w:val="en-US"/>
              </w:rPr>
              <w:t xml:space="preserve"> </w:t>
            </w:r>
            <w:r w:rsidR="00C35C68" w:rsidRPr="00095304">
              <w:rPr>
                <w:bCs/>
                <w:iCs/>
                <w:sz w:val="24"/>
                <w:szCs w:val="24"/>
              </w:rPr>
              <w:t>Диз</w:t>
            </w:r>
            <w:r w:rsidR="008926BF">
              <w:rPr>
                <w:bCs/>
                <w:iCs/>
                <w:sz w:val="24"/>
                <w:szCs w:val="24"/>
              </w:rPr>
              <w:t>а</w:t>
            </w:r>
            <w:r w:rsidR="00C35C68" w:rsidRPr="00D20AA4">
              <w:rPr>
                <w:bCs/>
                <w:iCs/>
                <w:sz w:val="24"/>
                <w:szCs w:val="24"/>
                <w:lang w:val="en-US"/>
              </w:rPr>
              <w:t>,</w:t>
            </w:r>
            <w:r w:rsidRPr="00D20AA4">
              <w:rPr>
                <w:bCs/>
                <w:iCs/>
                <w:sz w:val="24"/>
                <w:szCs w:val="24"/>
                <w:lang w:val="en-US"/>
              </w:rPr>
              <w:t xml:space="preserve"> </w:t>
            </w:r>
            <w:r>
              <w:rPr>
                <w:bCs/>
                <w:iCs/>
                <w:sz w:val="24"/>
                <w:szCs w:val="24"/>
              </w:rPr>
              <w:t>мера</w:t>
            </w:r>
            <w:r w:rsidR="00C35C68" w:rsidRPr="00D20AA4">
              <w:rPr>
                <w:bCs/>
                <w:iCs/>
                <w:sz w:val="24"/>
                <w:szCs w:val="24"/>
                <w:lang w:val="en-US"/>
              </w:rPr>
              <w:t xml:space="preserve"> </w:t>
            </w:r>
            <w:r w:rsidR="00C35C68" w:rsidRPr="00095304">
              <w:rPr>
                <w:bCs/>
                <w:iCs/>
                <w:sz w:val="24"/>
                <w:szCs w:val="24"/>
              </w:rPr>
              <w:t>Жаккар</w:t>
            </w:r>
            <w:r w:rsidR="00CF2C81">
              <w:rPr>
                <w:bCs/>
                <w:iCs/>
                <w:sz w:val="24"/>
                <w:szCs w:val="24"/>
              </w:rPr>
              <w:t>а</w:t>
            </w:r>
            <w:r w:rsidR="00C35C68" w:rsidRPr="00D20AA4">
              <w:rPr>
                <w:bCs/>
                <w:iCs/>
                <w:sz w:val="24"/>
                <w:szCs w:val="24"/>
                <w:lang w:val="en-US"/>
              </w:rPr>
              <w:t xml:space="preserve">, </w:t>
            </w:r>
            <w:r w:rsidR="00C35C68" w:rsidRPr="00095304">
              <w:rPr>
                <w:bCs/>
                <w:iCs/>
                <w:sz w:val="24"/>
                <w:szCs w:val="24"/>
                <w:lang w:val="en-US"/>
              </w:rPr>
              <w:t>Precision, Recall</w:t>
            </w:r>
          </w:p>
        </w:tc>
        <w:tc>
          <w:tcPr>
            <w:tcW w:w="1837" w:type="dxa"/>
          </w:tcPr>
          <w:p w14:paraId="7FBAFC17" w14:textId="2391E424" w:rsidR="005A2664" w:rsidRPr="00095304" w:rsidRDefault="00AA214C" w:rsidP="00095304">
            <w:pPr>
              <w:pStyle w:val="a5"/>
              <w:ind w:left="0"/>
              <w:rPr>
                <w:bCs/>
                <w:iCs/>
                <w:sz w:val="24"/>
                <w:szCs w:val="24"/>
                <w:lang w:val="en-US"/>
              </w:rPr>
            </w:pPr>
            <w:r w:rsidRPr="00095304">
              <w:rPr>
                <w:bCs/>
                <w:iCs/>
                <w:sz w:val="24"/>
                <w:szCs w:val="24"/>
              </w:rPr>
              <w:t>80.73% и 90.02%</w:t>
            </w:r>
          </w:p>
        </w:tc>
        <w:tc>
          <w:tcPr>
            <w:tcW w:w="709" w:type="dxa"/>
            <w:textDirection w:val="btLr"/>
          </w:tcPr>
          <w:p w14:paraId="22879E1A" w14:textId="3E721C60" w:rsidR="005A2664" w:rsidRPr="00095304" w:rsidRDefault="001F3098" w:rsidP="00095304">
            <w:pPr>
              <w:pStyle w:val="a5"/>
              <w:ind w:left="113" w:right="113"/>
              <w:jc w:val="center"/>
              <w:rPr>
                <w:bCs/>
                <w:iCs/>
                <w:sz w:val="24"/>
                <w:szCs w:val="24"/>
              </w:rPr>
            </w:pPr>
            <w:r w:rsidRPr="00095304">
              <w:rPr>
                <w:bCs/>
                <w:iCs/>
                <w:sz w:val="24"/>
                <w:szCs w:val="24"/>
              </w:rPr>
              <w:t>Семантический</w:t>
            </w:r>
          </w:p>
        </w:tc>
        <w:tc>
          <w:tcPr>
            <w:tcW w:w="2126" w:type="dxa"/>
          </w:tcPr>
          <w:p w14:paraId="4365EADA" w14:textId="7C896E71" w:rsidR="005A2664" w:rsidRPr="00095304" w:rsidRDefault="00CC167B" w:rsidP="00095304">
            <w:pPr>
              <w:pStyle w:val="a5"/>
              <w:ind w:left="0"/>
              <w:rPr>
                <w:bCs/>
                <w:iCs/>
                <w:sz w:val="24"/>
                <w:szCs w:val="24"/>
              </w:rPr>
            </w:pPr>
            <w:r w:rsidRPr="00095304">
              <w:rPr>
                <w:bCs/>
                <w:iCs/>
                <w:sz w:val="24"/>
                <w:szCs w:val="24"/>
              </w:rPr>
              <w:t>Высокая масштабируемость и надежность</w:t>
            </w:r>
          </w:p>
        </w:tc>
        <w:tc>
          <w:tcPr>
            <w:tcW w:w="1985" w:type="dxa"/>
          </w:tcPr>
          <w:p w14:paraId="37EF87A2" w14:textId="61FAAE27" w:rsidR="005A2664" w:rsidRPr="00095304" w:rsidRDefault="00B34429" w:rsidP="00095304">
            <w:pPr>
              <w:pStyle w:val="a5"/>
              <w:ind w:left="0"/>
              <w:rPr>
                <w:bCs/>
                <w:iCs/>
                <w:sz w:val="24"/>
                <w:szCs w:val="24"/>
              </w:rPr>
            </w:pPr>
            <w:r w:rsidRPr="00095304">
              <w:rPr>
                <w:bCs/>
                <w:iCs/>
                <w:sz w:val="24"/>
                <w:szCs w:val="24"/>
              </w:rPr>
              <w:t>Влияние условий приобретениния заболевания</w:t>
            </w:r>
          </w:p>
        </w:tc>
      </w:tr>
    </w:tbl>
    <w:p w14:paraId="2922BB3B" w14:textId="631B92B9" w:rsidR="006B04BD" w:rsidRDefault="006B04BD" w:rsidP="006B04BD">
      <w:pPr>
        <w:pStyle w:val="a5"/>
        <w:spacing w:line="360" w:lineRule="auto"/>
        <w:ind w:left="0"/>
        <w:jc w:val="both"/>
        <w:rPr>
          <w:bCs/>
          <w:iCs/>
          <w:szCs w:val="28"/>
        </w:rPr>
        <w:sectPr w:rsidR="006B04BD" w:rsidSect="00A62259">
          <w:pgSz w:w="16838" w:h="11906" w:orient="landscape"/>
          <w:pgMar w:top="851" w:right="1134" w:bottom="850" w:left="1134" w:header="708" w:footer="708" w:gutter="0"/>
          <w:cols w:space="708"/>
          <w:docGrid w:linePitch="381"/>
        </w:sectPr>
      </w:pPr>
      <w:r>
        <w:rPr>
          <w:bCs/>
          <w:iCs/>
          <w:szCs w:val="28"/>
        </w:rPr>
        <w:t xml:space="preserve">Таблица 3 – </w:t>
      </w:r>
      <w:r w:rsidRPr="00A62259">
        <w:rPr>
          <w:bCs/>
          <w:iCs/>
          <w:szCs w:val="28"/>
        </w:rPr>
        <w:t xml:space="preserve">Модели глубокого обучения для </w:t>
      </w:r>
      <w:r>
        <w:rPr>
          <w:bCs/>
          <w:iCs/>
          <w:szCs w:val="28"/>
        </w:rPr>
        <w:t>сегментации</w:t>
      </w:r>
      <w:r w:rsidRPr="00A62259">
        <w:rPr>
          <w:bCs/>
          <w:iCs/>
          <w:szCs w:val="28"/>
        </w:rPr>
        <w:t xml:space="preserve"> изображений</w:t>
      </w:r>
      <w:r>
        <w:rPr>
          <w:bCs/>
          <w:iCs/>
          <w:szCs w:val="28"/>
        </w:rPr>
        <w:t>.</w:t>
      </w:r>
    </w:p>
    <w:p w14:paraId="653ABA37" w14:textId="01916713" w:rsidR="00B06286" w:rsidRPr="00D52C3A" w:rsidRDefault="00144E74" w:rsidP="007A1F4A">
      <w:pPr>
        <w:pStyle w:val="3"/>
        <w:numPr>
          <w:ilvl w:val="0"/>
          <w:numId w:val="16"/>
        </w:numPr>
        <w:ind w:left="1134" w:hanging="425"/>
        <w:jc w:val="both"/>
        <w:rPr>
          <w:rFonts w:ascii="Times New Roman" w:hAnsi="Times New Roman" w:cs="Times New Roman"/>
          <w:b/>
          <w:bCs/>
          <w:color w:val="auto"/>
          <w:sz w:val="28"/>
          <w:szCs w:val="28"/>
        </w:rPr>
      </w:pPr>
      <w:bookmarkStart w:id="9" w:name="_Toc185383783"/>
      <w:r w:rsidRPr="00D52C3A">
        <w:rPr>
          <w:rFonts w:ascii="Times New Roman" w:hAnsi="Times New Roman" w:cs="Times New Roman"/>
          <w:b/>
          <w:bCs/>
          <w:color w:val="auto"/>
          <w:sz w:val="28"/>
          <w:szCs w:val="28"/>
        </w:rPr>
        <w:lastRenderedPageBreak/>
        <w:t>Извлечение признаков с помощью нейронных сетей</w:t>
      </w:r>
      <w:bookmarkEnd w:id="9"/>
    </w:p>
    <w:p w14:paraId="4D6C8003" w14:textId="79F711B3" w:rsidR="00144E74" w:rsidRPr="00144E74" w:rsidRDefault="00826653" w:rsidP="00144E74">
      <w:pPr>
        <w:spacing w:line="360" w:lineRule="auto"/>
        <w:jc w:val="both"/>
        <w:rPr>
          <w:bCs/>
          <w:iCs/>
          <w:szCs w:val="28"/>
        </w:rPr>
      </w:pPr>
      <w:r>
        <w:rPr>
          <w:bCs/>
          <w:iCs/>
          <w:szCs w:val="28"/>
        </w:rPr>
        <w:tab/>
      </w:r>
      <w:r w:rsidR="00144E74" w:rsidRPr="00144E74">
        <w:rPr>
          <w:bCs/>
          <w:iCs/>
          <w:szCs w:val="28"/>
        </w:rPr>
        <w:t xml:space="preserve">Извлечение признаков </w:t>
      </w:r>
      <w:r w:rsidR="00144E74">
        <w:rPr>
          <w:bCs/>
          <w:iCs/>
          <w:szCs w:val="28"/>
        </w:rPr>
        <w:t>–</w:t>
      </w:r>
      <w:r w:rsidR="00144E74" w:rsidRPr="00144E74">
        <w:rPr>
          <w:bCs/>
          <w:iCs/>
          <w:szCs w:val="28"/>
        </w:rPr>
        <w:t xml:space="preserve"> фундаментальный процесс в обработке изображений и компьютерном зрении, который заключается в преобразовании необработанных пиксельных данных в более компактное и информативное представление, часто называемое признаками. Эти признаки отражают важные характеристики изображения, что упрощает для алгоритмов понимание и анализ изображений для решения различных задач, таких как распознавание объектов, классификация изображений и сегментация. </w:t>
      </w:r>
      <w:r w:rsidR="00144E74">
        <w:rPr>
          <w:bCs/>
          <w:iCs/>
          <w:szCs w:val="28"/>
        </w:rPr>
        <w:tab/>
      </w:r>
      <w:r w:rsidR="00144E74" w:rsidRPr="00144E74">
        <w:rPr>
          <w:bCs/>
          <w:iCs/>
          <w:szCs w:val="28"/>
        </w:rPr>
        <w:t xml:space="preserve">Традиционные методы извлечения признаков были распространены до появления глубокого обучения и включали в себя методы, которые анализировали информацию на уровне пикселей. Анализ основных компонентов (PCA) </w:t>
      </w:r>
      <w:r w:rsidR="00D70427">
        <w:rPr>
          <w:bCs/>
          <w:iCs/>
          <w:szCs w:val="28"/>
        </w:rPr>
        <w:t xml:space="preserve">– </w:t>
      </w:r>
      <w:r w:rsidR="00D70427" w:rsidRPr="00144E74">
        <w:rPr>
          <w:bCs/>
          <w:iCs/>
          <w:szCs w:val="28"/>
        </w:rPr>
        <w:t>статистический</w:t>
      </w:r>
      <w:r w:rsidR="00144E74" w:rsidRPr="00144E74">
        <w:rPr>
          <w:bCs/>
          <w:iCs/>
          <w:szCs w:val="28"/>
        </w:rPr>
        <w:t xml:space="preserve"> метод, который уменьшает размерность данных при сохранении максимально возможной исходной дисперсии. Он определяет ортогональные оси (главные компоненты), вдоль которых данные варьируются в наибольшей степени. Независимый компонентный анализ (ICA) направлен на поиск линейного преобразования данных в статистически независимые компоненты. Он часто используется для разделения смешанных источников на изображениях, например, для отделения разных источников изображения от одного смешанного изображения. Локально-линейное вложение (LLE) </w:t>
      </w:r>
      <w:r w:rsidR="00144E74">
        <w:rPr>
          <w:bCs/>
          <w:iCs/>
          <w:szCs w:val="28"/>
        </w:rPr>
        <w:t>–</w:t>
      </w:r>
      <w:r w:rsidR="00144E74" w:rsidRPr="00144E74">
        <w:rPr>
          <w:bCs/>
          <w:iCs/>
          <w:szCs w:val="28"/>
        </w:rPr>
        <w:t xml:space="preserve"> нелинейный метод уменьшения размерности, который направлен на сохранение локальной структуры точек данных. Он находит низкоразмерное представление данных, сохраняя при этом связи между соседними элементами.</w:t>
      </w:r>
      <w:r w:rsidR="00835D42">
        <w:rPr>
          <w:bCs/>
          <w:iCs/>
          <w:szCs w:val="28"/>
        </w:rPr>
        <w:t xml:space="preserve"> </w:t>
      </w:r>
      <w:r w:rsidR="00144E74" w:rsidRPr="00144E74">
        <w:rPr>
          <w:bCs/>
          <w:iCs/>
          <w:szCs w:val="28"/>
        </w:rPr>
        <w:t>Эти традиционные методы извлечения признаков широко используются и позволяют получать ценную информацию и представления для различных задач анализа изображений. Однако они часто основаны на ручных методах, разработанных экспертами или специалистами в предметной области, что может быть трудоёмким и не всегда подходит для разных типов изображений или задач.</w:t>
      </w:r>
    </w:p>
    <w:p w14:paraId="22625C03" w14:textId="5D884B18" w:rsidR="00144E74" w:rsidRPr="00144E74" w:rsidRDefault="00835D42" w:rsidP="00144E74">
      <w:pPr>
        <w:spacing w:line="360" w:lineRule="auto"/>
        <w:jc w:val="both"/>
        <w:rPr>
          <w:bCs/>
          <w:iCs/>
          <w:szCs w:val="28"/>
        </w:rPr>
      </w:pPr>
      <w:r>
        <w:rPr>
          <w:bCs/>
          <w:iCs/>
          <w:szCs w:val="28"/>
        </w:rPr>
        <w:tab/>
      </w:r>
      <w:r w:rsidR="00144E74" w:rsidRPr="00144E74">
        <w:rPr>
          <w:bCs/>
          <w:iCs/>
          <w:szCs w:val="28"/>
        </w:rPr>
        <w:t xml:space="preserve">Несмотря на эффективность традиционного извлечения признаков для решения конкретных задач и его способность предоставлять аналитическую </w:t>
      </w:r>
      <w:r w:rsidR="00144E74" w:rsidRPr="00144E74">
        <w:rPr>
          <w:bCs/>
          <w:iCs/>
          <w:szCs w:val="28"/>
        </w:rPr>
        <w:lastRenderedPageBreak/>
        <w:t>информацию о данных, у него есть свои ограничения. Традиционные методы часто требуют участия экспертов для создания признаков, что может быть трудоёмким процессом и приводить к упущению из виду сложных взаимосвязей или закономерностей в данных. Кроме того, традиционные методы могут сталкиваться с трудностями при работе с данными высокой размерности или в сценариях, где признаки сложно определить.</w:t>
      </w:r>
    </w:p>
    <w:p w14:paraId="1B480BA1" w14:textId="77777777" w:rsidR="00725289" w:rsidRDefault="0049108B" w:rsidP="00144E74">
      <w:pPr>
        <w:spacing w:line="360" w:lineRule="auto"/>
        <w:jc w:val="both"/>
        <w:rPr>
          <w:bCs/>
          <w:iCs/>
          <w:szCs w:val="28"/>
        </w:rPr>
      </w:pPr>
      <w:r>
        <w:rPr>
          <w:bCs/>
          <w:iCs/>
          <w:szCs w:val="28"/>
        </w:rPr>
        <w:tab/>
      </w:r>
      <w:r w:rsidR="00144E74" w:rsidRPr="00144E74">
        <w:rPr>
          <w:bCs/>
          <w:iCs/>
          <w:szCs w:val="28"/>
        </w:rPr>
        <w:t>Глубокие нейронные сети</w:t>
      </w:r>
      <w:r>
        <w:rPr>
          <w:bCs/>
          <w:iCs/>
          <w:szCs w:val="28"/>
        </w:rPr>
        <w:t xml:space="preserve"> в свою очередь</w:t>
      </w:r>
      <w:r w:rsidR="00144E74" w:rsidRPr="00144E74">
        <w:rPr>
          <w:bCs/>
          <w:iCs/>
          <w:szCs w:val="28"/>
        </w:rPr>
        <w:t xml:space="preserve"> самостоятельно учатся извлекать значимые признаки непосредственно из необработанных данных, устраняя необходимость в ручном извлечении признаков. Это упрощает выявление сложных взаимосвязей, закономерностей и многогранных взаимодействий, которые могут быть упущены из виду при использовании традиционных методов. </w:t>
      </w:r>
    </w:p>
    <w:p w14:paraId="6515487B" w14:textId="141731D0" w:rsidR="003C389D" w:rsidRDefault="00725289" w:rsidP="00144E74">
      <w:pPr>
        <w:spacing w:line="360" w:lineRule="auto"/>
        <w:jc w:val="both"/>
        <w:rPr>
          <w:bCs/>
          <w:iCs/>
          <w:szCs w:val="28"/>
        </w:rPr>
        <w:sectPr w:rsidR="003C389D" w:rsidSect="006B04BD">
          <w:pgSz w:w="11906" w:h="16838"/>
          <w:pgMar w:top="1134" w:right="850" w:bottom="1134" w:left="1701" w:header="708" w:footer="708" w:gutter="0"/>
          <w:cols w:space="708"/>
          <w:docGrid w:linePitch="381"/>
        </w:sectPr>
      </w:pPr>
      <w:r>
        <w:rPr>
          <w:bCs/>
          <w:iCs/>
          <w:szCs w:val="28"/>
        </w:rPr>
        <w:tab/>
      </w:r>
      <w:r w:rsidR="00144E74" w:rsidRPr="00144E74">
        <w:rPr>
          <w:bCs/>
          <w:iCs/>
          <w:szCs w:val="28"/>
        </w:rPr>
        <w:t>В таблице 4 кратко описаны показатели, сильные стороны и ограничения различных моделей глубокого обучения, используемых для улучшения характеристик</w:t>
      </w:r>
      <w:r w:rsidR="000E38DF" w:rsidRPr="000E38DF">
        <w:rPr>
          <w:bCs/>
          <w:iCs/>
          <w:szCs w:val="28"/>
        </w:rPr>
        <w:t xml:space="preserve"> </w:t>
      </w:r>
      <w:r w:rsidR="000E38DF" w:rsidRPr="00512B83">
        <w:rPr>
          <w:bCs/>
          <w:iCs/>
          <w:szCs w:val="28"/>
        </w:rPr>
        <w:t>[1]</w:t>
      </w:r>
      <w:r w:rsidR="00144E74" w:rsidRPr="00144E74">
        <w:rPr>
          <w:bCs/>
          <w:iCs/>
          <w:szCs w:val="28"/>
        </w:rPr>
        <w:t>.</w:t>
      </w:r>
    </w:p>
    <w:tbl>
      <w:tblPr>
        <w:tblStyle w:val="a9"/>
        <w:tblpPr w:leftFromText="180" w:rightFromText="180" w:horzAnchor="margin" w:tblpY="400"/>
        <w:tblW w:w="15163" w:type="dxa"/>
        <w:tblLayout w:type="fixed"/>
        <w:tblLook w:val="04A0" w:firstRow="1" w:lastRow="0" w:firstColumn="1" w:lastColumn="0" w:noHBand="0" w:noVBand="1"/>
      </w:tblPr>
      <w:tblGrid>
        <w:gridCol w:w="1967"/>
        <w:gridCol w:w="1856"/>
        <w:gridCol w:w="2268"/>
        <w:gridCol w:w="2551"/>
        <w:gridCol w:w="1276"/>
        <w:gridCol w:w="850"/>
        <w:gridCol w:w="2127"/>
        <w:gridCol w:w="2268"/>
      </w:tblGrid>
      <w:tr w:rsidR="000C7C04" w14:paraId="7D04B38B" w14:textId="77777777" w:rsidTr="00153B44">
        <w:tc>
          <w:tcPr>
            <w:tcW w:w="1967" w:type="dxa"/>
          </w:tcPr>
          <w:p w14:paraId="5587BD27" w14:textId="77777777" w:rsidR="00CE27AB" w:rsidRPr="001B3FAA" w:rsidRDefault="00CE27AB" w:rsidP="001B3FAA">
            <w:pPr>
              <w:pStyle w:val="a5"/>
              <w:ind w:left="0"/>
              <w:jc w:val="center"/>
              <w:rPr>
                <w:bCs/>
                <w:iCs/>
                <w:sz w:val="24"/>
                <w:szCs w:val="24"/>
              </w:rPr>
            </w:pPr>
            <w:r w:rsidRPr="001B3FAA">
              <w:rPr>
                <w:bCs/>
                <w:iCs/>
                <w:sz w:val="24"/>
                <w:szCs w:val="24"/>
              </w:rPr>
              <w:lastRenderedPageBreak/>
              <w:t>Авторы</w:t>
            </w:r>
          </w:p>
        </w:tc>
        <w:tc>
          <w:tcPr>
            <w:tcW w:w="1856" w:type="dxa"/>
          </w:tcPr>
          <w:p w14:paraId="53706964" w14:textId="77777777" w:rsidR="00CE27AB" w:rsidRPr="001B3FAA" w:rsidRDefault="00CE27AB" w:rsidP="001B3FAA">
            <w:pPr>
              <w:pStyle w:val="a5"/>
              <w:ind w:left="0"/>
              <w:jc w:val="center"/>
              <w:rPr>
                <w:bCs/>
                <w:iCs/>
                <w:sz w:val="24"/>
                <w:szCs w:val="24"/>
              </w:rPr>
            </w:pPr>
            <w:r w:rsidRPr="001B3FAA">
              <w:rPr>
                <w:bCs/>
                <w:iCs/>
                <w:sz w:val="24"/>
                <w:szCs w:val="24"/>
              </w:rPr>
              <w:t>Использованные методы</w:t>
            </w:r>
          </w:p>
        </w:tc>
        <w:tc>
          <w:tcPr>
            <w:tcW w:w="2268" w:type="dxa"/>
          </w:tcPr>
          <w:p w14:paraId="1A881492" w14:textId="77777777" w:rsidR="00CE27AB" w:rsidRPr="001B3FAA" w:rsidRDefault="00CE27AB" w:rsidP="001B3FAA">
            <w:pPr>
              <w:pStyle w:val="a5"/>
              <w:ind w:left="0"/>
              <w:jc w:val="center"/>
              <w:rPr>
                <w:bCs/>
                <w:iCs/>
                <w:sz w:val="24"/>
                <w:szCs w:val="24"/>
              </w:rPr>
            </w:pPr>
            <w:r w:rsidRPr="001B3FAA">
              <w:rPr>
                <w:bCs/>
                <w:iCs/>
                <w:sz w:val="24"/>
                <w:szCs w:val="24"/>
              </w:rPr>
              <w:t>Наборы данных</w:t>
            </w:r>
          </w:p>
        </w:tc>
        <w:tc>
          <w:tcPr>
            <w:tcW w:w="2551" w:type="dxa"/>
          </w:tcPr>
          <w:p w14:paraId="7189E673" w14:textId="77777777" w:rsidR="00CE27AB" w:rsidRPr="001B3FAA" w:rsidRDefault="00CE27AB" w:rsidP="001B3FAA">
            <w:pPr>
              <w:pStyle w:val="a5"/>
              <w:ind w:left="0"/>
              <w:jc w:val="center"/>
              <w:rPr>
                <w:bCs/>
                <w:iCs/>
                <w:sz w:val="24"/>
                <w:szCs w:val="24"/>
              </w:rPr>
            </w:pPr>
            <w:r w:rsidRPr="001B3FAA">
              <w:rPr>
                <w:bCs/>
                <w:iCs/>
                <w:sz w:val="24"/>
                <w:szCs w:val="24"/>
              </w:rPr>
              <w:t xml:space="preserve">Метрики </w:t>
            </w:r>
          </w:p>
        </w:tc>
        <w:tc>
          <w:tcPr>
            <w:tcW w:w="1276" w:type="dxa"/>
          </w:tcPr>
          <w:p w14:paraId="525AB992" w14:textId="77777777" w:rsidR="00CE27AB" w:rsidRPr="001B3FAA" w:rsidRDefault="00CE27AB" w:rsidP="001B3FAA">
            <w:pPr>
              <w:pStyle w:val="a5"/>
              <w:ind w:left="0"/>
              <w:jc w:val="center"/>
              <w:rPr>
                <w:bCs/>
                <w:iCs/>
                <w:sz w:val="24"/>
                <w:szCs w:val="24"/>
              </w:rPr>
            </w:pPr>
            <w:r w:rsidRPr="001B3FAA">
              <w:rPr>
                <w:bCs/>
                <w:iCs/>
                <w:sz w:val="24"/>
                <w:szCs w:val="24"/>
              </w:rPr>
              <w:t>Данные метрик</w:t>
            </w:r>
          </w:p>
        </w:tc>
        <w:tc>
          <w:tcPr>
            <w:tcW w:w="850" w:type="dxa"/>
          </w:tcPr>
          <w:p w14:paraId="7D8DF02D" w14:textId="77777777" w:rsidR="00CE27AB" w:rsidRPr="001B3FAA" w:rsidRDefault="00CE27AB" w:rsidP="001B3FAA">
            <w:pPr>
              <w:pStyle w:val="a5"/>
              <w:ind w:left="0"/>
              <w:jc w:val="center"/>
              <w:rPr>
                <w:bCs/>
                <w:iCs/>
                <w:sz w:val="24"/>
                <w:szCs w:val="24"/>
              </w:rPr>
            </w:pPr>
            <w:r w:rsidRPr="001B3FAA">
              <w:rPr>
                <w:bCs/>
                <w:iCs/>
                <w:sz w:val="24"/>
                <w:szCs w:val="24"/>
              </w:rPr>
              <w:t>Тип</w:t>
            </w:r>
          </w:p>
        </w:tc>
        <w:tc>
          <w:tcPr>
            <w:tcW w:w="2127" w:type="dxa"/>
          </w:tcPr>
          <w:p w14:paraId="4943DBE5" w14:textId="77777777" w:rsidR="00CE27AB" w:rsidRPr="001B3FAA" w:rsidRDefault="00CE27AB" w:rsidP="001B3FAA">
            <w:pPr>
              <w:pStyle w:val="a5"/>
              <w:ind w:left="0"/>
              <w:jc w:val="center"/>
              <w:rPr>
                <w:bCs/>
                <w:iCs/>
                <w:sz w:val="24"/>
                <w:szCs w:val="24"/>
              </w:rPr>
            </w:pPr>
            <w:r w:rsidRPr="001B3FAA">
              <w:rPr>
                <w:bCs/>
                <w:iCs/>
                <w:sz w:val="24"/>
                <w:szCs w:val="24"/>
              </w:rPr>
              <w:t>Преимущества</w:t>
            </w:r>
          </w:p>
        </w:tc>
        <w:tc>
          <w:tcPr>
            <w:tcW w:w="2268" w:type="dxa"/>
          </w:tcPr>
          <w:p w14:paraId="4B57A93F" w14:textId="77777777" w:rsidR="00CE27AB" w:rsidRPr="001B3FAA" w:rsidRDefault="00CE27AB" w:rsidP="001B3FAA">
            <w:pPr>
              <w:pStyle w:val="a5"/>
              <w:ind w:left="0"/>
              <w:jc w:val="center"/>
              <w:rPr>
                <w:bCs/>
                <w:iCs/>
                <w:sz w:val="24"/>
                <w:szCs w:val="24"/>
              </w:rPr>
            </w:pPr>
            <w:r w:rsidRPr="001B3FAA">
              <w:rPr>
                <w:bCs/>
                <w:iCs/>
                <w:sz w:val="24"/>
                <w:szCs w:val="24"/>
              </w:rPr>
              <w:t>Недостатки</w:t>
            </w:r>
          </w:p>
        </w:tc>
      </w:tr>
      <w:tr w:rsidR="00656686" w:rsidRPr="00656686" w14:paraId="5D1DA3FF" w14:textId="77777777" w:rsidTr="00656686">
        <w:trPr>
          <w:cantSplit/>
          <w:trHeight w:val="1134"/>
        </w:trPr>
        <w:tc>
          <w:tcPr>
            <w:tcW w:w="1967" w:type="dxa"/>
          </w:tcPr>
          <w:p w14:paraId="20CA4DC8" w14:textId="0F6A98D5" w:rsidR="00656686" w:rsidRPr="001B3FAA" w:rsidRDefault="00656686" w:rsidP="00E8045A">
            <w:pPr>
              <w:pStyle w:val="a5"/>
              <w:ind w:left="0"/>
              <w:rPr>
                <w:bCs/>
                <w:iCs/>
                <w:sz w:val="24"/>
                <w:szCs w:val="24"/>
              </w:rPr>
            </w:pPr>
            <w:r w:rsidRPr="00656686">
              <w:rPr>
                <w:bCs/>
                <w:iCs/>
                <w:sz w:val="24"/>
                <w:szCs w:val="24"/>
              </w:rPr>
              <w:t>Сонгита и Шарма</w:t>
            </w:r>
            <w:r>
              <w:rPr>
                <w:bCs/>
                <w:iCs/>
                <w:sz w:val="24"/>
                <w:szCs w:val="24"/>
              </w:rPr>
              <w:t xml:space="preserve"> (2021)</w:t>
            </w:r>
          </w:p>
        </w:tc>
        <w:tc>
          <w:tcPr>
            <w:tcW w:w="1856" w:type="dxa"/>
          </w:tcPr>
          <w:p w14:paraId="0C16C07C" w14:textId="763B7830" w:rsidR="00656686" w:rsidRPr="00656686" w:rsidRDefault="00656686" w:rsidP="00E8045A">
            <w:pPr>
              <w:pStyle w:val="a5"/>
              <w:ind w:left="0"/>
              <w:rPr>
                <w:bCs/>
                <w:iCs/>
                <w:sz w:val="24"/>
                <w:szCs w:val="24"/>
                <w:lang w:val="en-US"/>
              </w:rPr>
            </w:pPr>
            <w:r>
              <w:rPr>
                <w:bCs/>
                <w:iCs/>
                <w:sz w:val="24"/>
                <w:szCs w:val="24"/>
                <w:lang w:val="en-US"/>
              </w:rPr>
              <w:t>CNN</w:t>
            </w:r>
          </w:p>
        </w:tc>
        <w:tc>
          <w:tcPr>
            <w:tcW w:w="2268" w:type="dxa"/>
          </w:tcPr>
          <w:p w14:paraId="5FE30BD1" w14:textId="28854234" w:rsidR="00656686" w:rsidRPr="001B3FAA" w:rsidRDefault="00656686" w:rsidP="00E8045A">
            <w:pPr>
              <w:pStyle w:val="a5"/>
              <w:ind w:left="0"/>
              <w:rPr>
                <w:bCs/>
                <w:iCs/>
                <w:sz w:val="24"/>
                <w:szCs w:val="24"/>
              </w:rPr>
            </w:pPr>
            <w:r w:rsidRPr="00656686">
              <w:rPr>
                <w:bCs/>
                <w:iCs/>
                <w:sz w:val="24"/>
                <w:szCs w:val="24"/>
              </w:rPr>
              <w:t>Изображения сетчатки</w:t>
            </w:r>
          </w:p>
        </w:tc>
        <w:tc>
          <w:tcPr>
            <w:tcW w:w="2551" w:type="dxa"/>
          </w:tcPr>
          <w:p w14:paraId="244948AA" w14:textId="0DB5C5AF" w:rsidR="00656686" w:rsidRPr="00656686" w:rsidRDefault="00656686" w:rsidP="00E8045A">
            <w:pPr>
              <w:pStyle w:val="a5"/>
              <w:ind w:left="0"/>
              <w:rPr>
                <w:bCs/>
                <w:iCs/>
                <w:sz w:val="24"/>
                <w:szCs w:val="24"/>
                <w:lang w:val="en-US"/>
              </w:rPr>
            </w:pPr>
            <w:r w:rsidRPr="00656686">
              <w:rPr>
                <w:bCs/>
                <w:iCs/>
                <w:sz w:val="24"/>
                <w:szCs w:val="24"/>
                <w:lang w:val="en-US"/>
              </w:rPr>
              <w:t>Class score, accuracy, precision, specificity, recall</w:t>
            </w:r>
          </w:p>
        </w:tc>
        <w:tc>
          <w:tcPr>
            <w:tcW w:w="1276" w:type="dxa"/>
          </w:tcPr>
          <w:p w14:paraId="2A755F47" w14:textId="2325C46C" w:rsidR="00656686" w:rsidRPr="00656686" w:rsidRDefault="00656686" w:rsidP="00E8045A">
            <w:pPr>
              <w:pStyle w:val="a5"/>
              <w:ind w:left="0"/>
              <w:rPr>
                <w:bCs/>
                <w:iCs/>
                <w:sz w:val="24"/>
                <w:szCs w:val="24"/>
                <w:lang w:val="en-US"/>
              </w:rPr>
            </w:pPr>
            <w:r>
              <w:rPr>
                <w:bCs/>
                <w:iCs/>
                <w:sz w:val="24"/>
                <w:szCs w:val="24"/>
                <w:lang w:val="en-US"/>
              </w:rPr>
              <w:t>97%</w:t>
            </w:r>
          </w:p>
        </w:tc>
        <w:tc>
          <w:tcPr>
            <w:tcW w:w="850" w:type="dxa"/>
            <w:textDirection w:val="btLr"/>
          </w:tcPr>
          <w:p w14:paraId="73D4DF23" w14:textId="6E876765" w:rsidR="00656686" w:rsidRPr="00656686" w:rsidRDefault="00656686" w:rsidP="00E8045A">
            <w:pPr>
              <w:pStyle w:val="a5"/>
              <w:ind w:left="113" w:right="113"/>
              <w:rPr>
                <w:bCs/>
                <w:iCs/>
                <w:sz w:val="24"/>
                <w:szCs w:val="24"/>
              </w:rPr>
            </w:pPr>
            <w:r>
              <w:rPr>
                <w:bCs/>
                <w:iCs/>
                <w:sz w:val="24"/>
                <w:szCs w:val="24"/>
              </w:rPr>
              <w:t>Паттерн</w:t>
            </w:r>
          </w:p>
        </w:tc>
        <w:tc>
          <w:tcPr>
            <w:tcW w:w="2127" w:type="dxa"/>
          </w:tcPr>
          <w:p w14:paraId="48813255" w14:textId="51022F7D" w:rsidR="00656686" w:rsidRPr="00656686" w:rsidRDefault="00656686" w:rsidP="00E8045A">
            <w:pPr>
              <w:pStyle w:val="a5"/>
              <w:ind w:left="0"/>
              <w:rPr>
                <w:bCs/>
                <w:iCs/>
                <w:sz w:val="24"/>
                <w:szCs w:val="24"/>
                <w:lang w:val="en-US"/>
              </w:rPr>
            </w:pPr>
            <w:r w:rsidRPr="00656686">
              <w:rPr>
                <w:bCs/>
                <w:iCs/>
                <w:sz w:val="24"/>
                <w:szCs w:val="24"/>
                <w:lang w:val="en-US"/>
              </w:rPr>
              <w:t>Гибкость и адаптивность</w:t>
            </w:r>
          </w:p>
        </w:tc>
        <w:tc>
          <w:tcPr>
            <w:tcW w:w="2268" w:type="dxa"/>
          </w:tcPr>
          <w:p w14:paraId="1F74C105" w14:textId="68C8B638" w:rsidR="00656686" w:rsidRPr="00656686" w:rsidRDefault="00656686" w:rsidP="001B3FAA">
            <w:pPr>
              <w:pStyle w:val="a5"/>
              <w:ind w:left="0"/>
              <w:jc w:val="center"/>
              <w:rPr>
                <w:bCs/>
                <w:iCs/>
                <w:sz w:val="24"/>
                <w:szCs w:val="24"/>
                <w:lang w:val="en-US"/>
              </w:rPr>
            </w:pPr>
            <w:r w:rsidRPr="00656686">
              <w:rPr>
                <w:bCs/>
                <w:iCs/>
                <w:sz w:val="24"/>
                <w:szCs w:val="24"/>
                <w:lang w:val="en-US"/>
              </w:rPr>
              <w:t>Отсутствие кастомизации модели</w:t>
            </w:r>
          </w:p>
        </w:tc>
      </w:tr>
      <w:tr w:rsidR="00BC3832" w14:paraId="7CD470A6" w14:textId="77777777" w:rsidTr="00153B44">
        <w:trPr>
          <w:cantSplit/>
          <w:trHeight w:val="2131"/>
        </w:trPr>
        <w:tc>
          <w:tcPr>
            <w:tcW w:w="1967" w:type="dxa"/>
          </w:tcPr>
          <w:p w14:paraId="3868DDA6" w14:textId="38CF9A1F" w:rsidR="00CE27AB" w:rsidRPr="001B3FAA" w:rsidRDefault="001A5B65" w:rsidP="001B3FAA">
            <w:pPr>
              <w:pStyle w:val="a5"/>
              <w:ind w:left="0"/>
              <w:rPr>
                <w:bCs/>
                <w:iCs/>
                <w:sz w:val="24"/>
                <w:szCs w:val="24"/>
              </w:rPr>
            </w:pPr>
            <w:r w:rsidRPr="001B3FAA">
              <w:rPr>
                <w:bCs/>
                <w:iCs/>
                <w:sz w:val="24"/>
                <w:szCs w:val="24"/>
              </w:rPr>
              <w:t>К. Шанкар</w:t>
            </w:r>
            <w:r w:rsidR="00CE27AB" w:rsidRPr="001B3FAA">
              <w:rPr>
                <w:bCs/>
                <w:iCs/>
                <w:sz w:val="24"/>
                <w:szCs w:val="24"/>
              </w:rPr>
              <w:t xml:space="preserve"> (202</w:t>
            </w:r>
            <w:r w:rsidRPr="001B3FAA">
              <w:rPr>
                <w:bCs/>
                <w:iCs/>
                <w:sz w:val="24"/>
                <w:szCs w:val="24"/>
              </w:rPr>
              <w:t>2</w:t>
            </w:r>
            <w:r w:rsidR="00CE27AB" w:rsidRPr="001B3FAA">
              <w:rPr>
                <w:bCs/>
                <w:iCs/>
                <w:sz w:val="24"/>
                <w:szCs w:val="24"/>
              </w:rPr>
              <w:t>)</w:t>
            </w:r>
          </w:p>
        </w:tc>
        <w:tc>
          <w:tcPr>
            <w:tcW w:w="1856" w:type="dxa"/>
          </w:tcPr>
          <w:p w14:paraId="2A0BF06A" w14:textId="34A1D2CB" w:rsidR="00CE27AB" w:rsidRPr="001B3FAA" w:rsidRDefault="00BC3832" w:rsidP="001B3FAA">
            <w:pPr>
              <w:pStyle w:val="a5"/>
              <w:ind w:left="0"/>
              <w:rPr>
                <w:bCs/>
                <w:iCs/>
                <w:sz w:val="24"/>
                <w:szCs w:val="24"/>
                <w:lang w:val="en-US"/>
              </w:rPr>
            </w:pPr>
            <w:r w:rsidRPr="001B3FAA">
              <w:rPr>
                <w:bCs/>
                <w:iCs/>
                <w:sz w:val="24"/>
                <w:szCs w:val="24"/>
                <w:lang w:val="en-US"/>
              </w:rPr>
              <w:t>FM-ANN, GLCM, GLRM, LBP</w:t>
            </w:r>
          </w:p>
        </w:tc>
        <w:tc>
          <w:tcPr>
            <w:tcW w:w="2268" w:type="dxa"/>
          </w:tcPr>
          <w:p w14:paraId="2712D472" w14:textId="5CA6D108" w:rsidR="00CE27AB" w:rsidRPr="001B3FAA" w:rsidRDefault="00BC3832" w:rsidP="001B3FAA">
            <w:pPr>
              <w:pStyle w:val="a5"/>
              <w:ind w:left="0"/>
              <w:rPr>
                <w:bCs/>
                <w:iCs/>
                <w:sz w:val="24"/>
                <w:szCs w:val="24"/>
              </w:rPr>
            </w:pPr>
            <w:r w:rsidRPr="001B3FAA">
              <w:rPr>
                <w:bCs/>
                <w:iCs/>
                <w:sz w:val="24"/>
                <w:szCs w:val="24"/>
              </w:rPr>
              <w:t>Рентгеновские снимки грудной клетки</w:t>
            </w:r>
          </w:p>
        </w:tc>
        <w:tc>
          <w:tcPr>
            <w:tcW w:w="2551" w:type="dxa"/>
          </w:tcPr>
          <w:p w14:paraId="25D6E0A2" w14:textId="3FF4D697" w:rsidR="00CE27AB" w:rsidRPr="001B3FAA" w:rsidRDefault="008169B2" w:rsidP="001B3FAA">
            <w:pPr>
              <w:pStyle w:val="a5"/>
              <w:ind w:left="0"/>
              <w:rPr>
                <w:bCs/>
                <w:iCs/>
                <w:sz w:val="24"/>
                <w:szCs w:val="24"/>
                <w:lang w:val="en-US"/>
              </w:rPr>
            </w:pPr>
            <w:r w:rsidRPr="001B3FAA">
              <w:rPr>
                <w:bCs/>
                <w:iCs/>
                <w:sz w:val="24"/>
                <w:szCs w:val="24"/>
                <w:lang w:val="en-US"/>
              </w:rPr>
              <w:t>Accuracy</w:t>
            </w:r>
            <w:r w:rsidR="00BC3832" w:rsidRPr="001B3FAA">
              <w:rPr>
                <w:bCs/>
                <w:iCs/>
                <w:sz w:val="24"/>
                <w:szCs w:val="24"/>
                <w:lang w:val="en-US"/>
              </w:rPr>
              <w:t xml:space="preserve">, </w:t>
            </w:r>
            <w:r w:rsidR="00E042AD" w:rsidRPr="001B3FAA">
              <w:rPr>
                <w:bCs/>
                <w:iCs/>
                <w:sz w:val="24"/>
                <w:szCs w:val="24"/>
                <w:lang w:val="en-US"/>
              </w:rPr>
              <w:t>Sensitivity, Specificity</w:t>
            </w:r>
            <w:r w:rsidR="00BC3832" w:rsidRPr="001B3FAA">
              <w:rPr>
                <w:bCs/>
                <w:iCs/>
                <w:sz w:val="24"/>
                <w:szCs w:val="24"/>
                <w:lang w:val="en-US"/>
              </w:rPr>
              <w:t>, F-</w:t>
            </w:r>
            <w:r w:rsidR="00BC3832" w:rsidRPr="001B3FAA">
              <w:rPr>
                <w:bCs/>
                <w:iCs/>
                <w:sz w:val="24"/>
                <w:szCs w:val="24"/>
              </w:rPr>
              <w:t>показатель</w:t>
            </w:r>
          </w:p>
        </w:tc>
        <w:tc>
          <w:tcPr>
            <w:tcW w:w="1276" w:type="dxa"/>
          </w:tcPr>
          <w:p w14:paraId="7112B3A5" w14:textId="72B8F4AA" w:rsidR="00CE27AB" w:rsidRPr="001B3FAA" w:rsidRDefault="003F1367" w:rsidP="001B3FAA">
            <w:pPr>
              <w:pStyle w:val="a5"/>
              <w:ind w:left="0"/>
              <w:rPr>
                <w:bCs/>
                <w:iCs/>
                <w:sz w:val="24"/>
                <w:szCs w:val="24"/>
                <w:lang w:val="en-US"/>
              </w:rPr>
            </w:pPr>
            <w:r w:rsidRPr="001B3FAA">
              <w:rPr>
                <w:bCs/>
                <w:iCs/>
                <w:sz w:val="24"/>
                <w:szCs w:val="24"/>
              </w:rPr>
              <w:t>95.1% и 95.7%</w:t>
            </w:r>
          </w:p>
        </w:tc>
        <w:tc>
          <w:tcPr>
            <w:tcW w:w="850" w:type="dxa"/>
            <w:textDirection w:val="btLr"/>
          </w:tcPr>
          <w:p w14:paraId="7582C03E" w14:textId="6AA864CD" w:rsidR="00CE27AB" w:rsidRPr="001B3FAA" w:rsidRDefault="00CE27AB" w:rsidP="001B3FAA">
            <w:pPr>
              <w:pStyle w:val="a5"/>
              <w:ind w:left="113" w:right="113"/>
              <w:jc w:val="center"/>
              <w:rPr>
                <w:bCs/>
                <w:iCs/>
                <w:sz w:val="24"/>
                <w:szCs w:val="24"/>
              </w:rPr>
            </w:pPr>
            <w:r w:rsidRPr="001B3FAA">
              <w:rPr>
                <w:bCs/>
                <w:iCs/>
                <w:sz w:val="24"/>
                <w:szCs w:val="24"/>
              </w:rPr>
              <w:t>Текстура</w:t>
            </w:r>
          </w:p>
        </w:tc>
        <w:tc>
          <w:tcPr>
            <w:tcW w:w="2127" w:type="dxa"/>
          </w:tcPr>
          <w:p w14:paraId="3415FBBE" w14:textId="0B49DFF8" w:rsidR="00CE27AB" w:rsidRPr="001B3FAA" w:rsidRDefault="00643961" w:rsidP="001B3FAA">
            <w:pPr>
              <w:pStyle w:val="a5"/>
              <w:ind w:left="0"/>
              <w:rPr>
                <w:bCs/>
                <w:iCs/>
                <w:sz w:val="24"/>
                <w:szCs w:val="24"/>
              </w:rPr>
            </w:pPr>
            <w:r w:rsidRPr="001B3FAA">
              <w:rPr>
                <w:bCs/>
                <w:iCs/>
                <w:sz w:val="24"/>
                <w:szCs w:val="24"/>
              </w:rPr>
              <w:t>Эффективное извлечение признаков и настройка параметров</w:t>
            </w:r>
          </w:p>
        </w:tc>
        <w:tc>
          <w:tcPr>
            <w:tcW w:w="2268" w:type="dxa"/>
          </w:tcPr>
          <w:p w14:paraId="4A676D2F" w14:textId="58802FBF" w:rsidR="00CE27AB" w:rsidRPr="001B3FAA" w:rsidRDefault="00643961" w:rsidP="001B3FAA">
            <w:pPr>
              <w:pStyle w:val="a5"/>
              <w:ind w:left="0"/>
              <w:rPr>
                <w:bCs/>
                <w:iCs/>
                <w:sz w:val="24"/>
                <w:szCs w:val="24"/>
              </w:rPr>
            </w:pPr>
            <w:r w:rsidRPr="001B3FAA">
              <w:rPr>
                <w:bCs/>
                <w:iCs/>
                <w:sz w:val="24"/>
                <w:szCs w:val="24"/>
              </w:rPr>
              <w:t>Интерпретация модели</w:t>
            </w:r>
          </w:p>
        </w:tc>
      </w:tr>
      <w:tr w:rsidR="00BC3832" w:rsidRPr="00E264B1" w14:paraId="02C30FC6" w14:textId="77777777" w:rsidTr="00153B44">
        <w:trPr>
          <w:cantSplit/>
          <w:trHeight w:val="1134"/>
        </w:trPr>
        <w:tc>
          <w:tcPr>
            <w:tcW w:w="1967" w:type="dxa"/>
          </w:tcPr>
          <w:p w14:paraId="7CF28291" w14:textId="2A3C16A0" w:rsidR="00CE27AB" w:rsidRPr="001B3FAA" w:rsidRDefault="000C05FE" w:rsidP="001B3FAA">
            <w:pPr>
              <w:pStyle w:val="a5"/>
              <w:ind w:left="0"/>
              <w:rPr>
                <w:bCs/>
                <w:iCs/>
                <w:sz w:val="24"/>
                <w:szCs w:val="24"/>
              </w:rPr>
            </w:pPr>
            <w:r w:rsidRPr="001B3FAA">
              <w:rPr>
                <w:bCs/>
                <w:iCs/>
                <w:sz w:val="24"/>
                <w:szCs w:val="24"/>
              </w:rPr>
              <w:t xml:space="preserve">Шахаб Ахмад </w:t>
            </w:r>
            <w:r w:rsidR="00CE27AB" w:rsidRPr="001B3FAA">
              <w:rPr>
                <w:bCs/>
                <w:iCs/>
                <w:sz w:val="24"/>
                <w:szCs w:val="24"/>
              </w:rPr>
              <w:t>и др. (202</w:t>
            </w:r>
            <w:r w:rsidR="00CE27AB" w:rsidRPr="001B3FAA">
              <w:rPr>
                <w:bCs/>
                <w:iCs/>
                <w:sz w:val="24"/>
                <w:szCs w:val="24"/>
                <w:lang w:val="en-US"/>
              </w:rPr>
              <w:t>2</w:t>
            </w:r>
            <w:r w:rsidR="00CE27AB" w:rsidRPr="001B3FAA">
              <w:rPr>
                <w:bCs/>
                <w:iCs/>
                <w:sz w:val="24"/>
                <w:szCs w:val="24"/>
              </w:rPr>
              <w:t>)</w:t>
            </w:r>
          </w:p>
        </w:tc>
        <w:tc>
          <w:tcPr>
            <w:tcW w:w="1856" w:type="dxa"/>
          </w:tcPr>
          <w:p w14:paraId="7E87F506" w14:textId="073B5B43" w:rsidR="00CE27AB" w:rsidRPr="001B3FAA" w:rsidRDefault="000C05FE" w:rsidP="001B3FAA">
            <w:pPr>
              <w:pStyle w:val="a5"/>
              <w:ind w:left="0"/>
              <w:rPr>
                <w:bCs/>
                <w:iCs/>
                <w:sz w:val="24"/>
                <w:szCs w:val="24"/>
              </w:rPr>
            </w:pPr>
            <w:r w:rsidRPr="001B3FAA">
              <w:rPr>
                <w:bCs/>
                <w:iCs/>
                <w:sz w:val="24"/>
                <w:szCs w:val="24"/>
                <w:lang w:val="en-US"/>
              </w:rPr>
              <w:t>AlexNet-GRU</w:t>
            </w:r>
          </w:p>
        </w:tc>
        <w:tc>
          <w:tcPr>
            <w:tcW w:w="2268" w:type="dxa"/>
          </w:tcPr>
          <w:p w14:paraId="40CFED3A" w14:textId="3168CAB9" w:rsidR="00CE27AB" w:rsidRPr="001B3FAA" w:rsidRDefault="000C05FE" w:rsidP="001B3FAA">
            <w:pPr>
              <w:pStyle w:val="a5"/>
              <w:ind w:left="0"/>
              <w:rPr>
                <w:bCs/>
                <w:iCs/>
                <w:sz w:val="24"/>
                <w:szCs w:val="24"/>
              </w:rPr>
            </w:pPr>
            <w:r w:rsidRPr="001B3FAA">
              <w:rPr>
                <w:bCs/>
                <w:iCs/>
                <w:sz w:val="24"/>
                <w:szCs w:val="24"/>
              </w:rPr>
              <w:t>PCam от Kaggle</w:t>
            </w:r>
          </w:p>
        </w:tc>
        <w:tc>
          <w:tcPr>
            <w:tcW w:w="2551" w:type="dxa"/>
          </w:tcPr>
          <w:p w14:paraId="27468FFC" w14:textId="77777777" w:rsidR="00A52762" w:rsidRPr="001B3FAA" w:rsidRDefault="00A52762" w:rsidP="001B3FAA">
            <w:pPr>
              <w:pStyle w:val="a5"/>
              <w:ind w:left="0"/>
              <w:rPr>
                <w:bCs/>
                <w:iCs/>
                <w:sz w:val="24"/>
                <w:szCs w:val="24"/>
                <w:lang w:val="en-US"/>
              </w:rPr>
            </w:pPr>
            <w:r w:rsidRPr="001B3FAA">
              <w:rPr>
                <w:bCs/>
                <w:iCs/>
                <w:sz w:val="24"/>
                <w:szCs w:val="24"/>
                <w:lang w:val="en-US"/>
              </w:rPr>
              <w:t xml:space="preserve">Accuracy, </w:t>
            </w:r>
          </w:p>
          <w:p w14:paraId="03CCA244" w14:textId="5499D146" w:rsidR="00CE27AB" w:rsidRPr="001B3FAA" w:rsidRDefault="00A52762" w:rsidP="001B3FAA">
            <w:pPr>
              <w:pStyle w:val="a5"/>
              <w:ind w:left="0"/>
              <w:rPr>
                <w:bCs/>
                <w:iCs/>
                <w:sz w:val="24"/>
                <w:szCs w:val="24"/>
                <w:lang w:val="en-US"/>
              </w:rPr>
            </w:pPr>
            <w:r w:rsidRPr="001B3FAA">
              <w:rPr>
                <w:bCs/>
                <w:iCs/>
                <w:sz w:val="24"/>
                <w:szCs w:val="24"/>
                <w:lang w:val="en-US"/>
              </w:rPr>
              <w:t>Precision, Sensitivity, Specificity</w:t>
            </w:r>
          </w:p>
        </w:tc>
        <w:tc>
          <w:tcPr>
            <w:tcW w:w="1276" w:type="dxa"/>
          </w:tcPr>
          <w:p w14:paraId="5C79B629" w14:textId="19A374D1" w:rsidR="00CE27AB" w:rsidRPr="001B3FAA" w:rsidRDefault="000C7C04" w:rsidP="001B3FAA">
            <w:pPr>
              <w:pStyle w:val="a5"/>
              <w:ind w:left="0"/>
              <w:rPr>
                <w:bCs/>
                <w:iCs/>
                <w:sz w:val="24"/>
                <w:szCs w:val="24"/>
              </w:rPr>
            </w:pPr>
            <w:r w:rsidRPr="001B3FAA">
              <w:rPr>
                <w:bCs/>
                <w:iCs/>
                <w:sz w:val="24"/>
                <w:szCs w:val="24"/>
              </w:rPr>
              <w:t>99, 5%</w:t>
            </w:r>
          </w:p>
        </w:tc>
        <w:tc>
          <w:tcPr>
            <w:tcW w:w="850" w:type="dxa"/>
            <w:textDirection w:val="btLr"/>
          </w:tcPr>
          <w:p w14:paraId="444E2A39" w14:textId="130892B9" w:rsidR="00CE27AB" w:rsidRPr="001B3FAA" w:rsidRDefault="00CE27AB" w:rsidP="001B3FAA">
            <w:pPr>
              <w:pStyle w:val="a5"/>
              <w:ind w:left="113" w:right="113"/>
              <w:jc w:val="center"/>
              <w:rPr>
                <w:bCs/>
                <w:iCs/>
                <w:sz w:val="24"/>
                <w:szCs w:val="24"/>
              </w:rPr>
            </w:pPr>
            <w:r w:rsidRPr="001B3FAA">
              <w:rPr>
                <w:bCs/>
                <w:iCs/>
                <w:sz w:val="24"/>
                <w:szCs w:val="24"/>
              </w:rPr>
              <w:t>Цвет</w:t>
            </w:r>
          </w:p>
        </w:tc>
        <w:tc>
          <w:tcPr>
            <w:tcW w:w="2127" w:type="dxa"/>
          </w:tcPr>
          <w:p w14:paraId="05B692B2" w14:textId="3CA63002" w:rsidR="00CE27AB" w:rsidRPr="001B3FAA" w:rsidRDefault="000C7C04" w:rsidP="001B3FAA">
            <w:pPr>
              <w:pStyle w:val="a5"/>
              <w:ind w:left="0"/>
              <w:rPr>
                <w:bCs/>
                <w:iCs/>
                <w:sz w:val="24"/>
                <w:szCs w:val="24"/>
              </w:rPr>
            </w:pPr>
            <w:r w:rsidRPr="001B3FAA">
              <w:rPr>
                <w:bCs/>
                <w:iCs/>
                <w:sz w:val="24"/>
                <w:szCs w:val="24"/>
              </w:rPr>
              <w:t>Высокая точность и улучшенные показатели производительности</w:t>
            </w:r>
          </w:p>
        </w:tc>
        <w:tc>
          <w:tcPr>
            <w:tcW w:w="2268" w:type="dxa"/>
          </w:tcPr>
          <w:p w14:paraId="48265CCD" w14:textId="5FC7BB0A" w:rsidR="00CE27AB" w:rsidRPr="001B3FAA" w:rsidRDefault="000C7C04" w:rsidP="001B3FAA">
            <w:pPr>
              <w:pStyle w:val="a5"/>
              <w:ind w:left="0"/>
              <w:rPr>
                <w:bCs/>
                <w:iCs/>
                <w:sz w:val="24"/>
                <w:szCs w:val="24"/>
              </w:rPr>
            </w:pPr>
            <w:r w:rsidRPr="001B3FAA">
              <w:rPr>
                <w:bCs/>
                <w:iCs/>
                <w:sz w:val="24"/>
                <w:szCs w:val="24"/>
              </w:rPr>
              <w:t>Высокая вре-менная слож-ность и требо-вания к специ-ализированному оборудованию</w:t>
            </w:r>
          </w:p>
        </w:tc>
      </w:tr>
      <w:tr w:rsidR="00BC3832" w:rsidRPr="00E264B1" w14:paraId="72F9F5D1" w14:textId="77777777" w:rsidTr="00153B44">
        <w:trPr>
          <w:cantSplit/>
          <w:trHeight w:val="1134"/>
        </w:trPr>
        <w:tc>
          <w:tcPr>
            <w:tcW w:w="1967" w:type="dxa"/>
          </w:tcPr>
          <w:p w14:paraId="1040D69B" w14:textId="49874D27" w:rsidR="00CE27AB" w:rsidRPr="001B3FAA" w:rsidRDefault="005D087D" w:rsidP="001B3FAA">
            <w:pPr>
              <w:pStyle w:val="a5"/>
              <w:ind w:left="0"/>
              <w:rPr>
                <w:bCs/>
                <w:iCs/>
                <w:sz w:val="24"/>
                <w:szCs w:val="24"/>
              </w:rPr>
            </w:pPr>
            <w:r w:rsidRPr="001B3FAA">
              <w:rPr>
                <w:bCs/>
                <w:iCs/>
                <w:sz w:val="24"/>
                <w:szCs w:val="24"/>
              </w:rPr>
              <w:t>Р. Арти, Г. Ришма</w:t>
            </w:r>
            <w:r w:rsidR="00CE27AB" w:rsidRPr="001B3FAA">
              <w:rPr>
                <w:bCs/>
                <w:iCs/>
                <w:sz w:val="24"/>
                <w:szCs w:val="24"/>
              </w:rPr>
              <w:t xml:space="preserve"> и др. (202</w:t>
            </w:r>
            <w:r w:rsidR="004A7C73" w:rsidRPr="001B3FAA">
              <w:rPr>
                <w:bCs/>
                <w:iCs/>
                <w:sz w:val="24"/>
                <w:szCs w:val="24"/>
              </w:rPr>
              <w:t>3</w:t>
            </w:r>
            <w:r w:rsidR="00CE27AB" w:rsidRPr="001B3FAA">
              <w:rPr>
                <w:bCs/>
                <w:iCs/>
                <w:sz w:val="24"/>
                <w:szCs w:val="24"/>
              </w:rPr>
              <w:t>)</w:t>
            </w:r>
          </w:p>
        </w:tc>
        <w:tc>
          <w:tcPr>
            <w:tcW w:w="1856" w:type="dxa"/>
          </w:tcPr>
          <w:p w14:paraId="2275AA37" w14:textId="4A3C99BC" w:rsidR="00CE27AB" w:rsidRPr="001B3FAA" w:rsidRDefault="004A7C73" w:rsidP="001B3FAA">
            <w:pPr>
              <w:pStyle w:val="a5"/>
              <w:ind w:left="0"/>
              <w:rPr>
                <w:bCs/>
                <w:iCs/>
                <w:sz w:val="24"/>
                <w:szCs w:val="24"/>
              </w:rPr>
            </w:pPr>
            <w:r w:rsidRPr="001B3FAA">
              <w:rPr>
                <w:bCs/>
                <w:iCs/>
                <w:sz w:val="24"/>
                <w:szCs w:val="24"/>
              </w:rPr>
              <w:t>MRCNN</w:t>
            </w:r>
          </w:p>
        </w:tc>
        <w:tc>
          <w:tcPr>
            <w:tcW w:w="2268" w:type="dxa"/>
          </w:tcPr>
          <w:p w14:paraId="170FC96A" w14:textId="4DDF0E12" w:rsidR="00CE27AB" w:rsidRPr="001B3FAA" w:rsidRDefault="004A7C73" w:rsidP="001B3FAA">
            <w:pPr>
              <w:pStyle w:val="a5"/>
              <w:ind w:left="0"/>
              <w:rPr>
                <w:bCs/>
                <w:iCs/>
                <w:sz w:val="24"/>
                <w:szCs w:val="24"/>
              </w:rPr>
            </w:pPr>
            <w:r w:rsidRPr="001B3FAA">
              <w:rPr>
                <w:bCs/>
                <w:iCs/>
                <w:sz w:val="24"/>
                <w:szCs w:val="24"/>
              </w:rPr>
              <w:t>Изображения отходов в режи-ме реального времени</w:t>
            </w:r>
          </w:p>
        </w:tc>
        <w:tc>
          <w:tcPr>
            <w:tcW w:w="2551" w:type="dxa"/>
          </w:tcPr>
          <w:p w14:paraId="53AE9B48" w14:textId="75778796" w:rsidR="00CE27AB" w:rsidRPr="001B3FAA" w:rsidRDefault="008169B2" w:rsidP="001B3FAA">
            <w:pPr>
              <w:pStyle w:val="a5"/>
              <w:ind w:left="0"/>
              <w:rPr>
                <w:bCs/>
                <w:iCs/>
                <w:sz w:val="24"/>
                <w:szCs w:val="24"/>
                <w:lang w:val="en-US"/>
              </w:rPr>
            </w:pPr>
            <w:r w:rsidRPr="001B3FAA">
              <w:rPr>
                <w:bCs/>
                <w:iCs/>
                <w:sz w:val="24"/>
                <w:szCs w:val="24"/>
                <w:lang w:val="en-US"/>
              </w:rPr>
              <w:t>Accuracy</w:t>
            </w:r>
          </w:p>
        </w:tc>
        <w:tc>
          <w:tcPr>
            <w:tcW w:w="1276" w:type="dxa"/>
          </w:tcPr>
          <w:p w14:paraId="6C8806B3" w14:textId="4B69136C" w:rsidR="00CE27AB" w:rsidRPr="001B3FAA" w:rsidRDefault="009B486F" w:rsidP="001B3FAA">
            <w:pPr>
              <w:pStyle w:val="a5"/>
              <w:ind w:left="0"/>
              <w:rPr>
                <w:bCs/>
                <w:iCs/>
                <w:sz w:val="24"/>
                <w:szCs w:val="24"/>
                <w:lang w:val="en-US"/>
              </w:rPr>
            </w:pPr>
            <w:r w:rsidRPr="001B3FAA">
              <w:rPr>
                <w:bCs/>
                <w:iCs/>
                <w:sz w:val="24"/>
                <w:szCs w:val="24"/>
              </w:rPr>
              <w:t>97%</w:t>
            </w:r>
          </w:p>
        </w:tc>
        <w:tc>
          <w:tcPr>
            <w:tcW w:w="850" w:type="dxa"/>
            <w:textDirection w:val="btLr"/>
          </w:tcPr>
          <w:p w14:paraId="3975F04C" w14:textId="1710F4E6" w:rsidR="00CE27AB" w:rsidRPr="001B3FAA" w:rsidRDefault="00CE27AB" w:rsidP="001B3FAA">
            <w:pPr>
              <w:pStyle w:val="a5"/>
              <w:ind w:left="113" w:right="113"/>
              <w:jc w:val="center"/>
              <w:rPr>
                <w:bCs/>
                <w:iCs/>
                <w:sz w:val="24"/>
                <w:szCs w:val="24"/>
              </w:rPr>
            </w:pPr>
            <w:r w:rsidRPr="001B3FAA">
              <w:rPr>
                <w:bCs/>
                <w:iCs/>
                <w:sz w:val="24"/>
                <w:szCs w:val="24"/>
              </w:rPr>
              <w:t>Геометрия</w:t>
            </w:r>
          </w:p>
        </w:tc>
        <w:tc>
          <w:tcPr>
            <w:tcW w:w="2127" w:type="dxa"/>
          </w:tcPr>
          <w:p w14:paraId="7C906368" w14:textId="5418752A" w:rsidR="00CE27AB" w:rsidRPr="001B3FAA" w:rsidRDefault="00552183" w:rsidP="001B3FAA">
            <w:pPr>
              <w:pStyle w:val="a5"/>
              <w:ind w:left="0"/>
              <w:rPr>
                <w:bCs/>
                <w:iCs/>
                <w:sz w:val="24"/>
                <w:szCs w:val="24"/>
              </w:rPr>
            </w:pPr>
            <w:r w:rsidRPr="001B3FAA">
              <w:rPr>
                <w:bCs/>
                <w:iCs/>
                <w:sz w:val="24"/>
                <w:szCs w:val="24"/>
              </w:rPr>
              <w:t>Надежность</w:t>
            </w:r>
          </w:p>
        </w:tc>
        <w:tc>
          <w:tcPr>
            <w:tcW w:w="2268" w:type="dxa"/>
          </w:tcPr>
          <w:p w14:paraId="33C5670C" w14:textId="77777777" w:rsidR="005B0772" w:rsidRPr="001B3FAA" w:rsidRDefault="0061787B" w:rsidP="001B3FAA">
            <w:pPr>
              <w:pStyle w:val="a5"/>
              <w:ind w:left="0"/>
              <w:rPr>
                <w:bCs/>
                <w:iCs/>
                <w:sz w:val="24"/>
                <w:szCs w:val="24"/>
              </w:rPr>
            </w:pPr>
            <w:r w:rsidRPr="001B3FAA">
              <w:rPr>
                <w:bCs/>
                <w:iCs/>
                <w:sz w:val="24"/>
                <w:szCs w:val="24"/>
              </w:rPr>
              <w:t>Э</w:t>
            </w:r>
            <w:r w:rsidR="00552183" w:rsidRPr="001B3FAA">
              <w:rPr>
                <w:bCs/>
                <w:iCs/>
                <w:sz w:val="24"/>
                <w:szCs w:val="24"/>
              </w:rPr>
              <w:t>ффективность систем сбора и разделения отхо</w:t>
            </w:r>
            <w:r w:rsidR="009E3182" w:rsidRPr="001B3FAA">
              <w:rPr>
                <w:bCs/>
                <w:iCs/>
                <w:sz w:val="24"/>
                <w:szCs w:val="24"/>
              </w:rPr>
              <w:t>-</w:t>
            </w:r>
            <w:r w:rsidR="00552183" w:rsidRPr="001B3FAA">
              <w:rPr>
                <w:bCs/>
                <w:iCs/>
                <w:sz w:val="24"/>
                <w:szCs w:val="24"/>
              </w:rPr>
              <w:t>дов в режиме ре</w:t>
            </w:r>
          </w:p>
          <w:p w14:paraId="4A4277C7" w14:textId="1C278927" w:rsidR="00CE27AB" w:rsidRPr="001B3FAA" w:rsidRDefault="00552183" w:rsidP="001B3FAA">
            <w:pPr>
              <w:pStyle w:val="a5"/>
              <w:ind w:left="0"/>
              <w:rPr>
                <w:bCs/>
                <w:iCs/>
                <w:sz w:val="24"/>
                <w:szCs w:val="24"/>
              </w:rPr>
            </w:pPr>
            <w:r w:rsidRPr="001B3FAA">
              <w:rPr>
                <w:bCs/>
                <w:iCs/>
                <w:sz w:val="24"/>
                <w:szCs w:val="24"/>
              </w:rPr>
              <w:t>ального времени</w:t>
            </w:r>
          </w:p>
        </w:tc>
      </w:tr>
    </w:tbl>
    <w:p w14:paraId="7A583BAC" w14:textId="3CF5D87D" w:rsidR="00CE27AB" w:rsidRDefault="00CE27AB" w:rsidP="00CE27AB">
      <w:pPr>
        <w:pStyle w:val="a5"/>
        <w:spacing w:line="360" w:lineRule="auto"/>
        <w:ind w:left="0"/>
        <w:jc w:val="both"/>
        <w:rPr>
          <w:bCs/>
          <w:iCs/>
          <w:szCs w:val="28"/>
        </w:rPr>
        <w:sectPr w:rsidR="00CE27AB" w:rsidSect="00A62259">
          <w:pgSz w:w="16838" w:h="11906" w:orient="landscape"/>
          <w:pgMar w:top="851" w:right="1134" w:bottom="850" w:left="1134" w:header="708" w:footer="708" w:gutter="0"/>
          <w:cols w:space="708"/>
          <w:docGrid w:linePitch="381"/>
        </w:sectPr>
      </w:pPr>
      <w:r>
        <w:rPr>
          <w:bCs/>
          <w:iCs/>
          <w:szCs w:val="28"/>
        </w:rPr>
        <w:t xml:space="preserve">Таблица </w:t>
      </w:r>
      <w:r w:rsidR="002964D8">
        <w:rPr>
          <w:bCs/>
          <w:iCs/>
          <w:szCs w:val="28"/>
        </w:rPr>
        <w:t>4</w:t>
      </w:r>
      <w:r>
        <w:rPr>
          <w:bCs/>
          <w:iCs/>
          <w:szCs w:val="28"/>
        </w:rPr>
        <w:t xml:space="preserve"> – </w:t>
      </w:r>
      <w:r w:rsidRPr="00A62259">
        <w:rPr>
          <w:bCs/>
          <w:iCs/>
          <w:szCs w:val="28"/>
        </w:rPr>
        <w:t xml:space="preserve">Модели глубокого обучения для </w:t>
      </w:r>
      <w:r w:rsidR="000130F7">
        <w:rPr>
          <w:bCs/>
          <w:iCs/>
          <w:szCs w:val="28"/>
        </w:rPr>
        <w:t>извлечения признаков</w:t>
      </w:r>
      <w:r w:rsidRPr="00A62259">
        <w:rPr>
          <w:bCs/>
          <w:iCs/>
          <w:szCs w:val="28"/>
        </w:rPr>
        <w:t xml:space="preserve"> изображений</w:t>
      </w:r>
      <w:r>
        <w:rPr>
          <w:bCs/>
          <w:iCs/>
          <w:szCs w:val="28"/>
        </w:rPr>
        <w:t>.</w:t>
      </w:r>
    </w:p>
    <w:p w14:paraId="103A2CCB" w14:textId="0280508D" w:rsidR="00E7020E" w:rsidRPr="00D52C3A" w:rsidRDefault="00E7020E" w:rsidP="007A1F4A">
      <w:pPr>
        <w:pStyle w:val="3"/>
        <w:numPr>
          <w:ilvl w:val="0"/>
          <w:numId w:val="16"/>
        </w:numPr>
        <w:ind w:left="1134" w:hanging="425"/>
        <w:jc w:val="both"/>
        <w:rPr>
          <w:rFonts w:ascii="Times New Roman" w:hAnsi="Times New Roman" w:cs="Times New Roman"/>
          <w:b/>
          <w:bCs/>
          <w:color w:val="auto"/>
          <w:sz w:val="28"/>
          <w:szCs w:val="28"/>
        </w:rPr>
      </w:pPr>
      <w:bookmarkStart w:id="10" w:name="_Toc185383784"/>
      <w:r w:rsidRPr="00D52C3A">
        <w:rPr>
          <w:rFonts w:ascii="Times New Roman" w:hAnsi="Times New Roman" w:cs="Times New Roman"/>
          <w:b/>
          <w:bCs/>
          <w:color w:val="auto"/>
          <w:sz w:val="28"/>
          <w:szCs w:val="28"/>
        </w:rPr>
        <w:lastRenderedPageBreak/>
        <w:t>Классификация изображений с помощью нейронных сетей</w:t>
      </w:r>
      <w:bookmarkEnd w:id="10"/>
    </w:p>
    <w:p w14:paraId="4AE07E4F" w14:textId="381E096D" w:rsidR="00E7020E" w:rsidRPr="00E7020E" w:rsidRDefault="00E7020E" w:rsidP="00E7020E">
      <w:pPr>
        <w:spacing w:line="360" w:lineRule="auto"/>
        <w:jc w:val="both"/>
        <w:rPr>
          <w:bCs/>
          <w:iCs/>
          <w:szCs w:val="28"/>
        </w:rPr>
      </w:pPr>
      <w:r>
        <w:rPr>
          <w:bCs/>
          <w:iCs/>
          <w:szCs w:val="28"/>
        </w:rPr>
        <w:tab/>
      </w:r>
      <w:r w:rsidRPr="00E7020E">
        <w:rPr>
          <w:bCs/>
          <w:iCs/>
          <w:szCs w:val="28"/>
        </w:rPr>
        <w:t xml:space="preserve">Классификация изображений </w:t>
      </w:r>
      <w:r>
        <w:rPr>
          <w:bCs/>
          <w:iCs/>
          <w:szCs w:val="28"/>
        </w:rPr>
        <w:t>–</w:t>
      </w:r>
      <w:r w:rsidRPr="00E7020E">
        <w:rPr>
          <w:bCs/>
          <w:iCs/>
          <w:szCs w:val="28"/>
        </w:rPr>
        <w:t xml:space="preserve"> фундаментальная задача компьютерного зрения, которая заключается в распределении изображений по заранее заданным классам или меткам. </w:t>
      </w:r>
    </w:p>
    <w:p w14:paraId="4D0668AD" w14:textId="2070A8AC" w:rsidR="00CB2BB0" w:rsidRDefault="00CB2BB0" w:rsidP="00E7020E">
      <w:pPr>
        <w:spacing w:line="360" w:lineRule="auto"/>
        <w:jc w:val="both"/>
        <w:rPr>
          <w:bCs/>
          <w:iCs/>
          <w:szCs w:val="28"/>
        </w:rPr>
      </w:pPr>
      <w:r>
        <w:rPr>
          <w:bCs/>
          <w:iCs/>
          <w:szCs w:val="28"/>
        </w:rPr>
        <w:tab/>
      </w:r>
      <w:r w:rsidR="00E7020E" w:rsidRPr="00E7020E">
        <w:rPr>
          <w:bCs/>
          <w:iCs/>
          <w:szCs w:val="28"/>
        </w:rPr>
        <w:t xml:space="preserve">Традиционная классификация </w:t>
      </w:r>
      <w:r w:rsidR="007F43A6">
        <w:rPr>
          <w:bCs/>
          <w:iCs/>
          <w:szCs w:val="28"/>
        </w:rPr>
        <w:t>–</w:t>
      </w:r>
      <w:r w:rsidR="00062BAF">
        <w:rPr>
          <w:bCs/>
          <w:iCs/>
          <w:szCs w:val="28"/>
        </w:rPr>
        <w:t xml:space="preserve"> </w:t>
      </w:r>
      <w:r w:rsidR="00E7020E" w:rsidRPr="00E7020E">
        <w:rPr>
          <w:bCs/>
          <w:iCs/>
          <w:szCs w:val="28"/>
        </w:rPr>
        <w:t xml:space="preserve">метод анализа данных, который предполагает распределение точек данных по определённым классам или категориям на основе заранее установленных правил и признаков. До появления глубокого обучения для этой цели широко использовались несколько традиционных методов, в том числе деревья решений, метод опорных векторов (SVM), наивный байесовский классификатор и метод k-ближайших соседей (k-NN). В традиционной классификации эксперты тщательно разрабатывают и выбирают признаки, которые содержат важную информацию из данных. Эти признаки обычно выбираются на основе знаний и идей из предметной области с целью выявления отличительных характеристик. Традиционные методы классификации, эффективные в различных сценариях, часто требуют ручной разработки признаков, что может занимать много времени и не позволяет в полной мере выявить сложные закономерности, присутствующие в сложных наборах данных. </w:t>
      </w:r>
      <w:r w:rsidRPr="00CB2BB0">
        <w:rPr>
          <w:bCs/>
          <w:iCs/>
          <w:szCs w:val="28"/>
        </w:rPr>
        <w:t>Появление глубокого обучения произвело революцию в классификации, автоматизировав процесс извлечения признаков. Глубокие нейронные сети напрямую обучаются иерархическим представлениям на основе необработанных данных, устраняя необходимость в создании признаков вручную. Примечательно, что свёрточные нейронные сети (CNN) отлично справляются с задачами классификации изображений, а рекуррентные нейронные сети (RNN) демонстрируют эффективность при работе с последовательными данными. Эти модели глубокого обучения часто превосходят традиционные методы при решении сложных задач в различных областях.</w:t>
      </w:r>
    </w:p>
    <w:p w14:paraId="1C105987" w14:textId="7BFAC594" w:rsidR="00E33AF1" w:rsidRDefault="00CB2BB0" w:rsidP="00E7020E">
      <w:pPr>
        <w:spacing w:line="360" w:lineRule="auto"/>
        <w:jc w:val="both"/>
        <w:rPr>
          <w:bCs/>
          <w:iCs/>
          <w:szCs w:val="28"/>
        </w:rPr>
        <w:sectPr w:rsidR="00E33AF1" w:rsidSect="00E7020E">
          <w:pgSz w:w="11906" w:h="16838"/>
          <w:pgMar w:top="1134" w:right="850" w:bottom="1134" w:left="1701" w:header="708" w:footer="708" w:gutter="0"/>
          <w:cols w:space="708"/>
          <w:docGrid w:linePitch="381"/>
        </w:sectPr>
      </w:pPr>
      <w:r>
        <w:rPr>
          <w:bCs/>
          <w:iCs/>
          <w:szCs w:val="28"/>
        </w:rPr>
        <w:tab/>
      </w:r>
      <w:r w:rsidR="00E7020E" w:rsidRPr="00E7020E">
        <w:rPr>
          <w:bCs/>
          <w:iCs/>
          <w:szCs w:val="28"/>
        </w:rPr>
        <w:t>Таблица 5 представляет собой краткий обзор преимуществ и ограничений в области классификации изображений, в котором рассматриваются различные модели глубокого обучения</w:t>
      </w:r>
      <w:r w:rsidR="00AB3C38" w:rsidRPr="00AB3C38">
        <w:rPr>
          <w:bCs/>
          <w:iCs/>
          <w:szCs w:val="28"/>
        </w:rPr>
        <w:t xml:space="preserve"> </w:t>
      </w:r>
      <w:r w:rsidR="00AB3C38" w:rsidRPr="00512B83">
        <w:rPr>
          <w:bCs/>
          <w:iCs/>
          <w:szCs w:val="28"/>
        </w:rPr>
        <w:t>[1]</w:t>
      </w:r>
      <w:r w:rsidR="00E7020E" w:rsidRPr="00E7020E">
        <w:rPr>
          <w:bCs/>
          <w:iCs/>
          <w:szCs w:val="28"/>
        </w:rPr>
        <w:t>.</w:t>
      </w:r>
    </w:p>
    <w:tbl>
      <w:tblPr>
        <w:tblStyle w:val="a9"/>
        <w:tblpPr w:leftFromText="180" w:rightFromText="180" w:horzAnchor="margin" w:tblpY="400"/>
        <w:tblW w:w="15163" w:type="dxa"/>
        <w:tblLayout w:type="fixed"/>
        <w:tblLook w:val="04A0" w:firstRow="1" w:lastRow="0" w:firstColumn="1" w:lastColumn="0" w:noHBand="0" w:noVBand="1"/>
      </w:tblPr>
      <w:tblGrid>
        <w:gridCol w:w="1967"/>
        <w:gridCol w:w="1856"/>
        <w:gridCol w:w="2268"/>
        <w:gridCol w:w="2551"/>
        <w:gridCol w:w="1276"/>
        <w:gridCol w:w="850"/>
        <w:gridCol w:w="2127"/>
        <w:gridCol w:w="2268"/>
      </w:tblGrid>
      <w:tr w:rsidR="001236F1" w14:paraId="260716A4" w14:textId="77777777" w:rsidTr="00763FAE">
        <w:tc>
          <w:tcPr>
            <w:tcW w:w="1967" w:type="dxa"/>
          </w:tcPr>
          <w:p w14:paraId="1ED4BBAC" w14:textId="77777777" w:rsidR="001236F1" w:rsidRPr="001B3FAA" w:rsidRDefault="001236F1" w:rsidP="001B3FAA">
            <w:pPr>
              <w:pStyle w:val="a5"/>
              <w:ind w:left="0"/>
              <w:jc w:val="center"/>
              <w:rPr>
                <w:bCs/>
                <w:iCs/>
                <w:sz w:val="24"/>
                <w:szCs w:val="24"/>
              </w:rPr>
            </w:pPr>
            <w:r w:rsidRPr="001B3FAA">
              <w:rPr>
                <w:bCs/>
                <w:iCs/>
                <w:sz w:val="24"/>
                <w:szCs w:val="24"/>
              </w:rPr>
              <w:lastRenderedPageBreak/>
              <w:t>Авторы</w:t>
            </w:r>
          </w:p>
        </w:tc>
        <w:tc>
          <w:tcPr>
            <w:tcW w:w="1856" w:type="dxa"/>
          </w:tcPr>
          <w:p w14:paraId="62307D1D" w14:textId="77777777" w:rsidR="001236F1" w:rsidRPr="001B3FAA" w:rsidRDefault="001236F1" w:rsidP="001B3FAA">
            <w:pPr>
              <w:pStyle w:val="a5"/>
              <w:ind w:left="0"/>
              <w:jc w:val="center"/>
              <w:rPr>
                <w:bCs/>
                <w:iCs/>
                <w:sz w:val="24"/>
                <w:szCs w:val="24"/>
              </w:rPr>
            </w:pPr>
            <w:r w:rsidRPr="001B3FAA">
              <w:rPr>
                <w:bCs/>
                <w:iCs/>
                <w:sz w:val="24"/>
                <w:szCs w:val="24"/>
              </w:rPr>
              <w:t>Использованные методы</w:t>
            </w:r>
          </w:p>
        </w:tc>
        <w:tc>
          <w:tcPr>
            <w:tcW w:w="2268" w:type="dxa"/>
          </w:tcPr>
          <w:p w14:paraId="793CB43F" w14:textId="77777777" w:rsidR="001236F1" w:rsidRPr="001B3FAA" w:rsidRDefault="001236F1" w:rsidP="001B3FAA">
            <w:pPr>
              <w:pStyle w:val="a5"/>
              <w:ind w:left="0"/>
              <w:jc w:val="center"/>
              <w:rPr>
                <w:bCs/>
                <w:iCs/>
                <w:sz w:val="24"/>
                <w:szCs w:val="24"/>
              </w:rPr>
            </w:pPr>
            <w:r w:rsidRPr="001B3FAA">
              <w:rPr>
                <w:bCs/>
                <w:iCs/>
                <w:sz w:val="24"/>
                <w:szCs w:val="24"/>
              </w:rPr>
              <w:t>Наборы данных</w:t>
            </w:r>
          </w:p>
        </w:tc>
        <w:tc>
          <w:tcPr>
            <w:tcW w:w="2551" w:type="dxa"/>
          </w:tcPr>
          <w:p w14:paraId="28DBD89D" w14:textId="77777777" w:rsidR="001236F1" w:rsidRPr="001B3FAA" w:rsidRDefault="001236F1" w:rsidP="001B3FAA">
            <w:pPr>
              <w:pStyle w:val="a5"/>
              <w:ind w:left="0"/>
              <w:jc w:val="center"/>
              <w:rPr>
                <w:bCs/>
                <w:iCs/>
                <w:sz w:val="24"/>
                <w:szCs w:val="24"/>
              </w:rPr>
            </w:pPr>
            <w:r w:rsidRPr="001B3FAA">
              <w:rPr>
                <w:bCs/>
                <w:iCs/>
                <w:sz w:val="24"/>
                <w:szCs w:val="24"/>
              </w:rPr>
              <w:t xml:space="preserve">Метрики </w:t>
            </w:r>
          </w:p>
        </w:tc>
        <w:tc>
          <w:tcPr>
            <w:tcW w:w="1276" w:type="dxa"/>
          </w:tcPr>
          <w:p w14:paraId="1511BF1A" w14:textId="77777777" w:rsidR="001236F1" w:rsidRPr="001B3FAA" w:rsidRDefault="001236F1" w:rsidP="001B3FAA">
            <w:pPr>
              <w:pStyle w:val="a5"/>
              <w:ind w:left="0"/>
              <w:jc w:val="center"/>
              <w:rPr>
                <w:bCs/>
                <w:iCs/>
                <w:sz w:val="24"/>
                <w:szCs w:val="24"/>
              </w:rPr>
            </w:pPr>
            <w:r w:rsidRPr="001B3FAA">
              <w:rPr>
                <w:bCs/>
                <w:iCs/>
                <w:sz w:val="24"/>
                <w:szCs w:val="24"/>
              </w:rPr>
              <w:t>Данные метрик</w:t>
            </w:r>
          </w:p>
        </w:tc>
        <w:tc>
          <w:tcPr>
            <w:tcW w:w="850" w:type="dxa"/>
          </w:tcPr>
          <w:p w14:paraId="64DD0788" w14:textId="77777777" w:rsidR="001236F1" w:rsidRPr="001B3FAA" w:rsidRDefault="001236F1" w:rsidP="001B3FAA">
            <w:pPr>
              <w:pStyle w:val="a5"/>
              <w:ind w:left="0"/>
              <w:jc w:val="center"/>
              <w:rPr>
                <w:bCs/>
                <w:iCs/>
                <w:sz w:val="24"/>
                <w:szCs w:val="24"/>
              </w:rPr>
            </w:pPr>
            <w:r w:rsidRPr="001B3FAA">
              <w:rPr>
                <w:bCs/>
                <w:iCs/>
                <w:sz w:val="24"/>
                <w:szCs w:val="24"/>
              </w:rPr>
              <w:t>Тип</w:t>
            </w:r>
          </w:p>
        </w:tc>
        <w:tc>
          <w:tcPr>
            <w:tcW w:w="2127" w:type="dxa"/>
          </w:tcPr>
          <w:p w14:paraId="0E76EA5D" w14:textId="77777777" w:rsidR="001236F1" w:rsidRPr="001B3FAA" w:rsidRDefault="001236F1" w:rsidP="001B3FAA">
            <w:pPr>
              <w:pStyle w:val="a5"/>
              <w:ind w:left="0"/>
              <w:jc w:val="center"/>
              <w:rPr>
                <w:bCs/>
                <w:iCs/>
                <w:sz w:val="24"/>
                <w:szCs w:val="24"/>
              </w:rPr>
            </w:pPr>
            <w:r w:rsidRPr="001B3FAA">
              <w:rPr>
                <w:bCs/>
                <w:iCs/>
                <w:sz w:val="24"/>
                <w:szCs w:val="24"/>
              </w:rPr>
              <w:t>Преимущества</w:t>
            </w:r>
          </w:p>
        </w:tc>
        <w:tc>
          <w:tcPr>
            <w:tcW w:w="2268" w:type="dxa"/>
          </w:tcPr>
          <w:p w14:paraId="0309B23A" w14:textId="77777777" w:rsidR="001236F1" w:rsidRPr="001B3FAA" w:rsidRDefault="001236F1" w:rsidP="001B3FAA">
            <w:pPr>
              <w:pStyle w:val="a5"/>
              <w:ind w:left="0"/>
              <w:jc w:val="center"/>
              <w:rPr>
                <w:bCs/>
                <w:iCs/>
                <w:sz w:val="24"/>
                <w:szCs w:val="24"/>
              </w:rPr>
            </w:pPr>
            <w:r w:rsidRPr="001B3FAA">
              <w:rPr>
                <w:bCs/>
                <w:iCs/>
                <w:sz w:val="24"/>
                <w:szCs w:val="24"/>
              </w:rPr>
              <w:t>Недостатки</w:t>
            </w:r>
          </w:p>
        </w:tc>
      </w:tr>
      <w:tr w:rsidR="008D5836" w14:paraId="3A21D9A1" w14:textId="77777777" w:rsidTr="008D5836">
        <w:trPr>
          <w:cantSplit/>
          <w:trHeight w:val="1134"/>
        </w:trPr>
        <w:tc>
          <w:tcPr>
            <w:tcW w:w="1967" w:type="dxa"/>
          </w:tcPr>
          <w:p w14:paraId="26ABC574" w14:textId="6E452567" w:rsidR="008D5836" w:rsidRPr="001B3FAA" w:rsidRDefault="008D5836" w:rsidP="008D5836">
            <w:pPr>
              <w:pStyle w:val="a5"/>
              <w:ind w:left="0"/>
              <w:rPr>
                <w:bCs/>
                <w:iCs/>
                <w:sz w:val="24"/>
                <w:szCs w:val="24"/>
              </w:rPr>
            </w:pPr>
            <w:r w:rsidRPr="008D5836">
              <w:rPr>
                <w:bCs/>
                <w:iCs/>
                <w:sz w:val="24"/>
                <w:szCs w:val="24"/>
              </w:rPr>
              <w:t>Молуд Абда</w:t>
            </w:r>
            <w:r>
              <w:rPr>
                <w:bCs/>
                <w:iCs/>
                <w:sz w:val="24"/>
                <w:szCs w:val="24"/>
              </w:rPr>
              <w:t>р и др. (2021)</w:t>
            </w:r>
          </w:p>
        </w:tc>
        <w:tc>
          <w:tcPr>
            <w:tcW w:w="1856" w:type="dxa"/>
          </w:tcPr>
          <w:p w14:paraId="26C2BD9F" w14:textId="5037DF95" w:rsidR="008D5836" w:rsidRPr="008D5836" w:rsidRDefault="008D5836" w:rsidP="008D5836">
            <w:pPr>
              <w:pStyle w:val="a5"/>
              <w:ind w:left="0"/>
              <w:rPr>
                <w:bCs/>
                <w:iCs/>
                <w:sz w:val="24"/>
                <w:szCs w:val="24"/>
              </w:rPr>
            </w:pPr>
            <w:r w:rsidRPr="008D5836">
              <w:rPr>
                <w:color w:val="222222"/>
                <w:sz w:val="24"/>
                <w:szCs w:val="24"/>
                <w:shd w:val="clear" w:color="auto" w:fill="FFFFFF"/>
              </w:rPr>
              <w:t>TWDBDL</w:t>
            </w:r>
            <w:r>
              <w:rPr>
                <w:color w:val="222222"/>
                <w:sz w:val="24"/>
                <w:szCs w:val="24"/>
                <w:shd w:val="clear" w:color="auto" w:fill="FFFFFF"/>
              </w:rPr>
              <w:t xml:space="preserve"> (</w:t>
            </w:r>
            <w:r w:rsidRPr="008D5836">
              <w:rPr>
                <w:sz w:val="24"/>
                <w:szCs w:val="18"/>
              </w:rPr>
              <w:t>трехстороннее</w:t>
            </w:r>
            <w:r w:rsidRPr="008D5836">
              <w:rPr>
                <w:color w:val="222222"/>
                <w:sz w:val="24"/>
                <w:szCs w:val="24"/>
                <w:shd w:val="clear" w:color="auto" w:fill="FFFFFF"/>
              </w:rPr>
              <w:t xml:space="preserve"> байесовское глубокое обучение на основе принятия решений</w:t>
            </w:r>
            <w:r>
              <w:rPr>
                <w:color w:val="222222"/>
                <w:sz w:val="24"/>
                <w:szCs w:val="24"/>
                <w:shd w:val="clear" w:color="auto" w:fill="FFFFFF"/>
              </w:rPr>
              <w:t>)</w:t>
            </w:r>
          </w:p>
        </w:tc>
        <w:tc>
          <w:tcPr>
            <w:tcW w:w="2268" w:type="dxa"/>
          </w:tcPr>
          <w:p w14:paraId="17F1455F" w14:textId="29223BAD" w:rsidR="008D5836" w:rsidRPr="001B3FAA" w:rsidRDefault="008D5836" w:rsidP="008D5836">
            <w:pPr>
              <w:pStyle w:val="a5"/>
              <w:ind w:left="0"/>
              <w:rPr>
                <w:bCs/>
                <w:iCs/>
                <w:sz w:val="24"/>
                <w:szCs w:val="24"/>
              </w:rPr>
            </w:pPr>
            <w:r w:rsidRPr="008D5836">
              <w:rPr>
                <w:bCs/>
                <w:iCs/>
                <w:sz w:val="24"/>
                <w:szCs w:val="24"/>
              </w:rPr>
              <w:t>Наборы данных по раку кожи</w:t>
            </w:r>
          </w:p>
        </w:tc>
        <w:tc>
          <w:tcPr>
            <w:tcW w:w="2551" w:type="dxa"/>
          </w:tcPr>
          <w:p w14:paraId="1DFF015D" w14:textId="0D883D5B" w:rsidR="008D5836" w:rsidRPr="008D5836" w:rsidRDefault="008D5836" w:rsidP="008D5836">
            <w:pPr>
              <w:pStyle w:val="a5"/>
              <w:ind w:left="0"/>
              <w:rPr>
                <w:bCs/>
                <w:iCs/>
                <w:sz w:val="24"/>
                <w:szCs w:val="24"/>
                <w:lang w:val="en-US"/>
              </w:rPr>
            </w:pPr>
            <w:r w:rsidRPr="008D5836">
              <w:rPr>
                <w:bCs/>
                <w:iCs/>
                <w:sz w:val="24"/>
                <w:szCs w:val="24"/>
                <w:lang w:val="en-US"/>
              </w:rPr>
              <w:t>Area under the curve (AUC)</w:t>
            </w:r>
          </w:p>
        </w:tc>
        <w:tc>
          <w:tcPr>
            <w:tcW w:w="1276" w:type="dxa"/>
          </w:tcPr>
          <w:p w14:paraId="5AE41AEF" w14:textId="4EE1D90B" w:rsidR="008D5836" w:rsidRPr="008D5836" w:rsidRDefault="008D5836" w:rsidP="008D5836">
            <w:pPr>
              <w:pStyle w:val="a5"/>
              <w:ind w:left="0"/>
              <w:rPr>
                <w:bCs/>
                <w:iCs/>
                <w:sz w:val="24"/>
                <w:szCs w:val="24"/>
                <w:lang w:val="en-US"/>
              </w:rPr>
            </w:pPr>
            <w:r w:rsidRPr="008D5836">
              <w:rPr>
                <w:bCs/>
                <w:iCs/>
                <w:sz w:val="24"/>
                <w:szCs w:val="24"/>
                <w:lang w:val="en-US"/>
              </w:rPr>
              <w:t xml:space="preserve">88.95% </w:t>
            </w:r>
            <w:r>
              <w:rPr>
                <w:bCs/>
                <w:iCs/>
                <w:sz w:val="24"/>
                <w:szCs w:val="24"/>
              </w:rPr>
              <w:t xml:space="preserve">и </w:t>
            </w:r>
            <w:r w:rsidRPr="008D5836">
              <w:rPr>
                <w:bCs/>
                <w:iCs/>
                <w:sz w:val="24"/>
                <w:szCs w:val="24"/>
                <w:lang w:val="en-US"/>
              </w:rPr>
              <w:t>90.96%</w:t>
            </w:r>
          </w:p>
        </w:tc>
        <w:tc>
          <w:tcPr>
            <w:tcW w:w="850" w:type="dxa"/>
            <w:textDirection w:val="btLr"/>
          </w:tcPr>
          <w:p w14:paraId="7BEA2DF8" w14:textId="59EFBC30" w:rsidR="008D5836" w:rsidRPr="001B3FAA" w:rsidRDefault="008D5836" w:rsidP="008D5836">
            <w:pPr>
              <w:pStyle w:val="a5"/>
              <w:ind w:left="113" w:right="113"/>
              <w:jc w:val="center"/>
              <w:rPr>
                <w:bCs/>
                <w:iCs/>
                <w:sz w:val="24"/>
                <w:szCs w:val="24"/>
              </w:rPr>
            </w:pPr>
            <w:r w:rsidRPr="001B3FAA">
              <w:rPr>
                <w:bCs/>
                <w:iCs/>
                <w:sz w:val="24"/>
                <w:szCs w:val="24"/>
              </w:rPr>
              <w:t>Многоклассовый</w:t>
            </w:r>
          </w:p>
        </w:tc>
        <w:tc>
          <w:tcPr>
            <w:tcW w:w="2127" w:type="dxa"/>
          </w:tcPr>
          <w:p w14:paraId="61F2798E" w14:textId="6FA62FE5" w:rsidR="008D5836" w:rsidRPr="001B3FAA" w:rsidRDefault="008D5836" w:rsidP="008D5836">
            <w:pPr>
              <w:pStyle w:val="a5"/>
              <w:ind w:left="0"/>
              <w:rPr>
                <w:bCs/>
                <w:iCs/>
                <w:sz w:val="24"/>
                <w:szCs w:val="24"/>
              </w:rPr>
            </w:pPr>
            <w:r w:rsidRPr="008D5836">
              <w:rPr>
                <w:bCs/>
                <w:iCs/>
                <w:sz w:val="24"/>
                <w:szCs w:val="24"/>
              </w:rPr>
              <w:t>Гибкий гибридный подход, эффективная количественная оценка неопределенности</w:t>
            </w:r>
          </w:p>
        </w:tc>
        <w:tc>
          <w:tcPr>
            <w:tcW w:w="2268" w:type="dxa"/>
          </w:tcPr>
          <w:p w14:paraId="2E2E1D2B" w14:textId="5FA0595F" w:rsidR="008D5836" w:rsidRPr="001B3FAA" w:rsidRDefault="008D5836" w:rsidP="008D5836">
            <w:pPr>
              <w:pStyle w:val="a5"/>
              <w:ind w:left="0"/>
              <w:rPr>
                <w:bCs/>
                <w:iCs/>
                <w:sz w:val="24"/>
                <w:szCs w:val="24"/>
              </w:rPr>
            </w:pPr>
            <w:r w:rsidRPr="008D5836">
              <w:rPr>
                <w:bCs/>
                <w:iCs/>
                <w:sz w:val="24"/>
                <w:szCs w:val="24"/>
              </w:rPr>
              <w:t>Ограничения вычислительной мощности и временных ресурсов</w:t>
            </w:r>
          </w:p>
        </w:tc>
      </w:tr>
      <w:tr w:rsidR="0011253D" w14:paraId="55DCF8CB" w14:textId="77777777" w:rsidTr="0011253D">
        <w:trPr>
          <w:cantSplit/>
          <w:trHeight w:val="1415"/>
        </w:trPr>
        <w:tc>
          <w:tcPr>
            <w:tcW w:w="1967" w:type="dxa"/>
          </w:tcPr>
          <w:p w14:paraId="5243790A" w14:textId="77519DA2" w:rsidR="0011253D" w:rsidRPr="001B3FAA" w:rsidRDefault="004707BE" w:rsidP="004F5B20">
            <w:pPr>
              <w:pStyle w:val="a5"/>
              <w:ind w:left="0"/>
              <w:rPr>
                <w:bCs/>
                <w:iCs/>
                <w:sz w:val="24"/>
                <w:szCs w:val="24"/>
              </w:rPr>
            </w:pPr>
            <w:r w:rsidRPr="004707BE">
              <w:rPr>
                <w:bCs/>
                <w:iCs/>
                <w:sz w:val="24"/>
                <w:szCs w:val="24"/>
              </w:rPr>
              <w:t>Абдуллахи Умар Ибрагим</w:t>
            </w:r>
            <w:r>
              <w:rPr>
                <w:bCs/>
                <w:iCs/>
                <w:sz w:val="24"/>
                <w:szCs w:val="24"/>
              </w:rPr>
              <w:t xml:space="preserve"> и др. (2021)</w:t>
            </w:r>
          </w:p>
        </w:tc>
        <w:tc>
          <w:tcPr>
            <w:tcW w:w="1856" w:type="dxa"/>
          </w:tcPr>
          <w:p w14:paraId="01876208" w14:textId="5A7BBD81" w:rsidR="0011253D" w:rsidRPr="001B3FAA" w:rsidRDefault="0011253D" w:rsidP="004F5B20">
            <w:pPr>
              <w:pStyle w:val="a5"/>
              <w:ind w:left="0"/>
              <w:rPr>
                <w:bCs/>
                <w:iCs/>
                <w:sz w:val="24"/>
                <w:szCs w:val="24"/>
              </w:rPr>
            </w:pPr>
            <w:r w:rsidRPr="0011253D">
              <w:rPr>
                <w:bCs/>
                <w:iCs/>
                <w:sz w:val="24"/>
                <w:szCs w:val="24"/>
              </w:rPr>
              <w:t>Модель AlexNet</w:t>
            </w:r>
          </w:p>
        </w:tc>
        <w:tc>
          <w:tcPr>
            <w:tcW w:w="2268" w:type="dxa"/>
          </w:tcPr>
          <w:p w14:paraId="41C887E0" w14:textId="22C34F77" w:rsidR="0011253D" w:rsidRPr="001B3FAA" w:rsidRDefault="0011253D" w:rsidP="004F5B20">
            <w:pPr>
              <w:pStyle w:val="a5"/>
              <w:ind w:left="0"/>
              <w:rPr>
                <w:bCs/>
                <w:iCs/>
                <w:sz w:val="24"/>
                <w:szCs w:val="24"/>
              </w:rPr>
            </w:pPr>
            <w:r w:rsidRPr="0011253D">
              <w:rPr>
                <w:bCs/>
                <w:iCs/>
                <w:sz w:val="24"/>
                <w:szCs w:val="24"/>
              </w:rPr>
              <w:t>Заболевания легких</w:t>
            </w:r>
          </w:p>
        </w:tc>
        <w:tc>
          <w:tcPr>
            <w:tcW w:w="2551" w:type="dxa"/>
          </w:tcPr>
          <w:p w14:paraId="45117458" w14:textId="5DBF57F3" w:rsidR="0011253D" w:rsidRPr="001B3FAA" w:rsidRDefault="0011253D" w:rsidP="004F5B20">
            <w:pPr>
              <w:pStyle w:val="a5"/>
              <w:ind w:left="0"/>
              <w:rPr>
                <w:bCs/>
                <w:iCs/>
                <w:sz w:val="24"/>
                <w:szCs w:val="24"/>
              </w:rPr>
            </w:pPr>
            <w:r w:rsidRPr="0011253D">
              <w:rPr>
                <w:bCs/>
                <w:iCs/>
                <w:sz w:val="24"/>
                <w:szCs w:val="24"/>
              </w:rPr>
              <w:t>Sensitivity, Specificity, Accuracy (%)</w:t>
            </w:r>
          </w:p>
        </w:tc>
        <w:tc>
          <w:tcPr>
            <w:tcW w:w="1276" w:type="dxa"/>
          </w:tcPr>
          <w:p w14:paraId="49A91C59" w14:textId="28E2A09A" w:rsidR="0011253D" w:rsidRPr="001B3FAA" w:rsidRDefault="0011253D" w:rsidP="004F5B20">
            <w:pPr>
              <w:pStyle w:val="a5"/>
              <w:ind w:left="0"/>
              <w:rPr>
                <w:bCs/>
                <w:iCs/>
                <w:sz w:val="24"/>
                <w:szCs w:val="24"/>
              </w:rPr>
            </w:pPr>
            <w:r>
              <w:rPr>
                <w:bCs/>
                <w:iCs/>
                <w:sz w:val="24"/>
                <w:szCs w:val="24"/>
              </w:rPr>
              <w:t>94%</w:t>
            </w:r>
          </w:p>
        </w:tc>
        <w:tc>
          <w:tcPr>
            <w:tcW w:w="850" w:type="dxa"/>
            <w:textDirection w:val="btLr"/>
          </w:tcPr>
          <w:p w14:paraId="77B16E00" w14:textId="34179F00" w:rsidR="0011253D" w:rsidRPr="001B3FAA" w:rsidRDefault="0011253D" w:rsidP="004F5B20">
            <w:pPr>
              <w:pStyle w:val="a5"/>
              <w:ind w:left="113" w:right="113"/>
              <w:jc w:val="center"/>
              <w:rPr>
                <w:bCs/>
                <w:iCs/>
                <w:sz w:val="24"/>
                <w:szCs w:val="24"/>
              </w:rPr>
            </w:pPr>
            <w:r w:rsidRPr="001B3FAA">
              <w:rPr>
                <w:bCs/>
                <w:iCs/>
                <w:sz w:val="24"/>
                <w:szCs w:val="24"/>
              </w:rPr>
              <w:t>Многоклассовый</w:t>
            </w:r>
          </w:p>
        </w:tc>
        <w:tc>
          <w:tcPr>
            <w:tcW w:w="2127" w:type="dxa"/>
          </w:tcPr>
          <w:p w14:paraId="6CD5F6E0" w14:textId="0E0F4831" w:rsidR="0011253D" w:rsidRPr="001B3FAA" w:rsidRDefault="0078639D" w:rsidP="004F5B20">
            <w:pPr>
              <w:pStyle w:val="a5"/>
              <w:ind w:left="0"/>
              <w:rPr>
                <w:bCs/>
                <w:iCs/>
                <w:sz w:val="24"/>
                <w:szCs w:val="24"/>
              </w:rPr>
            </w:pPr>
            <w:r w:rsidRPr="0078639D">
              <w:rPr>
                <w:bCs/>
                <w:iCs/>
                <w:sz w:val="24"/>
                <w:szCs w:val="24"/>
              </w:rPr>
              <w:t>Экономия времени, сокращение трудозатрат</w:t>
            </w:r>
          </w:p>
        </w:tc>
        <w:tc>
          <w:tcPr>
            <w:tcW w:w="2268" w:type="dxa"/>
          </w:tcPr>
          <w:p w14:paraId="676CD965" w14:textId="61C38AB0" w:rsidR="0011253D" w:rsidRPr="001B3FAA" w:rsidRDefault="0078639D" w:rsidP="004F5B20">
            <w:pPr>
              <w:pStyle w:val="a5"/>
              <w:ind w:left="0"/>
              <w:rPr>
                <w:bCs/>
                <w:iCs/>
                <w:sz w:val="24"/>
                <w:szCs w:val="24"/>
              </w:rPr>
            </w:pPr>
            <w:r w:rsidRPr="0078639D">
              <w:rPr>
                <w:bCs/>
                <w:iCs/>
                <w:sz w:val="24"/>
                <w:szCs w:val="24"/>
              </w:rPr>
              <w:t xml:space="preserve">Относительно небольшой набор данных о случаях пневмонии </w:t>
            </w:r>
            <w:r>
              <w:rPr>
                <w:bCs/>
                <w:iCs/>
                <w:sz w:val="24"/>
                <w:szCs w:val="24"/>
              </w:rPr>
              <w:t xml:space="preserve">при </w:t>
            </w:r>
            <w:r w:rsidRPr="0078639D">
              <w:rPr>
                <w:bCs/>
                <w:iCs/>
                <w:sz w:val="24"/>
                <w:szCs w:val="24"/>
              </w:rPr>
              <w:t>COVID-19</w:t>
            </w:r>
          </w:p>
        </w:tc>
      </w:tr>
      <w:tr w:rsidR="001236F1" w14:paraId="6A8FBF0E" w14:textId="77777777" w:rsidTr="0011253D">
        <w:trPr>
          <w:cantSplit/>
          <w:trHeight w:val="1544"/>
        </w:trPr>
        <w:tc>
          <w:tcPr>
            <w:tcW w:w="1967" w:type="dxa"/>
          </w:tcPr>
          <w:p w14:paraId="78FC5490" w14:textId="4D46113F" w:rsidR="001236F1" w:rsidRPr="001B3FAA" w:rsidRDefault="007E4F17" w:rsidP="001B3FAA">
            <w:pPr>
              <w:pStyle w:val="a5"/>
              <w:ind w:left="0"/>
              <w:rPr>
                <w:bCs/>
                <w:iCs/>
                <w:sz w:val="24"/>
                <w:szCs w:val="24"/>
              </w:rPr>
            </w:pPr>
            <w:r w:rsidRPr="001B3FAA">
              <w:rPr>
                <w:bCs/>
                <w:iCs/>
                <w:sz w:val="24"/>
                <w:szCs w:val="24"/>
              </w:rPr>
              <w:t>Юнчен Конг</w:t>
            </w:r>
            <w:r w:rsidR="00E30DDA" w:rsidRPr="001B3FAA">
              <w:rPr>
                <w:bCs/>
                <w:iCs/>
                <w:sz w:val="24"/>
                <w:szCs w:val="24"/>
              </w:rPr>
              <w:t xml:space="preserve"> и др.</w:t>
            </w:r>
            <w:r w:rsidRPr="001B3FAA">
              <w:rPr>
                <w:bCs/>
                <w:iCs/>
                <w:sz w:val="24"/>
                <w:szCs w:val="24"/>
              </w:rPr>
              <w:t xml:space="preserve"> </w:t>
            </w:r>
            <w:r w:rsidR="001236F1" w:rsidRPr="001B3FAA">
              <w:rPr>
                <w:bCs/>
                <w:iCs/>
                <w:sz w:val="24"/>
                <w:szCs w:val="24"/>
              </w:rPr>
              <w:t>(2022)</w:t>
            </w:r>
          </w:p>
        </w:tc>
        <w:tc>
          <w:tcPr>
            <w:tcW w:w="1856" w:type="dxa"/>
          </w:tcPr>
          <w:p w14:paraId="034517FF" w14:textId="77D72BF2" w:rsidR="001236F1" w:rsidRPr="001B3FAA" w:rsidRDefault="007E4F17" w:rsidP="001B3FAA">
            <w:pPr>
              <w:pStyle w:val="a5"/>
              <w:ind w:left="0"/>
              <w:rPr>
                <w:bCs/>
                <w:iCs/>
                <w:sz w:val="24"/>
                <w:szCs w:val="24"/>
                <w:lang w:val="en-US"/>
              </w:rPr>
            </w:pPr>
            <w:r w:rsidRPr="001B3FAA">
              <w:rPr>
                <w:bCs/>
                <w:iCs/>
                <w:sz w:val="24"/>
                <w:szCs w:val="24"/>
                <w:lang w:val="en-US"/>
              </w:rPr>
              <w:t xml:space="preserve">CNN </w:t>
            </w:r>
            <w:r w:rsidRPr="001B3FAA">
              <w:rPr>
                <w:bCs/>
                <w:iCs/>
                <w:sz w:val="24"/>
                <w:szCs w:val="24"/>
              </w:rPr>
              <w:t xml:space="preserve">и </w:t>
            </w:r>
            <w:r w:rsidRPr="001B3FAA">
              <w:rPr>
                <w:bCs/>
                <w:iCs/>
                <w:sz w:val="24"/>
                <w:szCs w:val="24"/>
                <w:lang w:val="en-US"/>
              </w:rPr>
              <w:t>SVM</w:t>
            </w:r>
          </w:p>
        </w:tc>
        <w:tc>
          <w:tcPr>
            <w:tcW w:w="2268" w:type="dxa"/>
          </w:tcPr>
          <w:p w14:paraId="0CB63289" w14:textId="7183387A" w:rsidR="001236F1" w:rsidRPr="001B3FAA" w:rsidRDefault="00BF6A88" w:rsidP="001B3FAA">
            <w:pPr>
              <w:pStyle w:val="a5"/>
              <w:ind w:left="0"/>
              <w:rPr>
                <w:bCs/>
                <w:iCs/>
                <w:sz w:val="24"/>
                <w:szCs w:val="24"/>
              </w:rPr>
            </w:pPr>
            <w:r w:rsidRPr="001B3FAA">
              <w:rPr>
                <w:bCs/>
                <w:iCs/>
                <w:sz w:val="24"/>
                <w:szCs w:val="24"/>
              </w:rPr>
              <w:t>Caltech256</w:t>
            </w:r>
          </w:p>
        </w:tc>
        <w:tc>
          <w:tcPr>
            <w:tcW w:w="2551" w:type="dxa"/>
          </w:tcPr>
          <w:p w14:paraId="44BD5B48" w14:textId="3469ACFB" w:rsidR="001236F1" w:rsidRPr="001B3FAA" w:rsidRDefault="008169B2" w:rsidP="001B3FAA">
            <w:pPr>
              <w:pStyle w:val="a5"/>
              <w:ind w:left="0"/>
              <w:rPr>
                <w:bCs/>
                <w:iCs/>
                <w:sz w:val="24"/>
                <w:szCs w:val="24"/>
              </w:rPr>
            </w:pPr>
            <w:r w:rsidRPr="001B3FAA">
              <w:rPr>
                <w:bCs/>
                <w:iCs/>
                <w:sz w:val="24"/>
                <w:szCs w:val="24"/>
                <w:lang w:val="en-US"/>
              </w:rPr>
              <w:t>Accuracy</w:t>
            </w:r>
          </w:p>
        </w:tc>
        <w:tc>
          <w:tcPr>
            <w:tcW w:w="1276" w:type="dxa"/>
          </w:tcPr>
          <w:p w14:paraId="2F63BBC1" w14:textId="252CD358" w:rsidR="001236F1" w:rsidRPr="001B3FAA" w:rsidRDefault="00BF6A88" w:rsidP="001B3FAA">
            <w:pPr>
              <w:pStyle w:val="a5"/>
              <w:ind w:left="0"/>
              <w:rPr>
                <w:bCs/>
                <w:iCs/>
                <w:sz w:val="24"/>
                <w:szCs w:val="24"/>
                <w:lang w:val="en-US"/>
              </w:rPr>
            </w:pPr>
            <w:r w:rsidRPr="001B3FAA">
              <w:rPr>
                <w:bCs/>
                <w:iCs/>
                <w:sz w:val="24"/>
                <w:szCs w:val="24"/>
              </w:rPr>
              <w:t>93,4%</w:t>
            </w:r>
          </w:p>
        </w:tc>
        <w:tc>
          <w:tcPr>
            <w:tcW w:w="850" w:type="dxa"/>
            <w:textDirection w:val="btLr"/>
          </w:tcPr>
          <w:p w14:paraId="2026A72B" w14:textId="131601E2" w:rsidR="001236F1" w:rsidRPr="001B3FAA" w:rsidRDefault="002037E4" w:rsidP="001B3FAA">
            <w:pPr>
              <w:pStyle w:val="a5"/>
              <w:ind w:left="113" w:right="113"/>
              <w:jc w:val="center"/>
              <w:rPr>
                <w:bCs/>
                <w:iCs/>
                <w:sz w:val="24"/>
                <w:szCs w:val="24"/>
              </w:rPr>
            </w:pPr>
            <w:r w:rsidRPr="001B3FAA">
              <w:rPr>
                <w:bCs/>
                <w:iCs/>
                <w:sz w:val="24"/>
                <w:szCs w:val="24"/>
              </w:rPr>
              <w:t>Многоклассовый</w:t>
            </w:r>
          </w:p>
        </w:tc>
        <w:tc>
          <w:tcPr>
            <w:tcW w:w="2127" w:type="dxa"/>
          </w:tcPr>
          <w:p w14:paraId="05E7DE1D" w14:textId="6DA09906" w:rsidR="001236F1" w:rsidRPr="001B3FAA" w:rsidRDefault="002037E4" w:rsidP="001B3FAA">
            <w:pPr>
              <w:pStyle w:val="a5"/>
              <w:ind w:left="0"/>
              <w:rPr>
                <w:bCs/>
                <w:iCs/>
                <w:sz w:val="24"/>
                <w:szCs w:val="24"/>
              </w:rPr>
            </w:pPr>
            <w:r w:rsidRPr="001B3FAA">
              <w:rPr>
                <w:bCs/>
                <w:iCs/>
                <w:sz w:val="24"/>
                <w:szCs w:val="24"/>
              </w:rPr>
              <w:t>Улучшенная генерализация, предотвращение переобучения</w:t>
            </w:r>
          </w:p>
        </w:tc>
        <w:tc>
          <w:tcPr>
            <w:tcW w:w="2268" w:type="dxa"/>
          </w:tcPr>
          <w:p w14:paraId="4C1A0E04" w14:textId="77777777" w:rsidR="0011253D" w:rsidRDefault="00E30DDA" w:rsidP="001B3FAA">
            <w:pPr>
              <w:pStyle w:val="a5"/>
              <w:ind w:left="0"/>
              <w:rPr>
                <w:bCs/>
                <w:iCs/>
                <w:sz w:val="24"/>
                <w:szCs w:val="24"/>
              </w:rPr>
            </w:pPr>
            <w:r w:rsidRPr="001B3FAA">
              <w:rPr>
                <w:bCs/>
                <w:iCs/>
                <w:sz w:val="24"/>
                <w:szCs w:val="24"/>
              </w:rPr>
              <w:t>Помеченные выборки, измен</w:t>
            </w:r>
          </w:p>
          <w:p w14:paraId="5EE8BC1F" w14:textId="77777777" w:rsidR="0011253D" w:rsidRDefault="00E30DDA" w:rsidP="001B3FAA">
            <w:pPr>
              <w:pStyle w:val="a5"/>
              <w:ind w:left="0"/>
              <w:rPr>
                <w:bCs/>
                <w:iCs/>
                <w:sz w:val="24"/>
                <w:szCs w:val="24"/>
              </w:rPr>
            </w:pPr>
            <w:r w:rsidRPr="001B3FAA">
              <w:rPr>
                <w:bCs/>
                <w:iCs/>
                <w:sz w:val="24"/>
                <w:szCs w:val="24"/>
              </w:rPr>
              <w:t>чивость набора данных, интер</w:t>
            </w:r>
          </w:p>
          <w:p w14:paraId="2B40A892" w14:textId="1E989715" w:rsidR="001236F1" w:rsidRPr="001B3FAA" w:rsidRDefault="00E30DDA" w:rsidP="001B3FAA">
            <w:pPr>
              <w:pStyle w:val="a5"/>
              <w:ind w:left="0"/>
              <w:rPr>
                <w:bCs/>
                <w:iCs/>
                <w:sz w:val="24"/>
                <w:szCs w:val="24"/>
              </w:rPr>
            </w:pPr>
            <w:r w:rsidRPr="001B3FAA">
              <w:rPr>
                <w:bCs/>
                <w:iCs/>
                <w:sz w:val="24"/>
                <w:szCs w:val="24"/>
              </w:rPr>
              <w:t>претируемость</w:t>
            </w:r>
          </w:p>
        </w:tc>
      </w:tr>
      <w:tr w:rsidR="001236F1" w:rsidRPr="00E264B1" w14:paraId="570D9B46" w14:textId="77777777" w:rsidTr="00763FAE">
        <w:trPr>
          <w:cantSplit/>
          <w:trHeight w:val="1134"/>
        </w:trPr>
        <w:tc>
          <w:tcPr>
            <w:tcW w:w="1967" w:type="dxa"/>
          </w:tcPr>
          <w:p w14:paraId="27A16A02" w14:textId="398D43E4" w:rsidR="001236F1" w:rsidRPr="001B3FAA" w:rsidRDefault="005D680B" w:rsidP="001B3FAA">
            <w:pPr>
              <w:pStyle w:val="a5"/>
              <w:ind w:left="0"/>
              <w:rPr>
                <w:bCs/>
                <w:iCs/>
                <w:sz w:val="24"/>
                <w:szCs w:val="24"/>
              </w:rPr>
            </w:pPr>
            <w:r w:rsidRPr="001B3FAA">
              <w:rPr>
                <w:bCs/>
                <w:iCs/>
                <w:sz w:val="24"/>
                <w:szCs w:val="24"/>
              </w:rPr>
              <w:t xml:space="preserve">Хармандип Сингх Джилл </w:t>
            </w:r>
            <w:r w:rsidR="001236F1" w:rsidRPr="001B3FAA">
              <w:rPr>
                <w:bCs/>
                <w:iCs/>
                <w:sz w:val="24"/>
                <w:szCs w:val="24"/>
              </w:rPr>
              <w:t>и др. (2022)</w:t>
            </w:r>
          </w:p>
        </w:tc>
        <w:tc>
          <w:tcPr>
            <w:tcW w:w="1856" w:type="dxa"/>
          </w:tcPr>
          <w:p w14:paraId="766C941B" w14:textId="187CECE0" w:rsidR="001236F1" w:rsidRPr="001B3FAA" w:rsidRDefault="005D680B" w:rsidP="001B3FAA">
            <w:pPr>
              <w:pStyle w:val="a5"/>
              <w:ind w:left="0"/>
              <w:rPr>
                <w:bCs/>
                <w:iCs/>
                <w:sz w:val="24"/>
                <w:szCs w:val="24"/>
              </w:rPr>
            </w:pPr>
            <w:r w:rsidRPr="001B3FAA">
              <w:rPr>
                <w:bCs/>
                <w:iCs/>
                <w:sz w:val="24"/>
                <w:szCs w:val="24"/>
                <w:lang w:val="en-US"/>
              </w:rPr>
              <w:t>Гибрид CNN-RNN</w:t>
            </w:r>
          </w:p>
        </w:tc>
        <w:tc>
          <w:tcPr>
            <w:tcW w:w="2268" w:type="dxa"/>
          </w:tcPr>
          <w:p w14:paraId="3E7AD7A7" w14:textId="54D43118" w:rsidR="001236F1" w:rsidRPr="001B3FAA" w:rsidRDefault="005D680B" w:rsidP="001B3FAA">
            <w:pPr>
              <w:pStyle w:val="a5"/>
              <w:ind w:left="0"/>
              <w:rPr>
                <w:bCs/>
                <w:iCs/>
                <w:sz w:val="24"/>
                <w:szCs w:val="24"/>
              </w:rPr>
            </w:pPr>
            <w:r w:rsidRPr="001B3FAA">
              <w:rPr>
                <w:bCs/>
                <w:iCs/>
                <w:sz w:val="24"/>
                <w:szCs w:val="24"/>
              </w:rPr>
              <w:t>Фрукты</w:t>
            </w:r>
          </w:p>
        </w:tc>
        <w:tc>
          <w:tcPr>
            <w:tcW w:w="2551" w:type="dxa"/>
          </w:tcPr>
          <w:p w14:paraId="09B007A6" w14:textId="7AFED793" w:rsidR="001236F1" w:rsidRPr="001B3FAA" w:rsidRDefault="005D680B" w:rsidP="001B3FAA">
            <w:pPr>
              <w:pStyle w:val="a5"/>
              <w:ind w:left="0"/>
              <w:rPr>
                <w:bCs/>
                <w:iCs/>
                <w:sz w:val="24"/>
                <w:szCs w:val="24"/>
                <w:lang w:val="en-US"/>
              </w:rPr>
            </w:pPr>
            <w:r w:rsidRPr="001B3FAA">
              <w:rPr>
                <w:bCs/>
                <w:iCs/>
                <w:sz w:val="24"/>
                <w:szCs w:val="24"/>
                <w:lang w:val="en-US"/>
              </w:rPr>
              <w:t>Precision, Recall, F-</w:t>
            </w:r>
            <w:r w:rsidRPr="001B3FAA">
              <w:rPr>
                <w:bCs/>
                <w:iCs/>
                <w:sz w:val="24"/>
                <w:szCs w:val="24"/>
              </w:rPr>
              <w:t>показатель</w:t>
            </w:r>
            <w:r w:rsidRPr="001B3FAA">
              <w:rPr>
                <w:bCs/>
                <w:iCs/>
                <w:sz w:val="24"/>
                <w:szCs w:val="24"/>
                <w:lang w:val="en-US"/>
              </w:rPr>
              <w:t>, Accuracy (%)</w:t>
            </w:r>
          </w:p>
        </w:tc>
        <w:tc>
          <w:tcPr>
            <w:tcW w:w="1276" w:type="dxa"/>
          </w:tcPr>
          <w:p w14:paraId="412226F3" w14:textId="77777777" w:rsidR="001236F1" w:rsidRPr="001B3FAA" w:rsidRDefault="001236F1" w:rsidP="001B3FAA">
            <w:pPr>
              <w:pStyle w:val="a5"/>
              <w:ind w:left="0"/>
              <w:rPr>
                <w:bCs/>
                <w:iCs/>
                <w:sz w:val="24"/>
                <w:szCs w:val="24"/>
              </w:rPr>
            </w:pPr>
            <w:r w:rsidRPr="001B3FAA">
              <w:rPr>
                <w:bCs/>
                <w:iCs/>
                <w:sz w:val="24"/>
                <w:szCs w:val="24"/>
              </w:rPr>
              <w:t>99, 5%</w:t>
            </w:r>
          </w:p>
        </w:tc>
        <w:tc>
          <w:tcPr>
            <w:tcW w:w="850" w:type="dxa"/>
            <w:textDirection w:val="btLr"/>
          </w:tcPr>
          <w:p w14:paraId="563D023B" w14:textId="3260FFB2" w:rsidR="001236F1" w:rsidRPr="001B3FAA" w:rsidRDefault="00E30DDA" w:rsidP="001B3FAA">
            <w:pPr>
              <w:pStyle w:val="a5"/>
              <w:ind w:left="113" w:right="113"/>
              <w:jc w:val="center"/>
              <w:rPr>
                <w:bCs/>
                <w:iCs/>
                <w:sz w:val="24"/>
                <w:szCs w:val="24"/>
              </w:rPr>
            </w:pPr>
            <w:r w:rsidRPr="001B3FAA">
              <w:rPr>
                <w:bCs/>
                <w:iCs/>
                <w:sz w:val="24"/>
                <w:szCs w:val="24"/>
              </w:rPr>
              <w:t>Многоклассовый</w:t>
            </w:r>
          </w:p>
        </w:tc>
        <w:tc>
          <w:tcPr>
            <w:tcW w:w="2127" w:type="dxa"/>
          </w:tcPr>
          <w:p w14:paraId="1BCF2E5A" w14:textId="77777777" w:rsidR="00AE7396" w:rsidRPr="001B3FAA" w:rsidRDefault="00E407AE" w:rsidP="001B3FAA">
            <w:pPr>
              <w:pStyle w:val="a5"/>
              <w:ind w:left="0"/>
              <w:rPr>
                <w:bCs/>
                <w:iCs/>
                <w:sz w:val="24"/>
                <w:szCs w:val="24"/>
              </w:rPr>
            </w:pPr>
            <w:r w:rsidRPr="001B3FAA">
              <w:rPr>
                <w:bCs/>
                <w:iCs/>
                <w:sz w:val="24"/>
                <w:szCs w:val="24"/>
              </w:rPr>
              <w:t>Сравнение с другими мето</w:t>
            </w:r>
            <w:r w:rsidR="001B3939" w:rsidRPr="001B3FAA">
              <w:rPr>
                <w:bCs/>
                <w:iCs/>
                <w:sz w:val="24"/>
                <w:szCs w:val="24"/>
              </w:rPr>
              <w:t>-</w:t>
            </w:r>
            <w:r w:rsidRPr="001B3FAA">
              <w:rPr>
                <w:bCs/>
                <w:iCs/>
                <w:sz w:val="24"/>
                <w:szCs w:val="24"/>
              </w:rPr>
              <w:t>дами, после</w:t>
            </w:r>
          </w:p>
          <w:p w14:paraId="7D8B75FC" w14:textId="75C18318" w:rsidR="001236F1" w:rsidRPr="001B3FAA" w:rsidRDefault="00E407AE" w:rsidP="001B3FAA">
            <w:pPr>
              <w:pStyle w:val="a5"/>
              <w:ind w:left="0"/>
              <w:rPr>
                <w:bCs/>
                <w:iCs/>
                <w:sz w:val="24"/>
                <w:szCs w:val="24"/>
              </w:rPr>
            </w:pPr>
            <w:r w:rsidRPr="001B3FAA">
              <w:rPr>
                <w:bCs/>
                <w:iCs/>
                <w:sz w:val="24"/>
                <w:szCs w:val="24"/>
              </w:rPr>
              <w:t>довательная маркировка</w:t>
            </w:r>
          </w:p>
        </w:tc>
        <w:tc>
          <w:tcPr>
            <w:tcW w:w="2268" w:type="dxa"/>
          </w:tcPr>
          <w:p w14:paraId="6A3A3B9B" w14:textId="6D2DE8D6" w:rsidR="001236F1" w:rsidRPr="001B3FAA" w:rsidRDefault="00E407AE" w:rsidP="001B3FAA">
            <w:pPr>
              <w:pStyle w:val="a5"/>
              <w:ind w:left="0"/>
              <w:rPr>
                <w:bCs/>
                <w:iCs/>
                <w:sz w:val="24"/>
                <w:szCs w:val="24"/>
              </w:rPr>
            </w:pPr>
            <w:r w:rsidRPr="001B3FAA">
              <w:rPr>
                <w:bCs/>
                <w:iCs/>
                <w:sz w:val="24"/>
                <w:szCs w:val="24"/>
              </w:rPr>
              <w:t>Зависимость от данных, интер</w:t>
            </w:r>
            <w:r w:rsidR="003459FA" w:rsidRPr="001B3FAA">
              <w:rPr>
                <w:bCs/>
                <w:iCs/>
                <w:sz w:val="24"/>
                <w:szCs w:val="24"/>
              </w:rPr>
              <w:t>-</w:t>
            </w:r>
            <w:r w:rsidRPr="001B3FAA">
              <w:rPr>
                <w:bCs/>
                <w:iCs/>
                <w:sz w:val="24"/>
                <w:szCs w:val="24"/>
              </w:rPr>
              <w:t>претируемость, вычислительная трудоемкость</w:t>
            </w:r>
          </w:p>
        </w:tc>
      </w:tr>
      <w:tr w:rsidR="00A60864" w:rsidRPr="00E264B1" w14:paraId="2B36C2CB" w14:textId="77777777" w:rsidTr="00763FAE">
        <w:trPr>
          <w:cantSplit/>
          <w:trHeight w:val="1134"/>
        </w:trPr>
        <w:tc>
          <w:tcPr>
            <w:tcW w:w="1967" w:type="dxa"/>
          </w:tcPr>
          <w:p w14:paraId="400AB0D5" w14:textId="10FAE396" w:rsidR="00A60864" w:rsidRPr="001B3FAA" w:rsidRDefault="00A60864" w:rsidP="001B3FAA">
            <w:pPr>
              <w:pStyle w:val="a5"/>
              <w:ind w:left="0"/>
              <w:rPr>
                <w:bCs/>
                <w:iCs/>
                <w:sz w:val="24"/>
                <w:szCs w:val="24"/>
              </w:rPr>
            </w:pPr>
            <w:r w:rsidRPr="001B3FAA">
              <w:rPr>
                <w:bCs/>
                <w:iCs/>
                <w:sz w:val="24"/>
                <w:szCs w:val="24"/>
              </w:rPr>
              <w:t>Абу-Джейми и др. (2023)</w:t>
            </w:r>
          </w:p>
        </w:tc>
        <w:tc>
          <w:tcPr>
            <w:tcW w:w="1856" w:type="dxa"/>
          </w:tcPr>
          <w:p w14:paraId="752EC480" w14:textId="4461AA5E" w:rsidR="00A60864" w:rsidRPr="001B3FAA" w:rsidRDefault="00A60864" w:rsidP="001B3FAA">
            <w:pPr>
              <w:pStyle w:val="a5"/>
              <w:ind w:left="0"/>
              <w:rPr>
                <w:bCs/>
                <w:iCs/>
                <w:sz w:val="24"/>
                <w:szCs w:val="24"/>
              </w:rPr>
            </w:pPr>
            <w:r w:rsidRPr="001B3FAA">
              <w:rPr>
                <w:bCs/>
                <w:iCs/>
                <w:sz w:val="24"/>
                <w:szCs w:val="24"/>
              </w:rPr>
              <w:t>VGG16</w:t>
            </w:r>
          </w:p>
        </w:tc>
        <w:tc>
          <w:tcPr>
            <w:tcW w:w="2268" w:type="dxa"/>
          </w:tcPr>
          <w:p w14:paraId="1E355CA3" w14:textId="0E3BFAEE" w:rsidR="00A60864" w:rsidRPr="001B3FAA" w:rsidRDefault="00A60864" w:rsidP="001B3FAA">
            <w:pPr>
              <w:pStyle w:val="a5"/>
              <w:ind w:left="0"/>
              <w:rPr>
                <w:bCs/>
                <w:iCs/>
                <w:sz w:val="24"/>
                <w:szCs w:val="24"/>
              </w:rPr>
            </w:pPr>
            <w:r w:rsidRPr="001B3FAA">
              <w:rPr>
                <w:bCs/>
                <w:iCs/>
                <w:sz w:val="24"/>
                <w:szCs w:val="24"/>
              </w:rPr>
              <w:t>Фрукты</w:t>
            </w:r>
          </w:p>
        </w:tc>
        <w:tc>
          <w:tcPr>
            <w:tcW w:w="2551" w:type="dxa"/>
          </w:tcPr>
          <w:p w14:paraId="002F8FB1" w14:textId="080D5FA3" w:rsidR="00A60864" w:rsidRPr="001B3FAA" w:rsidRDefault="00A60864" w:rsidP="001B3FAA">
            <w:pPr>
              <w:pStyle w:val="a5"/>
              <w:ind w:left="0"/>
              <w:rPr>
                <w:bCs/>
                <w:iCs/>
                <w:sz w:val="24"/>
                <w:szCs w:val="24"/>
                <w:lang w:val="en-US"/>
              </w:rPr>
            </w:pPr>
            <w:r w:rsidRPr="001B3FAA">
              <w:rPr>
                <w:bCs/>
                <w:iCs/>
                <w:sz w:val="24"/>
                <w:szCs w:val="24"/>
                <w:lang w:val="en-US"/>
              </w:rPr>
              <w:t>Precision, Recall, F-</w:t>
            </w:r>
            <w:r w:rsidRPr="001B3FAA">
              <w:rPr>
                <w:bCs/>
                <w:iCs/>
                <w:sz w:val="24"/>
                <w:szCs w:val="24"/>
              </w:rPr>
              <w:t>показатель</w:t>
            </w:r>
            <w:r w:rsidRPr="001B3FAA">
              <w:rPr>
                <w:bCs/>
                <w:iCs/>
                <w:sz w:val="24"/>
                <w:szCs w:val="24"/>
                <w:lang w:val="en-US"/>
              </w:rPr>
              <w:t>, Accuracy (%)</w:t>
            </w:r>
          </w:p>
        </w:tc>
        <w:tc>
          <w:tcPr>
            <w:tcW w:w="1276" w:type="dxa"/>
          </w:tcPr>
          <w:p w14:paraId="3BA82ECD" w14:textId="37A45A0F" w:rsidR="00A60864" w:rsidRPr="001B3FAA" w:rsidRDefault="00A60864" w:rsidP="001B3FAA">
            <w:pPr>
              <w:pStyle w:val="a5"/>
              <w:ind w:left="0"/>
              <w:rPr>
                <w:bCs/>
                <w:iCs/>
                <w:sz w:val="24"/>
                <w:szCs w:val="24"/>
                <w:lang w:val="en-US"/>
              </w:rPr>
            </w:pPr>
            <w:r w:rsidRPr="001B3FAA">
              <w:rPr>
                <w:bCs/>
                <w:iCs/>
                <w:sz w:val="24"/>
                <w:szCs w:val="24"/>
              </w:rPr>
              <w:t>100%</w:t>
            </w:r>
          </w:p>
        </w:tc>
        <w:tc>
          <w:tcPr>
            <w:tcW w:w="850" w:type="dxa"/>
            <w:textDirection w:val="btLr"/>
          </w:tcPr>
          <w:p w14:paraId="3E183C7A" w14:textId="3F5867BB" w:rsidR="00A60864" w:rsidRPr="001B3FAA" w:rsidRDefault="00A60864" w:rsidP="001B3FAA">
            <w:pPr>
              <w:pStyle w:val="a5"/>
              <w:ind w:left="113" w:right="113"/>
              <w:jc w:val="center"/>
              <w:rPr>
                <w:bCs/>
                <w:iCs/>
                <w:sz w:val="24"/>
                <w:szCs w:val="24"/>
              </w:rPr>
            </w:pPr>
            <w:r w:rsidRPr="001B3FAA">
              <w:rPr>
                <w:bCs/>
                <w:iCs/>
                <w:sz w:val="24"/>
                <w:szCs w:val="24"/>
              </w:rPr>
              <w:t>Многоклассовый</w:t>
            </w:r>
          </w:p>
        </w:tc>
        <w:tc>
          <w:tcPr>
            <w:tcW w:w="2127" w:type="dxa"/>
          </w:tcPr>
          <w:p w14:paraId="42D4D98E" w14:textId="73172E8B" w:rsidR="00A60864" w:rsidRPr="001B3FAA" w:rsidRDefault="009B1D27" w:rsidP="001B3FAA">
            <w:pPr>
              <w:pStyle w:val="a5"/>
              <w:ind w:left="0"/>
              <w:rPr>
                <w:bCs/>
                <w:iCs/>
                <w:sz w:val="24"/>
                <w:szCs w:val="24"/>
              </w:rPr>
            </w:pPr>
            <w:r w:rsidRPr="001B3FAA">
              <w:rPr>
                <w:bCs/>
                <w:iCs/>
                <w:sz w:val="24"/>
                <w:szCs w:val="24"/>
              </w:rPr>
              <w:t>Высокий уровень точности, эффективное использование CNN</w:t>
            </w:r>
          </w:p>
        </w:tc>
        <w:tc>
          <w:tcPr>
            <w:tcW w:w="2268" w:type="dxa"/>
          </w:tcPr>
          <w:p w14:paraId="0ACB1023" w14:textId="0246EF59" w:rsidR="00A60864" w:rsidRPr="001B3FAA" w:rsidRDefault="009B1D27" w:rsidP="001B3FAA">
            <w:pPr>
              <w:pStyle w:val="a5"/>
              <w:ind w:left="0"/>
              <w:rPr>
                <w:bCs/>
                <w:iCs/>
                <w:sz w:val="24"/>
                <w:szCs w:val="24"/>
              </w:rPr>
            </w:pPr>
            <w:r w:rsidRPr="001B3FAA">
              <w:rPr>
                <w:bCs/>
                <w:iCs/>
                <w:sz w:val="24"/>
                <w:szCs w:val="24"/>
              </w:rPr>
              <w:t>Потенциальное переобучение, смещение набора данных</w:t>
            </w:r>
          </w:p>
        </w:tc>
      </w:tr>
    </w:tbl>
    <w:p w14:paraId="6EDBA26F" w14:textId="630B7BBE" w:rsidR="001236F1" w:rsidRDefault="001236F1" w:rsidP="001236F1">
      <w:pPr>
        <w:pStyle w:val="a5"/>
        <w:spacing w:line="360" w:lineRule="auto"/>
        <w:ind w:left="0"/>
        <w:jc w:val="both"/>
        <w:rPr>
          <w:bCs/>
          <w:iCs/>
          <w:szCs w:val="28"/>
        </w:rPr>
        <w:sectPr w:rsidR="001236F1" w:rsidSect="00A62259">
          <w:pgSz w:w="16838" w:h="11906" w:orient="landscape"/>
          <w:pgMar w:top="851" w:right="1134" w:bottom="850" w:left="1134" w:header="708" w:footer="708" w:gutter="0"/>
          <w:cols w:space="708"/>
          <w:docGrid w:linePitch="381"/>
        </w:sectPr>
      </w:pPr>
      <w:r>
        <w:rPr>
          <w:bCs/>
          <w:iCs/>
          <w:szCs w:val="28"/>
        </w:rPr>
        <w:t xml:space="preserve">Таблица 5 – </w:t>
      </w:r>
      <w:r w:rsidRPr="00A62259">
        <w:rPr>
          <w:bCs/>
          <w:iCs/>
          <w:szCs w:val="28"/>
        </w:rPr>
        <w:t xml:space="preserve">Модели глубокого обучения для </w:t>
      </w:r>
      <w:r>
        <w:rPr>
          <w:bCs/>
          <w:iCs/>
          <w:szCs w:val="28"/>
        </w:rPr>
        <w:t>классификации</w:t>
      </w:r>
      <w:r w:rsidRPr="00A62259">
        <w:rPr>
          <w:bCs/>
          <w:iCs/>
          <w:szCs w:val="28"/>
        </w:rPr>
        <w:t xml:space="preserve"> изображений</w:t>
      </w:r>
      <w:r>
        <w:rPr>
          <w:bCs/>
          <w:iCs/>
          <w:szCs w:val="28"/>
        </w:rPr>
        <w:t>.</w:t>
      </w:r>
    </w:p>
    <w:p w14:paraId="30AF1D4B" w14:textId="09685539" w:rsidR="00904BFC" w:rsidRPr="002E67FE" w:rsidRDefault="00904BFC" w:rsidP="006B03DB">
      <w:pPr>
        <w:pStyle w:val="2"/>
        <w:jc w:val="center"/>
        <w:rPr>
          <w:rFonts w:ascii="Times New Roman" w:hAnsi="Times New Roman" w:cs="Times New Roman"/>
          <w:b/>
          <w:bCs/>
          <w:color w:val="auto"/>
          <w:sz w:val="28"/>
          <w:szCs w:val="28"/>
        </w:rPr>
      </w:pPr>
      <w:bookmarkStart w:id="11" w:name="_Toc185383785"/>
      <w:r w:rsidRPr="002E67FE">
        <w:rPr>
          <w:rFonts w:ascii="Times New Roman" w:hAnsi="Times New Roman" w:cs="Times New Roman"/>
          <w:b/>
          <w:bCs/>
          <w:color w:val="auto"/>
          <w:sz w:val="28"/>
          <w:szCs w:val="28"/>
        </w:rPr>
        <w:lastRenderedPageBreak/>
        <w:t>ИСПОЛЬЗОВАНИЕ НЕЙРОСЕТЕЙ ДЛЯ ОБРАБОТКИ СИГНАЛОВ</w:t>
      </w:r>
      <w:bookmarkEnd w:id="11"/>
    </w:p>
    <w:p w14:paraId="029A1512" w14:textId="49D4BA82" w:rsidR="008D215B" w:rsidRPr="00D52C3A" w:rsidRDefault="008D215B" w:rsidP="00D52C3A">
      <w:pPr>
        <w:pStyle w:val="3"/>
        <w:numPr>
          <w:ilvl w:val="0"/>
          <w:numId w:val="14"/>
        </w:numPr>
        <w:ind w:left="1134" w:hanging="425"/>
        <w:rPr>
          <w:rFonts w:ascii="Times New Roman" w:hAnsi="Times New Roman" w:cs="Times New Roman"/>
          <w:b/>
          <w:bCs/>
          <w:color w:val="auto"/>
          <w:sz w:val="28"/>
          <w:szCs w:val="28"/>
          <w:lang w:val="en-US"/>
        </w:rPr>
      </w:pPr>
      <w:bookmarkStart w:id="12" w:name="_Toc185383786"/>
      <w:r w:rsidRPr="00D52C3A">
        <w:rPr>
          <w:rFonts w:ascii="Times New Roman" w:hAnsi="Times New Roman" w:cs="Times New Roman"/>
          <w:b/>
          <w:bCs/>
          <w:color w:val="auto"/>
          <w:sz w:val="28"/>
          <w:szCs w:val="28"/>
        </w:rPr>
        <w:t>Общие сведения</w:t>
      </w:r>
      <w:bookmarkEnd w:id="12"/>
    </w:p>
    <w:p w14:paraId="5C9CA3CF" w14:textId="51F17759" w:rsidR="00D126F2" w:rsidRPr="00D126F2" w:rsidRDefault="00D126F2" w:rsidP="00D126F2">
      <w:pPr>
        <w:spacing w:line="360" w:lineRule="auto"/>
        <w:jc w:val="both"/>
        <w:rPr>
          <w:bCs/>
          <w:iCs/>
          <w:szCs w:val="28"/>
        </w:rPr>
      </w:pPr>
      <w:r>
        <w:rPr>
          <w:bCs/>
          <w:iCs/>
          <w:szCs w:val="28"/>
        </w:rPr>
        <w:tab/>
        <w:t>В</w:t>
      </w:r>
      <w:r w:rsidRPr="00D126F2">
        <w:rPr>
          <w:bCs/>
          <w:iCs/>
          <w:szCs w:val="28"/>
        </w:rPr>
        <w:t xml:space="preserve"> области речевой обработки, как</w:t>
      </w:r>
      <w:r>
        <w:rPr>
          <w:bCs/>
          <w:iCs/>
          <w:szCs w:val="28"/>
        </w:rPr>
        <w:t xml:space="preserve"> </w:t>
      </w:r>
      <w:r w:rsidRPr="00D126F2">
        <w:rPr>
          <w:bCs/>
          <w:iCs/>
          <w:szCs w:val="28"/>
        </w:rPr>
        <w:t>и одно-два десятилетия назад, большинство алгоритмов работает</w:t>
      </w:r>
      <w:r>
        <w:rPr>
          <w:bCs/>
          <w:iCs/>
          <w:szCs w:val="28"/>
        </w:rPr>
        <w:t xml:space="preserve"> </w:t>
      </w:r>
      <w:r w:rsidRPr="00D126F2">
        <w:rPr>
          <w:bCs/>
          <w:iCs/>
          <w:szCs w:val="28"/>
        </w:rPr>
        <w:t>с сигналами, представленными в частотной области или иной области</w:t>
      </w:r>
      <w:r>
        <w:rPr>
          <w:bCs/>
          <w:iCs/>
          <w:szCs w:val="28"/>
        </w:rPr>
        <w:t xml:space="preserve"> </w:t>
      </w:r>
      <w:r w:rsidRPr="00D126F2">
        <w:rPr>
          <w:bCs/>
          <w:iCs/>
          <w:szCs w:val="28"/>
        </w:rPr>
        <w:t>трансформант. Зачастую вопрос выбора формы представления сигнала</w:t>
      </w:r>
      <w:r>
        <w:rPr>
          <w:bCs/>
          <w:iCs/>
          <w:szCs w:val="28"/>
        </w:rPr>
        <w:t xml:space="preserve"> </w:t>
      </w:r>
      <w:r w:rsidRPr="00D126F2">
        <w:rPr>
          <w:bCs/>
          <w:iCs/>
          <w:szCs w:val="28"/>
        </w:rPr>
        <w:t>для решения конкретной задачи является не менее важным, чем вопросы,</w:t>
      </w:r>
      <w:r>
        <w:rPr>
          <w:bCs/>
          <w:iCs/>
          <w:szCs w:val="28"/>
        </w:rPr>
        <w:t xml:space="preserve"> </w:t>
      </w:r>
      <w:r w:rsidRPr="00D126F2">
        <w:rPr>
          <w:bCs/>
          <w:iCs/>
          <w:szCs w:val="28"/>
        </w:rPr>
        <w:t>связанные с последующей обработкой. Этап формирования признаков</w:t>
      </w:r>
      <w:r>
        <w:rPr>
          <w:bCs/>
          <w:iCs/>
          <w:szCs w:val="28"/>
        </w:rPr>
        <w:t xml:space="preserve"> </w:t>
      </w:r>
      <w:r w:rsidRPr="00D126F2">
        <w:rPr>
          <w:bCs/>
          <w:iCs/>
          <w:szCs w:val="28"/>
        </w:rPr>
        <w:t>(представления) сигнала необходим для создания компактного</w:t>
      </w:r>
      <w:r>
        <w:rPr>
          <w:bCs/>
          <w:iCs/>
          <w:szCs w:val="28"/>
        </w:rPr>
        <w:t xml:space="preserve"> </w:t>
      </w:r>
      <w:r w:rsidRPr="00D126F2">
        <w:rPr>
          <w:bCs/>
          <w:iCs/>
          <w:szCs w:val="28"/>
        </w:rPr>
        <w:t>и информативного представления данных, с которыми работает</w:t>
      </w:r>
    </w:p>
    <w:p w14:paraId="1919810F" w14:textId="181206B4" w:rsidR="00D126F2" w:rsidRDefault="00D126F2" w:rsidP="00D126F2">
      <w:pPr>
        <w:spacing w:line="360" w:lineRule="auto"/>
        <w:jc w:val="both"/>
        <w:rPr>
          <w:bCs/>
          <w:iCs/>
          <w:szCs w:val="28"/>
        </w:rPr>
      </w:pPr>
      <w:r w:rsidRPr="00D126F2">
        <w:rPr>
          <w:bCs/>
          <w:iCs/>
          <w:szCs w:val="28"/>
        </w:rPr>
        <w:t>конкретный алгоритм. В рамках концепции глубокого обучения роль</w:t>
      </w:r>
      <w:r>
        <w:rPr>
          <w:bCs/>
          <w:iCs/>
          <w:szCs w:val="28"/>
        </w:rPr>
        <w:t xml:space="preserve"> </w:t>
      </w:r>
      <w:r w:rsidRPr="00D126F2">
        <w:rPr>
          <w:bCs/>
          <w:iCs/>
          <w:szCs w:val="28"/>
        </w:rPr>
        <w:t>выбора признаков может показаться менее значительной, однако знание</w:t>
      </w:r>
      <w:r>
        <w:rPr>
          <w:bCs/>
          <w:iCs/>
          <w:szCs w:val="28"/>
        </w:rPr>
        <w:t xml:space="preserve"> </w:t>
      </w:r>
      <w:r w:rsidRPr="00D126F2">
        <w:rPr>
          <w:bCs/>
          <w:iCs/>
          <w:szCs w:val="28"/>
        </w:rPr>
        <w:t>и понимание базовых основ в этой области все же необходимы</w:t>
      </w:r>
      <w:r w:rsidR="000C5ACE" w:rsidRPr="000C5ACE">
        <w:rPr>
          <w:bCs/>
          <w:iCs/>
          <w:szCs w:val="28"/>
        </w:rPr>
        <w:t xml:space="preserve"> [</w:t>
      </w:r>
      <w:r w:rsidR="000C5ACE" w:rsidRPr="00A2608E">
        <w:rPr>
          <w:bCs/>
          <w:iCs/>
          <w:szCs w:val="28"/>
        </w:rPr>
        <w:t>7</w:t>
      </w:r>
      <w:r w:rsidR="000C5ACE" w:rsidRPr="000C5ACE">
        <w:rPr>
          <w:bCs/>
          <w:iCs/>
          <w:szCs w:val="28"/>
        </w:rPr>
        <w:t>]</w:t>
      </w:r>
      <w:r w:rsidRPr="00D126F2">
        <w:rPr>
          <w:bCs/>
          <w:iCs/>
          <w:szCs w:val="28"/>
        </w:rPr>
        <w:t>.</w:t>
      </w:r>
    </w:p>
    <w:p w14:paraId="79A663C9" w14:textId="09488CD3" w:rsidR="00D126F2" w:rsidRDefault="00D126F2" w:rsidP="00D126F2">
      <w:pPr>
        <w:spacing w:line="360" w:lineRule="auto"/>
        <w:jc w:val="both"/>
        <w:rPr>
          <w:bCs/>
          <w:iCs/>
          <w:szCs w:val="28"/>
        </w:rPr>
      </w:pPr>
      <w:r>
        <w:rPr>
          <w:bCs/>
          <w:iCs/>
          <w:szCs w:val="28"/>
        </w:rPr>
        <w:tab/>
      </w:r>
      <w:r w:rsidRPr="00D126F2">
        <w:rPr>
          <w:bCs/>
          <w:iCs/>
          <w:szCs w:val="28"/>
        </w:rPr>
        <w:t>В последние десятилетия в обработке речевых и других звуковых</w:t>
      </w:r>
      <w:r>
        <w:rPr>
          <w:bCs/>
          <w:iCs/>
          <w:szCs w:val="28"/>
        </w:rPr>
        <w:t xml:space="preserve"> </w:t>
      </w:r>
      <w:r w:rsidRPr="00D126F2">
        <w:rPr>
          <w:bCs/>
          <w:iCs/>
          <w:szCs w:val="28"/>
        </w:rPr>
        <w:t>сигналов вместо традиционных спектрограмм, полученных на основе</w:t>
      </w:r>
      <w:r>
        <w:rPr>
          <w:bCs/>
          <w:iCs/>
          <w:szCs w:val="28"/>
        </w:rPr>
        <w:t xml:space="preserve"> </w:t>
      </w:r>
      <w:r w:rsidRPr="00D126F2">
        <w:rPr>
          <w:bCs/>
          <w:iCs/>
          <w:szCs w:val="28"/>
        </w:rPr>
        <w:t>оконного преобразования Фурье (</w:t>
      </w:r>
      <w:r w:rsidR="00764534">
        <w:rPr>
          <w:bCs/>
          <w:iCs/>
          <w:szCs w:val="28"/>
        </w:rPr>
        <w:t xml:space="preserve">в </w:t>
      </w:r>
      <w:r w:rsidR="00E20837">
        <w:rPr>
          <w:bCs/>
          <w:iCs/>
          <w:szCs w:val="28"/>
        </w:rPr>
        <w:t>соответствии</w:t>
      </w:r>
      <w:r w:rsidR="00764534">
        <w:rPr>
          <w:bCs/>
          <w:iCs/>
          <w:szCs w:val="28"/>
        </w:rPr>
        <w:t xml:space="preserve"> с рисунками</w:t>
      </w:r>
      <w:r w:rsidRPr="00D126F2">
        <w:rPr>
          <w:bCs/>
          <w:iCs/>
          <w:szCs w:val="28"/>
        </w:rPr>
        <w:t xml:space="preserve"> 1</w:t>
      </w:r>
      <w:r>
        <w:rPr>
          <w:bCs/>
          <w:iCs/>
          <w:szCs w:val="28"/>
        </w:rPr>
        <w:t>,</w:t>
      </w:r>
      <w:r w:rsidR="00237BCA">
        <w:rPr>
          <w:bCs/>
          <w:iCs/>
          <w:szCs w:val="28"/>
        </w:rPr>
        <w:t xml:space="preserve"> </w:t>
      </w:r>
      <w:r w:rsidR="00DB6713">
        <w:rPr>
          <w:bCs/>
          <w:iCs/>
          <w:szCs w:val="28"/>
        </w:rPr>
        <w:t>2</w:t>
      </w:r>
      <w:r w:rsidRPr="00D126F2">
        <w:rPr>
          <w:bCs/>
          <w:iCs/>
          <w:szCs w:val="28"/>
        </w:rPr>
        <w:t xml:space="preserve">), часто прибегают к мелчастотным кепстральным коэффициентам </w:t>
      </w:r>
      <w:r>
        <w:rPr>
          <w:bCs/>
          <w:iCs/>
          <w:szCs w:val="28"/>
        </w:rPr>
        <w:t>(</w:t>
      </w:r>
      <w:r w:rsidRPr="00D126F2">
        <w:rPr>
          <w:bCs/>
          <w:iCs/>
          <w:szCs w:val="28"/>
          <w:lang w:val="en-US"/>
        </w:rPr>
        <w:t>MFCC</w:t>
      </w:r>
      <w:r w:rsidRPr="00D126F2">
        <w:rPr>
          <w:bCs/>
          <w:iCs/>
          <w:szCs w:val="28"/>
        </w:rPr>
        <w:t xml:space="preserve"> </w:t>
      </w:r>
      <w:r>
        <w:rPr>
          <w:bCs/>
          <w:iCs/>
          <w:szCs w:val="28"/>
        </w:rPr>
        <w:t xml:space="preserve">– </w:t>
      </w:r>
      <w:r w:rsidRPr="00D126F2">
        <w:rPr>
          <w:bCs/>
          <w:iCs/>
          <w:szCs w:val="28"/>
          <w:lang w:val="en-US"/>
        </w:rPr>
        <w:t>Mel</w:t>
      </w:r>
      <w:r w:rsidRPr="00D126F2">
        <w:rPr>
          <w:bCs/>
          <w:iCs/>
          <w:szCs w:val="28"/>
        </w:rPr>
        <w:t xml:space="preserve"> </w:t>
      </w:r>
      <w:r w:rsidRPr="00D126F2">
        <w:rPr>
          <w:bCs/>
          <w:iCs/>
          <w:szCs w:val="28"/>
          <w:lang w:val="en-US"/>
        </w:rPr>
        <w:t>Frequency</w:t>
      </w:r>
      <w:r w:rsidRPr="00D126F2">
        <w:rPr>
          <w:bCs/>
          <w:iCs/>
          <w:szCs w:val="28"/>
        </w:rPr>
        <w:t xml:space="preserve"> </w:t>
      </w:r>
      <w:r w:rsidRPr="00D126F2">
        <w:rPr>
          <w:bCs/>
          <w:iCs/>
          <w:szCs w:val="28"/>
          <w:lang w:val="en-US"/>
        </w:rPr>
        <w:t>Cepstral</w:t>
      </w:r>
      <w:r w:rsidRPr="00D126F2">
        <w:rPr>
          <w:bCs/>
          <w:iCs/>
          <w:szCs w:val="28"/>
        </w:rPr>
        <w:t xml:space="preserve"> </w:t>
      </w:r>
      <w:r w:rsidRPr="00D126F2">
        <w:rPr>
          <w:bCs/>
          <w:iCs/>
          <w:szCs w:val="28"/>
          <w:lang w:val="en-US"/>
        </w:rPr>
        <w:t>Coefficients</w:t>
      </w:r>
      <w:r>
        <w:rPr>
          <w:bCs/>
          <w:iCs/>
          <w:szCs w:val="28"/>
        </w:rPr>
        <w:t>)</w:t>
      </w:r>
      <w:r w:rsidRPr="00D126F2">
        <w:rPr>
          <w:bCs/>
          <w:iCs/>
          <w:szCs w:val="28"/>
        </w:rPr>
        <w:t xml:space="preserve"> и спектрограммам</w:t>
      </w:r>
      <w:r>
        <w:rPr>
          <w:bCs/>
          <w:iCs/>
          <w:szCs w:val="28"/>
        </w:rPr>
        <w:t xml:space="preserve"> </w:t>
      </w:r>
      <w:r w:rsidRPr="00D126F2">
        <w:rPr>
          <w:bCs/>
          <w:iCs/>
          <w:szCs w:val="28"/>
        </w:rPr>
        <w:t xml:space="preserve">на их основе. </w:t>
      </w:r>
    </w:p>
    <w:p w14:paraId="42423D01" w14:textId="1D887084" w:rsidR="00D126F2" w:rsidRDefault="00D126F2" w:rsidP="00D126F2">
      <w:pPr>
        <w:spacing w:line="360" w:lineRule="auto"/>
        <w:jc w:val="center"/>
        <w:rPr>
          <w:bCs/>
          <w:iCs/>
          <w:szCs w:val="28"/>
        </w:rPr>
      </w:pPr>
      <w:r w:rsidRPr="00D126F2">
        <w:rPr>
          <w:bCs/>
          <w:iCs/>
          <w:noProof/>
          <w:szCs w:val="28"/>
        </w:rPr>
        <w:drawing>
          <wp:inline distT="0" distB="0" distL="0" distR="0" wp14:anchorId="7C8E9D6F" wp14:editId="063AA9A8">
            <wp:extent cx="4887007" cy="2619741"/>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87007" cy="2619741"/>
                    </a:xfrm>
                    <a:prstGeom prst="rect">
                      <a:avLst/>
                    </a:prstGeom>
                  </pic:spPr>
                </pic:pic>
              </a:graphicData>
            </a:graphic>
          </wp:inline>
        </w:drawing>
      </w:r>
    </w:p>
    <w:p w14:paraId="1651485B" w14:textId="0E272B20" w:rsidR="00D0409E" w:rsidRDefault="00D0409E" w:rsidP="00D126F2">
      <w:pPr>
        <w:spacing w:line="360" w:lineRule="auto"/>
        <w:jc w:val="center"/>
        <w:rPr>
          <w:bCs/>
          <w:iCs/>
          <w:szCs w:val="28"/>
        </w:rPr>
      </w:pPr>
      <w:r>
        <w:rPr>
          <w:bCs/>
          <w:iCs/>
          <w:szCs w:val="28"/>
        </w:rPr>
        <w:t xml:space="preserve">Рисунок 1 – </w:t>
      </w:r>
      <w:r>
        <w:t>Представление речевого сигнала во временной области</w:t>
      </w:r>
    </w:p>
    <w:p w14:paraId="62664D58" w14:textId="21B1597E" w:rsidR="00D126F2" w:rsidRPr="00E7020E" w:rsidRDefault="00D126F2" w:rsidP="00D126F2">
      <w:pPr>
        <w:spacing w:line="360" w:lineRule="auto"/>
        <w:jc w:val="center"/>
        <w:rPr>
          <w:bCs/>
          <w:iCs/>
          <w:szCs w:val="28"/>
        </w:rPr>
      </w:pPr>
      <w:r w:rsidRPr="00D126F2">
        <w:rPr>
          <w:bCs/>
          <w:iCs/>
          <w:noProof/>
          <w:szCs w:val="28"/>
        </w:rPr>
        <w:lastRenderedPageBreak/>
        <w:drawing>
          <wp:inline distT="0" distB="0" distL="0" distR="0" wp14:anchorId="2BC2E8FA" wp14:editId="6F708D1E">
            <wp:extent cx="4906060" cy="2610214"/>
            <wp:effectExtent l="0" t="0" r="889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6060" cy="2610214"/>
                    </a:xfrm>
                    <a:prstGeom prst="rect">
                      <a:avLst/>
                    </a:prstGeom>
                  </pic:spPr>
                </pic:pic>
              </a:graphicData>
            </a:graphic>
          </wp:inline>
        </w:drawing>
      </w:r>
    </w:p>
    <w:p w14:paraId="1B78B6C3" w14:textId="7C33C0BF" w:rsidR="00564186" w:rsidRDefault="00564186" w:rsidP="00564186">
      <w:pPr>
        <w:spacing w:line="360" w:lineRule="auto"/>
        <w:jc w:val="center"/>
        <w:rPr>
          <w:bCs/>
          <w:iCs/>
          <w:szCs w:val="28"/>
        </w:rPr>
      </w:pPr>
      <w:r>
        <w:rPr>
          <w:bCs/>
          <w:iCs/>
          <w:szCs w:val="28"/>
        </w:rPr>
        <w:t xml:space="preserve">Рисунок </w:t>
      </w:r>
      <w:r w:rsidR="00DB6713">
        <w:rPr>
          <w:bCs/>
          <w:iCs/>
          <w:szCs w:val="28"/>
        </w:rPr>
        <w:t>2</w:t>
      </w:r>
      <w:r>
        <w:rPr>
          <w:bCs/>
          <w:iCs/>
          <w:szCs w:val="28"/>
        </w:rPr>
        <w:t xml:space="preserve"> – </w:t>
      </w:r>
      <w:r>
        <w:t>Представление речевого сигнала в частотной области</w:t>
      </w:r>
    </w:p>
    <w:p w14:paraId="0F9EE573" w14:textId="7B7358F6" w:rsidR="00E7020E" w:rsidRDefault="00973D7C" w:rsidP="00D126F2">
      <w:pPr>
        <w:spacing w:line="360" w:lineRule="auto"/>
        <w:jc w:val="both"/>
        <w:rPr>
          <w:bCs/>
          <w:iCs/>
          <w:szCs w:val="28"/>
        </w:rPr>
      </w:pPr>
      <w:r>
        <w:rPr>
          <w:bCs/>
          <w:iCs/>
          <w:szCs w:val="28"/>
        </w:rPr>
        <w:tab/>
      </w:r>
      <w:r w:rsidRPr="00973D7C">
        <w:rPr>
          <w:bCs/>
          <w:iCs/>
          <w:szCs w:val="28"/>
        </w:rPr>
        <w:t>Действительный кепстр сигнала x, иногда называемого просто кепстр, вычисляется путем определения натурального логарифма величины преобразования Фурье x, затем получения обратного преобразования Фурье получившейся последовательности:</w:t>
      </w:r>
      <w:r>
        <w:rPr>
          <w:bCs/>
          <w:iCs/>
          <w:szCs w:val="28"/>
        </w:rPr>
        <w:t xml:space="preserve"> </w:t>
      </w:r>
    </w:p>
    <w:p w14:paraId="1328CE14" w14:textId="4247CCFB" w:rsidR="00973D7C" w:rsidRPr="00D956E2" w:rsidRDefault="00C658FD" w:rsidP="00D126F2">
      <w:pPr>
        <w:spacing w:line="360" w:lineRule="auto"/>
        <w:jc w:val="both"/>
        <w:rPr>
          <w:bCs/>
          <w:szCs w:val="28"/>
        </w:rPr>
      </w:pPr>
      <m:oMathPara>
        <m:oMath>
          <m:sSub>
            <m:sSubPr>
              <m:ctrlPr>
                <w:rPr>
                  <w:rFonts w:ascii="Cambria Math" w:hAnsi="Cambria Math"/>
                  <w:bCs/>
                  <w:i/>
                  <w:iCs/>
                  <w:szCs w:val="28"/>
                </w:rPr>
              </m:ctrlPr>
            </m:sSubPr>
            <m:e>
              <m:r>
                <w:rPr>
                  <w:rFonts w:ascii="Cambria Math" w:hAnsi="Cambria Math"/>
                  <w:szCs w:val="28"/>
                </w:rPr>
                <m:t>C</m:t>
              </m:r>
            </m:e>
            <m:sub>
              <m:r>
                <w:rPr>
                  <w:rFonts w:ascii="Cambria Math" w:hAnsi="Cambria Math"/>
                  <w:szCs w:val="28"/>
                </w:rPr>
                <m:t>s</m:t>
              </m:r>
            </m:sub>
          </m:sSub>
          <m:r>
            <w:rPr>
              <w:rFonts w:ascii="Cambria Math" w:hAnsi="Cambria Math"/>
              <w:szCs w:val="28"/>
            </w:rPr>
            <m:t>(q)=</m:t>
          </m:r>
          <m:f>
            <m:fPr>
              <m:ctrlPr>
                <w:rPr>
                  <w:rFonts w:ascii="Cambria Math" w:hAnsi="Cambria Math"/>
                  <w:bCs/>
                  <w:i/>
                  <w:iCs/>
                  <w:szCs w:val="28"/>
                </w:rPr>
              </m:ctrlPr>
            </m:fPr>
            <m:num>
              <m:r>
                <w:rPr>
                  <w:rFonts w:ascii="Cambria Math" w:hAnsi="Cambria Math"/>
                  <w:szCs w:val="28"/>
                </w:rPr>
                <m:t>1</m:t>
              </m:r>
            </m:num>
            <m:den>
              <m:r>
                <w:rPr>
                  <w:rFonts w:ascii="Cambria Math" w:hAnsi="Cambria Math"/>
                  <w:szCs w:val="28"/>
                </w:rPr>
                <m:t xml:space="preserve">2π </m:t>
              </m:r>
            </m:den>
          </m:f>
          <m:nary>
            <m:naryPr>
              <m:limLoc m:val="subSup"/>
              <m:ctrlPr>
                <w:rPr>
                  <w:rFonts w:ascii="Cambria Math" w:hAnsi="Cambria Math"/>
                  <w:bCs/>
                  <w:i/>
                  <w:iCs/>
                  <w:szCs w:val="28"/>
                </w:rPr>
              </m:ctrlPr>
            </m:naryPr>
            <m:sub>
              <m:r>
                <w:rPr>
                  <w:rFonts w:ascii="Cambria Math" w:hAnsi="Cambria Math"/>
                  <w:szCs w:val="28"/>
                </w:rPr>
                <m:t>-∞</m:t>
              </m:r>
            </m:sub>
            <m:sup>
              <m:r>
                <w:rPr>
                  <w:rFonts w:ascii="Cambria Math" w:hAnsi="Cambria Math"/>
                  <w:szCs w:val="28"/>
                </w:rPr>
                <m:t>∞</m:t>
              </m:r>
            </m:sup>
            <m:e>
              <m:sSup>
                <m:sSupPr>
                  <m:ctrlPr>
                    <w:rPr>
                      <w:rFonts w:ascii="Cambria Math" w:hAnsi="Cambria Math"/>
                      <w:bCs/>
                      <w:i/>
                      <w:iCs/>
                      <w:szCs w:val="28"/>
                    </w:rPr>
                  </m:ctrlPr>
                </m:sSupPr>
                <m:e>
                  <m:func>
                    <m:funcPr>
                      <m:ctrlPr>
                        <w:rPr>
                          <w:rFonts w:ascii="Cambria Math" w:hAnsi="Cambria Math"/>
                          <w:bCs/>
                          <w:iCs/>
                          <w:szCs w:val="28"/>
                        </w:rPr>
                      </m:ctrlPr>
                    </m:funcPr>
                    <m:fName>
                      <m:r>
                        <m:rPr>
                          <m:sty m:val="p"/>
                        </m:rPr>
                        <w:rPr>
                          <w:rFonts w:ascii="Cambria Math" w:hAnsi="Cambria Math"/>
                          <w:szCs w:val="28"/>
                        </w:rPr>
                        <m:t>ln</m:t>
                      </m:r>
                    </m:fName>
                    <m:e>
                      <m:d>
                        <m:dPr>
                          <m:begChr m:val="|"/>
                          <m:endChr m:val="|"/>
                          <m:ctrlPr>
                            <w:rPr>
                              <w:rFonts w:ascii="Cambria Math" w:hAnsi="Cambria Math"/>
                              <w:bCs/>
                              <w:i/>
                              <w:iCs/>
                              <w:szCs w:val="28"/>
                            </w:rPr>
                          </m:ctrlPr>
                        </m:dPr>
                        <m:e>
                          <m:r>
                            <w:rPr>
                              <w:rFonts w:ascii="Cambria Math" w:hAnsi="Cambria Math"/>
                              <w:szCs w:val="28"/>
                            </w:rPr>
                            <m:t>S</m:t>
                          </m:r>
                          <m:d>
                            <m:dPr>
                              <m:ctrlPr>
                                <w:rPr>
                                  <w:rFonts w:ascii="Cambria Math" w:hAnsi="Cambria Math"/>
                                  <w:bCs/>
                                  <w:i/>
                                  <w:iCs/>
                                  <w:szCs w:val="28"/>
                                </w:rPr>
                              </m:ctrlPr>
                            </m:dPr>
                            <m:e>
                              <m:r>
                                <w:rPr>
                                  <w:rFonts w:ascii="Cambria Math" w:hAnsi="Cambria Math"/>
                                  <w:szCs w:val="28"/>
                                </w:rPr>
                                <m:t>ω</m:t>
                              </m:r>
                            </m:e>
                          </m:d>
                        </m:e>
                      </m:d>
                    </m:e>
                  </m:func>
                </m:e>
                <m:sup>
                  <m:r>
                    <w:rPr>
                      <w:rFonts w:ascii="Cambria Math" w:hAnsi="Cambria Math"/>
                      <w:szCs w:val="28"/>
                    </w:rPr>
                    <m:t>2</m:t>
                  </m:r>
                </m:sup>
              </m:sSup>
              <m:sSup>
                <m:sSupPr>
                  <m:ctrlPr>
                    <w:rPr>
                      <w:rFonts w:ascii="Cambria Math" w:hAnsi="Cambria Math"/>
                      <w:bCs/>
                      <w:i/>
                      <w:iCs/>
                      <w:szCs w:val="28"/>
                    </w:rPr>
                  </m:ctrlPr>
                </m:sSupPr>
                <m:e>
                  <m:r>
                    <w:rPr>
                      <w:rFonts w:ascii="Cambria Math" w:hAnsi="Cambria Math"/>
                      <w:szCs w:val="28"/>
                    </w:rPr>
                    <m:t>e</m:t>
                  </m:r>
                </m:e>
                <m:sup>
                  <m:r>
                    <w:rPr>
                      <w:rFonts w:ascii="Cambria Math" w:hAnsi="Cambria Math"/>
                      <w:szCs w:val="28"/>
                    </w:rPr>
                    <m:t>iωq</m:t>
                  </m:r>
                </m:sup>
              </m:sSup>
              <m:r>
                <w:rPr>
                  <w:rFonts w:ascii="Cambria Math" w:hAnsi="Cambria Math"/>
                  <w:szCs w:val="28"/>
                </w:rPr>
                <m:t>dω</m:t>
              </m:r>
            </m:e>
          </m:nary>
          <m:r>
            <w:rPr>
              <w:rFonts w:ascii="Cambria Math" w:hAnsi="Cambria Math"/>
              <w:szCs w:val="28"/>
            </w:rPr>
            <m:t>,</m:t>
          </m:r>
        </m:oMath>
      </m:oMathPara>
    </w:p>
    <w:p w14:paraId="049C2EBF" w14:textId="02A885D6" w:rsidR="00D956E2" w:rsidRPr="00362B55" w:rsidRDefault="00D956E2" w:rsidP="00D126F2">
      <w:pPr>
        <w:spacing w:line="360" w:lineRule="auto"/>
        <w:jc w:val="both"/>
        <w:rPr>
          <w:bCs/>
          <w:szCs w:val="28"/>
        </w:rPr>
      </w:pPr>
      <w:r w:rsidRPr="00D956E2">
        <w:rPr>
          <w:bCs/>
          <w:szCs w:val="28"/>
        </w:rPr>
        <w:t>где</w:t>
      </w:r>
      <w:r>
        <w:rPr>
          <w:bCs/>
          <w:szCs w:val="28"/>
        </w:rPr>
        <w:t xml:space="preserve"> </w:t>
      </w:r>
      <m:oMath>
        <m:r>
          <w:rPr>
            <w:rFonts w:ascii="Cambria Math" w:hAnsi="Cambria Math"/>
            <w:szCs w:val="28"/>
          </w:rPr>
          <m:t>S</m:t>
        </m:r>
        <m:d>
          <m:dPr>
            <m:ctrlPr>
              <w:rPr>
                <w:rFonts w:ascii="Cambria Math" w:hAnsi="Cambria Math"/>
                <w:bCs/>
                <w:i/>
                <w:iCs/>
                <w:szCs w:val="28"/>
              </w:rPr>
            </m:ctrlPr>
          </m:dPr>
          <m:e>
            <m:r>
              <w:rPr>
                <w:rFonts w:ascii="Cambria Math" w:hAnsi="Cambria Math"/>
                <w:szCs w:val="28"/>
              </w:rPr>
              <m:t>ω</m:t>
            </m:r>
          </m:e>
        </m:d>
      </m:oMath>
      <w:r w:rsidR="00362B55" w:rsidRPr="00362B55">
        <w:rPr>
          <w:bCs/>
          <w:iCs/>
          <w:szCs w:val="28"/>
        </w:rPr>
        <w:t xml:space="preserve"> – </w:t>
      </w:r>
      <w:r w:rsidR="00362B55">
        <w:rPr>
          <w:bCs/>
          <w:iCs/>
          <w:szCs w:val="28"/>
        </w:rPr>
        <w:t>спектр входного сигнала.</w:t>
      </w:r>
    </w:p>
    <w:p w14:paraId="214A244B" w14:textId="1E369C27" w:rsidR="00973D7C" w:rsidRDefault="00973D7C" w:rsidP="00D126F2">
      <w:pPr>
        <w:spacing w:line="360" w:lineRule="auto"/>
        <w:jc w:val="both"/>
      </w:pPr>
      <w:r>
        <w:t>В настоящее время кепстральный анализ рассматривается в качестве вида гомоморфной обработки и находит применение в самых разных областях</w:t>
      </w:r>
      <w:r w:rsidR="00A2608E" w:rsidRPr="00A2608E">
        <w:t xml:space="preserve"> [</w:t>
      </w:r>
      <w:r w:rsidR="00A2608E" w:rsidRPr="00323284">
        <w:t>5</w:t>
      </w:r>
      <w:r w:rsidR="00A2608E" w:rsidRPr="00A2608E">
        <w:t>]</w:t>
      </w:r>
      <w:r>
        <w:t>.</w:t>
      </w:r>
    </w:p>
    <w:p w14:paraId="2F22FC44" w14:textId="11061D1A" w:rsidR="00BF7040" w:rsidRDefault="00BF7040" w:rsidP="00D126F2">
      <w:pPr>
        <w:spacing w:line="360" w:lineRule="auto"/>
        <w:jc w:val="both"/>
      </w:pPr>
      <w:r>
        <w:rPr>
          <w:bCs/>
          <w:szCs w:val="28"/>
        </w:rPr>
        <w:tab/>
      </w:r>
      <w:r w:rsidRPr="00BF7040">
        <w:rPr>
          <w:bCs/>
          <w:szCs w:val="28"/>
        </w:rPr>
        <w:t xml:space="preserve">Мел </w:t>
      </w:r>
      <w:r>
        <w:rPr>
          <w:bCs/>
          <w:szCs w:val="28"/>
        </w:rPr>
        <w:t>–</w:t>
      </w:r>
      <w:r w:rsidRPr="00BF7040">
        <w:rPr>
          <w:bCs/>
          <w:szCs w:val="28"/>
        </w:rPr>
        <w:t xml:space="preserve"> психофизическая единица высоты звука, применяется главным образом в музыкальной акустике.</w:t>
      </w:r>
      <w:r w:rsidR="00C53F4C">
        <w:rPr>
          <w:bCs/>
          <w:szCs w:val="28"/>
        </w:rPr>
        <w:t xml:space="preserve"> </w:t>
      </w:r>
      <w:r w:rsidR="00C53F4C">
        <w:t>Было установлено, что высота отдельных звуков нелинейно связана с их частотой. Отдельные научные группы изучали эту взаимосвязь, поэтому существует несколько единиц высоты звука. В настоящее время наиболее востребованными и широко используемыми являются мел-единицы. По определению звуковые колебания частотой 1000 Гц при уровне громкости 40 фон, воздействующие на человека с нормальным слухом, вызывают у него восприятие высоты звука, приравненной к 1000 мел.</w:t>
      </w:r>
    </w:p>
    <w:p w14:paraId="32971615" w14:textId="0AE48D96" w:rsidR="00005E97" w:rsidRDefault="00005E97" w:rsidP="00D126F2">
      <w:pPr>
        <w:spacing w:line="360" w:lineRule="auto"/>
        <w:jc w:val="both"/>
      </w:pPr>
      <w:r>
        <w:tab/>
      </w:r>
      <w:r w:rsidR="008875A9">
        <w:t>Ф</w:t>
      </w:r>
      <w:r>
        <w:t>ормулы, преобразующие мелы в Герцы и в обратном направлении:</w:t>
      </w:r>
    </w:p>
    <w:p w14:paraId="7D185BF3" w14:textId="2C4DDBD9" w:rsidR="00B41B5E" w:rsidRPr="00B41B5E" w:rsidRDefault="00B41B5E" w:rsidP="00D126F2">
      <w:pPr>
        <w:spacing w:line="360" w:lineRule="auto"/>
        <w:jc w:val="both"/>
        <w:rPr>
          <w:bCs/>
          <w:szCs w:val="28"/>
        </w:rPr>
      </w:pPr>
      <m:oMathPara>
        <m:oMath>
          <m:r>
            <w:rPr>
              <w:rFonts w:ascii="Cambria Math" w:hAnsi="Cambria Math"/>
              <w:szCs w:val="28"/>
            </w:rPr>
            <m:t>m=2595</m:t>
          </m:r>
          <m:func>
            <m:funcPr>
              <m:ctrlPr>
                <w:rPr>
                  <w:rFonts w:ascii="Cambria Math" w:hAnsi="Cambria Math"/>
                  <w:bCs/>
                  <w:i/>
                  <w:szCs w:val="28"/>
                </w:rPr>
              </m:ctrlPr>
            </m:funcPr>
            <m:fName>
              <m:sSub>
                <m:sSubPr>
                  <m:ctrlPr>
                    <w:rPr>
                      <w:rFonts w:ascii="Cambria Math" w:hAnsi="Cambria Math"/>
                      <w:bCs/>
                      <w:i/>
                      <w:szCs w:val="28"/>
                    </w:rPr>
                  </m:ctrlPr>
                </m:sSubPr>
                <m:e>
                  <m:r>
                    <m:rPr>
                      <m:sty m:val="p"/>
                    </m:rPr>
                    <w:rPr>
                      <w:rFonts w:ascii="Cambria Math" w:hAnsi="Cambria Math"/>
                      <w:szCs w:val="28"/>
                    </w:rPr>
                    <m:t>log</m:t>
                  </m:r>
                </m:e>
                <m:sub>
                  <m:r>
                    <w:rPr>
                      <w:rFonts w:ascii="Cambria Math" w:hAnsi="Cambria Math"/>
                      <w:szCs w:val="28"/>
                    </w:rPr>
                    <m:t>10</m:t>
                  </m:r>
                  <m:ctrlPr>
                    <w:rPr>
                      <w:rFonts w:ascii="Cambria Math" w:hAnsi="Cambria Math"/>
                      <w:bCs/>
                      <w:szCs w:val="28"/>
                    </w:rPr>
                  </m:ctrlPr>
                </m:sub>
              </m:sSub>
            </m:fName>
            <m:e>
              <m:d>
                <m:dPr>
                  <m:ctrlPr>
                    <w:rPr>
                      <w:rFonts w:ascii="Cambria Math" w:hAnsi="Cambria Math"/>
                      <w:bCs/>
                      <w:i/>
                      <w:szCs w:val="28"/>
                    </w:rPr>
                  </m:ctrlPr>
                </m:dPr>
                <m:e>
                  <m:r>
                    <w:rPr>
                      <w:rFonts w:ascii="Cambria Math" w:hAnsi="Cambria Math"/>
                      <w:szCs w:val="28"/>
                    </w:rPr>
                    <m:t>1+</m:t>
                  </m:r>
                  <m:f>
                    <m:fPr>
                      <m:ctrlPr>
                        <w:rPr>
                          <w:rFonts w:ascii="Cambria Math" w:hAnsi="Cambria Math"/>
                          <w:bCs/>
                          <w:i/>
                          <w:szCs w:val="28"/>
                        </w:rPr>
                      </m:ctrlPr>
                    </m:fPr>
                    <m:num>
                      <m:r>
                        <w:rPr>
                          <w:rFonts w:ascii="Cambria Math" w:hAnsi="Cambria Math"/>
                          <w:szCs w:val="28"/>
                        </w:rPr>
                        <m:t>f</m:t>
                      </m:r>
                    </m:num>
                    <m:den>
                      <m:r>
                        <w:rPr>
                          <w:rFonts w:ascii="Cambria Math" w:hAnsi="Cambria Math"/>
                          <w:szCs w:val="28"/>
                        </w:rPr>
                        <m:t>700</m:t>
                      </m:r>
                    </m:den>
                  </m:f>
                </m:e>
              </m:d>
            </m:e>
          </m:func>
          <m:r>
            <w:rPr>
              <w:rFonts w:ascii="Cambria Math" w:hAnsi="Cambria Math"/>
              <w:szCs w:val="28"/>
            </w:rPr>
            <m:t>=1127</m:t>
          </m:r>
          <m:func>
            <m:funcPr>
              <m:ctrlPr>
                <w:rPr>
                  <w:rFonts w:ascii="Cambria Math" w:hAnsi="Cambria Math"/>
                  <w:bCs/>
                  <w:szCs w:val="28"/>
                </w:rPr>
              </m:ctrlPr>
            </m:funcPr>
            <m:fName>
              <m:r>
                <m:rPr>
                  <m:sty m:val="p"/>
                </m:rPr>
                <w:rPr>
                  <w:rFonts w:ascii="Cambria Math" w:hAnsi="Cambria Math"/>
                  <w:szCs w:val="28"/>
                </w:rPr>
                <m:t>ln</m:t>
              </m:r>
            </m:fName>
            <m:e>
              <m:d>
                <m:dPr>
                  <m:ctrlPr>
                    <w:rPr>
                      <w:rFonts w:ascii="Cambria Math" w:hAnsi="Cambria Math"/>
                      <w:bCs/>
                      <w:i/>
                      <w:szCs w:val="28"/>
                    </w:rPr>
                  </m:ctrlPr>
                </m:dPr>
                <m:e>
                  <m:r>
                    <w:rPr>
                      <w:rFonts w:ascii="Cambria Math" w:hAnsi="Cambria Math"/>
                      <w:szCs w:val="28"/>
                    </w:rPr>
                    <m:t>1+</m:t>
                  </m:r>
                  <m:f>
                    <m:fPr>
                      <m:ctrlPr>
                        <w:rPr>
                          <w:rFonts w:ascii="Cambria Math" w:hAnsi="Cambria Math"/>
                          <w:bCs/>
                          <w:i/>
                          <w:szCs w:val="28"/>
                        </w:rPr>
                      </m:ctrlPr>
                    </m:fPr>
                    <m:num>
                      <m:r>
                        <w:rPr>
                          <w:rFonts w:ascii="Cambria Math" w:hAnsi="Cambria Math"/>
                          <w:szCs w:val="28"/>
                        </w:rPr>
                        <m:t>f</m:t>
                      </m:r>
                    </m:num>
                    <m:den>
                      <m:r>
                        <w:rPr>
                          <w:rFonts w:ascii="Cambria Math" w:hAnsi="Cambria Math"/>
                          <w:szCs w:val="28"/>
                        </w:rPr>
                        <m:t>700</m:t>
                      </m:r>
                    </m:den>
                  </m:f>
                </m:e>
              </m:d>
            </m:e>
          </m:func>
          <m:r>
            <w:rPr>
              <w:rFonts w:ascii="Cambria Math" w:hAnsi="Cambria Math"/>
              <w:szCs w:val="28"/>
            </w:rPr>
            <m:t>,</m:t>
          </m:r>
        </m:oMath>
      </m:oMathPara>
    </w:p>
    <w:p w14:paraId="41F7D758" w14:textId="693342EB" w:rsidR="00B41B5E" w:rsidRPr="00B41B5E" w:rsidRDefault="00B41B5E" w:rsidP="00D126F2">
      <w:pPr>
        <w:spacing w:line="360" w:lineRule="auto"/>
        <w:jc w:val="both"/>
        <w:rPr>
          <w:bCs/>
          <w:szCs w:val="28"/>
        </w:rPr>
      </w:pPr>
      <m:oMathPara>
        <m:oMath>
          <m:r>
            <w:rPr>
              <w:rFonts w:ascii="Cambria Math" w:hAnsi="Cambria Math"/>
              <w:szCs w:val="28"/>
            </w:rPr>
            <w:lastRenderedPageBreak/>
            <m:t>f=700</m:t>
          </m:r>
          <m:d>
            <m:dPr>
              <m:ctrlPr>
                <w:rPr>
                  <w:rFonts w:ascii="Cambria Math" w:hAnsi="Cambria Math"/>
                  <w:bCs/>
                  <w:i/>
                  <w:szCs w:val="28"/>
                </w:rPr>
              </m:ctrlPr>
            </m:dPr>
            <m:e>
              <m:sSup>
                <m:sSupPr>
                  <m:ctrlPr>
                    <w:rPr>
                      <w:rFonts w:ascii="Cambria Math" w:hAnsi="Cambria Math"/>
                      <w:bCs/>
                      <w:i/>
                      <w:szCs w:val="28"/>
                    </w:rPr>
                  </m:ctrlPr>
                </m:sSupPr>
                <m:e>
                  <m:r>
                    <w:rPr>
                      <w:rFonts w:ascii="Cambria Math" w:hAnsi="Cambria Math"/>
                      <w:szCs w:val="28"/>
                    </w:rPr>
                    <m:t>10</m:t>
                  </m:r>
                </m:e>
                <m:sup>
                  <m:f>
                    <m:fPr>
                      <m:ctrlPr>
                        <w:rPr>
                          <w:rFonts w:ascii="Cambria Math" w:hAnsi="Cambria Math"/>
                          <w:bCs/>
                          <w:i/>
                          <w:szCs w:val="28"/>
                        </w:rPr>
                      </m:ctrlPr>
                    </m:fPr>
                    <m:num>
                      <m:r>
                        <w:rPr>
                          <w:rFonts w:ascii="Cambria Math" w:hAnsi="Cambria Math"/>
                          <w:szCs w:val="28"/>
                        </w:rPr>
                        <m:t>m</m:t>
                      </m:r>
                    </m:num>
                    <m:den>
                      <m:r>
                        <w:rPr>
                          <w:rFonts w:ascii="Cambria Math" w:hAnsi="Cambria Math"/>
                          <w:szCs w:val="28"/>
                        </w:rPr>
                        <m:t>2595</m:t>
                      </m:r>
                    </m:den>
                  </m:f>
                </m:sup>
              </m:sSup>
              <m:r>
                <w:rPr>
                  <w:rFonts w:ascii="Cambria Math" w:hAnsi="Cambria Math"/>
                  <w:szCs w:val="28"/>
                </w:rPr>
                <m:t>-1</m:t>
              </m:r>
            </m:e>
          </m:d>
          <m:r>
            <w:rPr>
              <w:rFonts w:ascii="Cambria Math" w:hAnsi="Cambria Math"/>
              <w:szCs w:val="28"/>
            </w:rPr>
            <m:t>=700</m:t>
          </m:r>
          <m:d>
            <m:dPr>
              <m:ctrlPr>
                <w:rPr>
                  <w:rFonts w:ascii="Cambria Math" w:hAnsi="Cambria Math"/>
                  <w:bCs/>
                  <w:i/>
                  <w:szCs w:val="28"/>
                </w:rPr>
              </m:ctrlPr>
            </m:dPr>
            <m:e>
              <m:sSup>
                <m:sSupPr>
                  <m:ctrlPr>
                    <w:rPr>
                      <w:rFonts w:ascii="Cambria Math" w:hAnsi="Cambria Math"/>
                      <w:bCs/>
                      <w:i/>
                      <w:szCs w:val="28"/>
                    </w:rPr>
                  </m:ctrlPr>
                </m:sSupPr>
                <m:e>
                  <m:r>
                    <w:rPr>
                      <w:rFonts w:ascii="Cambria Math" w:hAnsi="Cambria Math"/>
                      <w:szCs w:val="28"/>
                    </w:rPr>
                    <m:t>e</m:t>
                  </m:r>
                </m:e>
                <m:sup>
                  <m:f>
                    <m:fPr>
                      <m:ctrlPr>
                        <w:rPr>
                          <w:rFonts w:ascii="Cambria Math" w:hAnsi="Cambria Math"/>
                          <w:bCs/>
                          <w:i/>
                          <w:szCs w:val="28"/>
                        </w:rPr>
                      </m:ctrlPr>
                    </m:fPr>
                    <m:num>
                      <m:r>
                        <w:rPr>
                          <w:rFonts w:ascii="Cambria Math" w:hAnsi="Cambria Math"/>
                          <w:szCs w:val="28"/>
                        </w:rPr>
                        <m:t>m</m:t>
                      </m:r>
                    </m:num>
                    <m:den>
                      <m:r>
                        <w:rPr>
                          <w:rFonts w:ascii="Cambria Math" w:hAnsi="Cambria Math"/>
                          <w:szCs w:val="28"/>
                        </w:rPr>
                        <m:t>1127</m:t>
                      </m:r>
                    </m:den>
                  </m:f>
                </m:sup>
              </m:sSup>
              <m:r>
                <w:rPr>
                  <w:rFonts w:ascii="Cambria Math" w:hAnsi="Cambria Math"/>
                  <w:szCs w:val="28"/>
                </w:rPr>
                <m:t>-1</m:t>
              </m:r>
            </m:e>
          </m:d>
          <m:r>
            <w:rPr>
              <w:rFonts w:ascii="Cambria Math" w:hAnsi="Cambria Math"/>
              <w:szCs w:val="28"/>
            </w:rPr>
            <m:t>,</m:t>
          </m:r>
        </m:oMath>
      </m:oMathPara>
    </w:p>
    <w:p w14:paraId="6E9B10E7" w14:textId="18E8FA25" w:rsidR="00B41B5E" w:rsidRDefault="00B41B5E" w:rsidP="00D126F2">
      <w:pPr>
        <w:spacing w:line="360" w:lineRule="auto"/>
        <w:jc w:val="both"/>
        <w:rPr>
          <w:bCs/>
          <w:szCs w:val="28"/>
        </w:rPr>
      </w:pPr>
      <w:r>
        <w:rPr>
          <w:bCs/>
          <w:szCs w:val="28"/>
        </w:rPr>
        <w:t xml:space="preserve">где </w:t>
      </w:r>
      <m:oMath>
        <m:r>
          <w:rPr>
            <w:rFonts w:ascii="Cambria Math" w:hAnsi="Cambria Math"/>
            <w:szCs w:val="28"/>
          </w:rPr>
          <m:t>f</m:t>
        </m:r>
      </m:oMath>
      <w:r w:rsidRPr="00B41B5E">
        <w:rPr>
          <w:bCs/>
          <w:szCs w:val="28"/>
        </w:rPr>
        <w:t xml:space="preserve"> – </w:t>
      </w:r>
      <w:r>
        <w:rPr>
          <w:bCs/>
          <w:szCs w:val="28"/>
        </w:rPr>
        <w:t xml:space="preserve">частота, выраженная в Герцах, </w:t>
      </w:r>
      <m:oMath>
        <m:r>
          <w:rPr>
            <w:rFonts w:ascii="Cambria Math" w:hAnsi="Cambria Math"/>
            <w:szCs w:val="28"/>
          </w:rPr>
          <m:t>m</m:t>
        </m:r>
      </m:oMath>
      <w:r w:rsidRPr="00B41B5E">
        <w:rPr>
          <w:bCs/>
          <w:szCs w:val="28"/>
        </w:rPr>
        <w:t xml:space="preserve"> </w:t>
      </w:r>
      <w:r>
        <w:rPr>
          <w:bCs/>
          <w:szCs w:val="28"/>
        </w:rPr>
        <w:t>–</w:t>
      </w:r>
      <w:r w:rsidRPr="00B41B5E">
        <w:rPr>
          <w:bCs/>
          <w:szCs w:val="28"/>
        </w:rPr>
        <w:t xml:space="preserve"> </w:t>
      </w:r>
      <w:r>
        <w:rPr>
          <w:bCs/>
          <w:szCs w:val="28"/>
        </w:rPr>
        <w:t>высота звука в мелах</w:t>
      </w:r>
      <w:r w:rsidR="00D61035" w:rsidRPr="00D61035">
        <w:rPr>
          <w:bCs/>
          <w:szCs w:val="28"/>
        </w:rPr>
        <w:t xml:space="preserve"> [</w:t>
      </w:r>
      <w:r w:rsidR="00D61035" w:rsidRPr="0036526F">
        <w:rPr>
          <w:bCs/>
          <w:szCs w:val="28"/>
        </w:rPr>
        <w:t>4</w:t>
      </w:r>
      <w:r w:rsidR="00D61035" w:rsidRPr="00D61035">
        <w:rPr>
          <w:bCs/>
          <w:szCs w:val="28"/>
        </w:rPr>
        <w:t>]</w:t>
      </w:r>
      <w:r>
        <w:rPr>
          <w:bCs/>
          <w:szCs w:val="28"/>
        </w:rPr>
        <w:t>.</w:t>
      </w:r>
    </w:p>
    <w:p w14:paraId="495B5593" w14:textId="43BC64C6" w:rsidR="008515D8" w:rsidRDefault="008515D8" w:rsidP="00D126F2">
      <w:pPr>
        <w:spacing w:line="360" w:lineRule="auto"/>
        <w:jc w:val="both"/>
        <w:rPr>
          <w:bCs/>
          <w:szCs w:val="28"/>
        </w:rPr>
      </w:pPr>
      <w:r>
        <w:rPr>
          <w:noProof/>
        </w:rPr>
        <w:drawing>
          <wp:inline distT="0" distB="0" distL="0" distR="0" wp14:anchorId="7BE952B4" wp14:editId="790EB180">
            <wp:extent cx="5940425" cy="2815590"/>
            <wp:effectExtent l="0" t="0" r="3175" b="3810"/>
            <wp:docPr id="3" name="Рисунок 3"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425" cy="2815590"/>
                    </a:xfrm>
                    <a:prstGeom prst="rect">
                      <a:avLst/>
                    </a:prstGeom>
                    <a:noFill/>
                    <a:ln>
                      <a:noFill/>
                    </a:ln>
                  </pic:spPr>
                </pic:pic>
              </a:graphicData>
            </a:graphic>
          </wp:inline>
        </w:drawing>
      </w:r>
    </w:p>
    <w:p w14:paraId="2D72E1B6" w14:textId="0466CFBB" w:rsidR="008515D8" w:rsidRDefault="008515D8" w:rsidP="008515D8">
      <w:pPr>
        <w:spacing w:line="360" w:lineRule="auto"/>
        <w:jc w:val="center"/>
      </w:pPr>
      <w:r>
        <w:rPr>
          <w:bCs/>
          <w:szCs w:val="28"/>
        </w:rPr>
        <w:t xml:space="preserve">Рисунок </w:t>
      </w:r>
      <w:r w:rsidR="00DB6713">
        <w:rPr>
          <w:bCs/>
          <w:szCs w:val="28"/>
        </w:rPr>
        <w:t>3</w:t>
      </w:r>
      <w:r>
        <w:rPr>
          <w:bCs/>
          <w:szCs w:val="28"/>
        </w:rPr>
        <w:t xml:space="preserve"> –</w:t>
      </w:r>
      <w:r>
        <w:t xml:space="preserve"> Взаимосвязь высоты звука, выраженной в мелах, и его частоты в Герцах</w:t>
      </w:r>
    </w:p>
    <w:p w14:paraId="773BF519" w14:textId="0365C6E5" w:rsidR="00E57692" w:rsidRDefault="00E57692" w:rsidP="00C05F79">
      <w:pPr>
        <w:spacing w:line="360" w:lineRule="auto"/>
        <w:jc w:val="both"/>
        <w:rPr>
          <w:bCs/>
          <w:szCs w:val="28"/>
        </w:rPr>
      </w:pPr>
      <w:r>
        <w:rPr>
          <w:bCs/>
          <w:szCs w:val="28"/>
        </w:rPr>
        <w:t>А</w:t>
      </w:r>
      <w:r w:rsidRPr="00E57692">
        <w:rPr>
          <w:bCs/>
          <w:szCs w:val="28"/>
        </w:rPr>
        <w:t xml:space="preserve">лгоритм вычисления </w:t>
      </w:r>
      <w:r>
        <w:t>мел-частотных кепстральных коэффициентов</w:t>
      </w:r>
      <w:r w:rsidRPr="00E57692">
        <w:rPr>
          <w:bCs/>
          <w:szCs w:val="28"/>
        </w:rPr>
        <w:t xml:space="preserve"> для произвольного звукового</w:t>
      </w:r>
      <w:r>
        <w:rPr>
          <w:bCs/>
          <w:szCs w:val="28"/>
        </w:rPr>
        <w:t xml:space="preserve"> </w:t>
      </w:r>
      <w:r w:rsidRPr="00E57692">
        <w:rPr>
          <w:bCs/>
          <w:szCs w:val="28"/>
        </w:rPr>
        <w:t>сигнала</w:t>
      </w:r>
      <w:r>
        <w:rPr>
          <w:bCs/>
          <w:szCs w:val="28"/>
        </w:rPr>
        <w:t xml:space="preserve"> выглядит следующим образом: необходимо</w:t>
      </w:r>
      <w:r w:rsidRPr="00E57692">
        <w:rPr>
          <w:bCs/>
          <w:szCs w:val="28"/>
        </w:rPr>
        <w:t xml:space="preserve"> вычислить амплитудный спектр фрагмента</w:t>
      </w:r>
      <w:r>
        <w:rPr>
          <w:bCs/>
          <w:szCs w:val="28"/>
        </w:rPr>
        <w:t xml:space="preserve"> </w:t>
      </w:r>
      <w:r w:rsidRPr="00E57692">
        <w:rPr>
          <w:bCs/>
          <w:szCs w:val="28"/>
        </w:rPr>
        <w:t>звукового сигнала. Для этого используется оконное преобразование</w:t>
      </w:r>
      <w:r>
        <w:rPr>
          <w:bCs/>
          <w:szCs w:val="28"/>
        </w:rPr>
        <w:t xml:space="preserve"> </w:t>
      </w:r>
      <w:r w:rsidRPr="00E57692">
        <w:rPr>
          <w:bCs/>
          <w:szCs w:val="28"/>
        </w:rPr>
        <w:t>Фурье. Длина и шаг окна, а также тип используемой оконной функции</w:t>
      </w:r>
      <w:r>
        <w:rPr>
          <w:bCs/>
          <w:szCs w:val="28"/>
        </w:rPr>
        <w:t xml:space="preserve"> </w:t>
      </w:r>
      <w:r w:rsidRPr="00E57692">
        <w:rPr>
          <w:bCs/>
          <w:szCs w:val="28"/>
        </w:rPr>
        <w:t>зависят от особенностей решаемой задачи. Очень часто в речевой</w:t>
      </w:r>
      <w:r>
        <w:rPr>
          <w:bCs/>
          <w:szCs w:val="28"/>
        </w:rPr>
        <w:t xml:space="preserve"> </w:t>
      </w:r>
      <w:r w:rsidRPr="00E57692">
        <w:rPr>
          <w:bCs/>
          <w:szCs w:val="28"/>
        </w:rPr>
        <w:t xml:space="preserve">обработке используют окна длиной от 128 до 2048 отсчетов. </w:t>
      </w:r>
      <w:r>
        <w:rPr>
          <w:bCs/>
          <w:szCs w:val="28"/>
        </w:rPr>
        <w:t>Д</w:t>
      </w:r>
      <w:r w:rsidRPr="00E57692">
        <w:rPr>
          <w:bCs/>
          <w:szCs w:val="28"/>
        </w:rPr>
        <w:t>лину временного промежутка в секундах, которому</w:t>
      </w:r>
      <w:r>
        <w:rPr>
          <w:bCs/>
          <w:szCs w:val="28"/>
        </w:rPr>
        <w:t xml:space="preserve"> </w:t>
      </w:r>
      <w:r w:rsidRPr="00E57692">
        <w:rPr>
          <w:bCs/>
          <w:szCs w:val="28"/>
        </w:rPr>
        <w:t>соответствует конкретная длина окна, определяет частота дискретизации.</w:t>
      </w:r>
      <w:r>
        <w:rPr>
          <w:bCs/>
          <w:szCs w:val="28"/>
        </w:rPr>
        <w:t xml:space="preserve"> </w:t>
      </w:r>
      <w:r w:rsidR="005F12E9">
        <w:rPr>
          <w:bCs/>
          <w:szCs w:val="28"/>
        </w:rPr>
        <w:t>В</w:t>
      </w:r>
      <w:r w:rsidRPr="00E57692">
        <w:rPr>
          <w:bCs/>
          <w:szCs w:val="28"/>
        </w:rPr>
        <w:t>ыбранная длина окна определяет количество</w:t>
      </w:r>
      <w:r>
        <w:rPr>
          <w:bCs/>
          <w:szCs w:val="28"/>
        </w:rPr>
        <w:t xml:space="preserve"> </w:t>
      </w:r>
      <w:r w:rsidRPr="00E57692">
        <w:rPr>
          <w:bCs/>
          <w:szCs w:val="28"/>
        </w:rPr>
        <w:t>спектральных отсчетов в найденном с помощью оконного</w:t>
      </w:r>
      <w:r>
        <w:rPr>
          <w:bCs/>
          <w:szCs w:val="28"/>
        </w:rPr>
        <w:t xml:space="preserve"> </w:t>
      </w:r>
      <w:r w:rsidRPr="00E57692">
        <w:rPr>
          <w:bCs/>
          <w:szCs w:val="28"/>
        </w:rPr>
        <w:t>преобразования Фурье спектре. В большинстве практических случаев их</w:t>
      </w:r>
      <w:r>
        <w:rPr>
          <w:bCs/>
          <w:szCs w:val="28"/>
        </w:rPr>
        <w:t xml:space="preserve"> </w:t>
      </w:r>
      <w:r w:rsidRPr="00E57692">
        <w:rPr>
          <w:bCs/>
          <w:szCs w:val="28"/>
        </w:rPr>
        <w:t>число измеряется сотнями, а иногда и тысячами.</w:t>
      </w:r>
      <w:r w:rsidR="00C05F79">
        <w:rPr>
          <w:bCs/>
          <w:szCs w:val="28"/>
        </w:rPr>
        <w:t xml:space="preserve"> </w:t>
      </w:r>
      <w:r w:rsidR="00C05F79" w:rsidRPr="00C05F79">
        <w:rPr>
          <w:bCs/>
          <w:szCs w:val="28"/>
        </w:rPr>
        <w:t>Слуховой системе человека, как и многим современным</w:t>
      </w:r>
      <w:r w:rsidR="00C05F79">
        <w:rPr>
          <w:bCs/>
          <w:szCs w:val="28"/>
        </w:rPr>
        <w:t xml:space="preserve"> </w:t>
      </w:r>
      <w:r w:rsidR="00C05F79" w:rsidRPr="00C05F79">
        <w:rPr>
          <w:bCs/>
          <w:szCs w:val="28"/>
        </w:rPr>
        <w:t>алгоритмам речевой обработки, не требуется столь детальное</w:t>
      </w:r>
      <w:r w:rsidR="00C05F79">
        <w:rPr>
          <w:bCs/>
          <w:szCs w:val="28"/>
        </w:rPr>
        <w:t xml:space="preserve"> </w:t>
      </w:r>
      <w:r w:rsidR="00C05F79" w:rsidRPr="00C05F79">
        <w:rPr>
          <w:bCs/>
          <w:szCs w:val="28"/>
        </w:rPr>
        <w:t>представление звуковых сигналов. Если в случае с человеком форма</w:t>
      </w:r>
      <w:r w:rsidR="00C05F79">
        <w:rPr>
          <w:bCs/>
          <w:szCs w:val="28"/>
        </w:rPr>
        <w:t xml:space="preserve"> </w:t>
      </w:r>
      <w:r w:rsidR="00C05F79" w:rsidRPr="00C05F79">
        <w:rPr>
          <w:bCs/>
          <w:szCs w:val="28"/>
        </w:rPr>
        <w:t>представления акустических сигналов определяется физиологией</w:t>
      </w:r>
      <w:r w:rsidR="00C05F79">
        <w:rPr>
          <w:bCs/>
          <w:szCs w:val="28"/>
        </w:rPr>
        <w:t xml:space="preserve"> </w:t>
      </w:r>
      <w:r w:rsidR="00C05F79" w:rsidRPr="00C05F79">
        <w:rPr>
          <w:bCs/>
          <w:szCs w:val="28"/>
        </w:rPr>
        <w:t>слуховой системы, то в нашем случае переход к более обобщенному,</w:t>
      </w:r>
      <w:r w:rsidR="00C05F79">
        <w:rPr>
          <w:bCs/>
          <w:szCs w:val="28"/>
        </w:rPr>
        <w:t xml:space="preserve"> </w:t>
      </w:r>
      <w:r w:rsidR="00C05F79" w:rsidRPr="00C05F79">
        <w:rPr>
          <w:bCs/>
          <w:szCs w:val="28"/>
        </w:rPr>
        <w:t xml:space="preserve">агрегированному спектральному представлению </w:t>
      </w:r>
      <w:r w:rsidR="00C05F79" w:rsidRPr="00C05F79">
        <w:rPr>
          <w:bCs/>
          <w:szCs w:val="28"/>
        </w:rPr>
        <w:lastRenderedPageBreak/>
        <w:t>осуществляется за счет</w:t>
      </w:r>
      <w:r w:rsidR="00C05F79">
        <w:rPr>
          <w:bCs/>
          <w:szCs w:val="28"/>
        </w:rPr>
        <w:t xml:space="preserve"> </w:t>
      </w:r>
      <w:r w:rsidR="00C05F79" w:rsidRPr="00C05F79">
        <w:rPr>
          <w:bCs/>
          <w:szCs w:val="28"/>
        </w:rPr>
        <w:t>применения мел-фильтров. Банк таких фильтров можно построить</w:t>
      </w:r>
      <w:r w:rsidR="00C05F79">
        <w:rPr>
          <w:bCs/>
          <w:szCs w:val="28"/>
        </w:rPr>
        <w:t xml:space="preserve"> </w:t>
      </w:r>
      <w:r w:rsidR="00C05F79" w:rsidRPr="00C05F79">
        <w:rPr>
          <w:bCs/>
          <w:szCs w:val="28"/>
        </w:rPr>
        <w:t>и во временной области, но на практике чаще идут по пути применения</w:t>
      </w:r>
      <w:r w:rsidR="00C05F79">
        <w:rPr>
          <w:bCs/>
          <w:szCs w:val="28"/>
        </w:rPr>
        <w:t xml:space="preserve"> </w:t>
      </w:r>
      <w:r w:rsidR="00C05F79" w:rsidRPr="00C05F79">
        <w:rPr>
          <w:bCs/>
          <w:szCs w:val="28"/>
        </w:rPr>
        <w:t>треугольных функций (</w:t>
      </w:r>
      <w:r w:rsidR="00E20837">
        <w:rPr>
          <w:bCs/>
          <w:iCs/>
          <w:szCs w:val="28"/>
        </w:rPr>
        <w:t xml:space="preserve">в соответствии с рисунком </w:t>
      </w:r>
      <w:r w:rsidR="00C05F79">
        <w:rPr>
          <w:bCs/>
          <w:szCs w:val="28"/>
        </w:rPr>
        <w:t>4</w:t>
      </w:r>
      <w:r w:rsidR="00C05F79" w:rsidRPr="00C05F79">
        <w:rPr>
          <w:bCs/>
          <w:szCs w:val="28"/>
        </w:rPr>
        <w:t>), равномерно распределённых на мел-шкале</w:t>
      </w:r>
      <w:r w:rsidR="00C05F79">
        <w:rPr>
          <w:bCs/>
          <w:szCs w:val="28"/>
        </w:rPr>
        <w:t xml:space="preserve"> </w:t>
      </w:r>
      <w:r w:rsidR="00C05F79" w:rsidRPr="00C05F79">
        <w:rPr>
          <w:bCs/>
          <w:szCs w:val="28"/>
        </w:rPr>
        <w:t>к спектрограмме, полученной на предыдущем шаге. Каждый столбец</w:t>
      </w:r>
      <w:r w:rsidR="00C05F79">
        <w:rPr>
          <w:bCs/>
          <w:szCs w:val="28"/>
        </w:rPr>
        <w:t xml:space="preserve"> </w:t>
      </w:r>
      <w:r w:rsidR="00C05F79" w:rsidRPr="00C05F79">
        <w:rPr>
          <w:bCs/>
          <w:szCs w:val="28"/>
        </w:rPr>
        <w:t>исходной спектрограммы умножается на соответствующий мел-фильтр</w:t>
      </w:r>
      <w:r w:rsidR="00C05F79">
        <w:rPr>
          <w:bCs/>
          <w:szCs w:val="28"/>
        </w:rPr>
        <w:t xml:space="preserve"> </w:t>
      </w:r>
      <w:r w:rsidR="00C05F79" w:rsidRPr="00C05F79">
        <w:rPr>
          <w:bCs/>
          <w:szCs w:val="28"/>
        </w:rPr>
        <w:t>(спроецированный на частотную шкалу), после чего получается вектор</w:t>
      </w:r>
      <w:r w:rsidR="00D20AA4">
        <w:rPr>
          <w:bCs/>
          <w:szCs w:val="28"/>
        </w:rPr>
        <w:t xml:space="preserve"> </w:t>
      </w:r>
      <w:r w:rsidR="00C05F79" w:rsidRPr="00C05F79">
        <w:rPr>
          <w:bCs/>
          <w:szCs w:val="28"/>
        </w:rPr>
        <w:t>чисел, по размеру равный количеству мел-фильтров. Таким образом</w:t>
      </w:r>
      <w:r w:rsidR="00C05F79">
        <w:rPr>
          <w:bCs/>
          <w:szCs w:val="28"/>
        </w:rPr>
        <w:t xml:space="preserve"> </w:t>
      </w:r>
      <w:r w:rsidR="00C05F79" w:rsidRPr="00C05F79">
        <w:rPr>
          <w:bCs/>
          <w:szCs w:val="28"/>
        </w:rPr>
        <w:t>значительно сокращается количество составляющих, а разрешение</w:t>
      </w:r>
      <w:r w:rsidR="00C05F79">
        <w:rPr>
          <w:bCs/>
          <w:szCs w:val="28"/>
        </w:rPr>
        <w:t xml:space="preserve"> </w:t>
      </w:r>
      <w:r w:rsidR="00C05F79" w:rsidRPr="00C05F79">
        <w:rPr>
          <w:bCs/>
          <w:szCs w:val="28"/>
        </w:rPr>
        <w:t>по частоте становится неравномерным – с большим акцентом на низкие</w:t>
      </w:r>
      <w:r w:rsidR="00C05F79">
        <w:rPr>
          <w:bCs/>
          <w:szCs w:val="28"/>
        </w:rPr>
        <w:t xml:space="preserve"> </w:t>
      </w:r>
      <w:r w:rsidR="00C05F79" w:rsidRPr="00C05F79">
        <w:rPr>
          <w:bCs/>
          <w:szCs w:val="28"/>
        </w:rPr>
        <w:t>частоты.</w:t>
      </w:r>
    </w:p>
    <w:p w14:paraId="1A76F394" w14:textId="19BDCE52" w:rsidR="00142339" w:rsidRDefault="00142339" w:rsidP="00C05F79">
      <w:pPr>
        <w:spacing w:line="360" w:lineRule="auto"/>
        <w:jc w:val="both"/>
        <w:rPr>
          <w:bCs/>
          <w:szCs w:val="28"/>
        </w:rPr>
      </w:pPr>
      <w:r w:rsidRPr="00142339">
        <w:rPr>
          <w:bCs/>
          <w:noProof/>
          <w:szCs w:val="28"/>
        </w:rPr>
        <w:drawing>
          <wp:inline distT="0" distB="0" distL="0" distR="0" wp14:anchorId="1BBBE308" wp14:editId="21CB9271">
            <wp:extent cx="5940425" cy="2584450"/>
            <wp:effectExtent l="0" t="0" r="3175"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584450"/>
                    </a:xfrm>
                    <a:prstGeom prst="rect">
                      <a:avLst/>
                    </a:prstGeom>
                  </pic:spPr>
                </pic:pic>
              </a:graphicData>
            </a:graphic>
          </wp:inline>
        </w:drawing>
      </w:r>
    </w:p>
    <w:p w14:paraId="21A0EE64" w14:textId="65FA0758" w:rsidR="00142339" w:rsidRDefault="00142339" w:rsidP="00142339">
      <w:pPr>
        <w:spacing w:line="360" w:lineRule="auto"/>
        <w:jc w:val="center"/>
      </w:pPr>
      <w:r>
        <w:rPr>
          <w:bCs/>
          <w:szCs w:val="28"/>
        </w:rPr>
        <w:t xml:space="preserve">Рисунок 4 – </w:t>
      </w:r>
      <w:r>
        <w:t>АЧХ банка треугольных мел-фильтров</w:t>
      </w:r>
    </w:p>
    <w:p w14:paraId="1B2C3E07" w14:textId="77777777" w:rsidR="002E67FE" w:rsidRDefault="0021421F" w:rsidP="002E67FE">
      <w:pPr>
        <w:spacing w:line="360" w:lineRule="auto"/>
        <w:jc w:val="both"/>
      </w:pPr>
      <w:r>
        <w:tab/>
        <w:t>Многие современные алгоритмы, в том числе и нейросетевые, используют мелспектрограммы в качестве входных признаков звуковых сигналов.</w:t>
      </w:r>
    </w:p>
    <w:p w14:paraId="0BB64085" w14:textId="3F64DAD7" w:rsidR="008D215B" w:rsidRPr="002E67FE" w:rsidRDefault="008D215B" w:rsidP="002E67FE">
      <w:pPr>
        <w:pStyle w:val="3"/>
        <w:numPr>
          <w:ilvl w:val="0"/>
          <w:numId w:val="14"/>
        </w:numPr>
        <w:ind w:left="1134" w:hanging="425"/>
        <w:jc w:val="both"/>
        <w:rPr>
          <w:rFonts w:ascii="Times New Roman" w:hAnsi="Times New Roman" w:cs="Times New Roman"/>
          <w:b/>
          <w:bCs/>
          <w:color w:val="auto"/>
          <w:sz w:val="28"/>
          <w:szCs w:val="22"/>
        </w:rPr>
      </w:pPr>
      <w:bookmarkStart w:id="13" w:name="_Toc185383787"/>
      <w:r w:rsidRPr="002E67FE">
        <w:rPr>
          <w:rFonts w:ascii="Times New Roman" w:hAnsi="Times New Roman" w:cs="Times New Roman"/>
          <w:b/>
          <w:bCs/>
          <w:color w:val="auto"/>
          <w:sz w:val="28"/>
          <w:szCs w:val="28"/>
        </w:rPr>
        <w:t>Оценка и улучшение качества речевых сигналов</w:t>
      </w:r>
      <w:bookmarkEnd w:id="13"/>
    </w:p>
    <w:p w14:paraId="78D77D98" w14:textId="77777777" w:rsidR="00A93FFB" w:rsidRDefault="002117F5" w:rsidP="002117F5">
      <w:pPr>
        <w:spacing w:line="360" w:lineRule="auto"/>
        <w:jc w:val="both"/>
        <w:rPr>
          <w:szCs w:val="28"/>
        </w:rPr>
      </w:pPr>
      <w:r>
        <w:rPr>
          <w:szCs w:val="28"/>
        </w:rPr>
        <w:tab/>
      </w:r>
      <w:r w:rsidRPr="002117F5">
        <w:rPr>
          <w:szCs w:val="28"/>
        </w:rPr>
        <w:t xml:space="preserve">Очень часто в реальных условиях речевой сигнал подвергается зашумлению и иным искажениям, ухудшающим качество и разборчивость речи. Для улучшения качества таких сигналов существуют специальные методы и алгоритмы. Однако возможное количество разных типов искажений велико и их характер столь отличен друг от друга, что, как правило, приходится идти по пути создания отдельных методов. Поэтому, кроме </w:t>
      </w:r>
      <w:r w:rsidRPr="002117F5">
        <w:rPr>
          <w:szCs w:val="28"/>
        </w:rPr>
        <w:lastRenderedPageBreak/>
        <w:t xml:space="preserve">методов шумоподавления, существуют также методы дереверберации, эхоподавления, восстановления клиппированных сигналов и т.д. Сравнение существующих методов улучшения качества, а также их разработка невозможна без объективных показателей качества. В отличие от субъективных методов, в которых непосредственная оценка качества осуществляется людьми, объективные можно полностью реализовать программно или аппаратно, что существенно ускоряет и удешевляет процедуру. </w:t>
      </w:r>
    </w:p>
    <w:p w14:paraId="3F004C9B" w14:textId="77777777" w:rsidR="00F954A3" w:rsidRDefault="00A93FFB" w:rsidP="002117F5">
      <w:pPr>
        <w:spacing w:line="360" w:lineRule="auto"/>
        <w:jc w:val="both"/>
        <w:rPr>
          <w:szCs w:val="28"/>
        </w:rPr>
      </w:pPr>
      <w:r>
        <w:rPr>
          <w:szCs w:val="28"/>
        </w:rPr>
        <w:tab/>
      </w:r>
      <w:r w:rsidR="002117F5" w:rsidRPr="002117F5">
        <w:rPr>
          <w:szCs w:val="28"/>
        </w:rPr>
        <w:t xml:space="preserve">Объективные показатели качества принято разделять на эталонные и неэталонные. Для работы последних, в отличие от эталонных, не требуется чистого (незашумленного, неискаженного) сигнала. </w:t>
      </w:r>
      <w:r w:rsidR="00542102">
        <w:rPr>
          <w:szCs w:val="28"/>
        </w:rPr>
        <w:t>Долгое</w:t>
      </w:r>
      <w:r w:rsidR="002117F5" w:rsidRPr="002117F5">
        <w:rPr>
          <w:szCs w:val="28"/>
        </w:rPr>
        <w:t xml:space="preserve"> время практически все показатели были эталонными. По сути, эти методы измеряют расстояние между чистым и зашумленным сигналами в некотором выбранном пространстве, однако выбор признаков и метрики – сложная научная задача. Самые простые подходы, основанные на измерении отношения сигнал/шум или вычислении среднеквадратической ошибки между сигналами, мало подходят для оценки качества речи. Результаты таких измерений будут слабо коррелировать с субъективными оценками качества, проведенными экспертами.</w:t>
      </w:r>
    </w:p>
    <w:p w14:paraId="28BD4899" w14:textId="7B007C4A" w:rsidR="002117F5" w:rsidRDefault="00F954A3" w:rsidP="002117F5">
      <w:pPr>
        <w:spacing w:line="360" w:lineRule="auto"/>
        <w:jc w:val="both"/>
        <w:rPr>
          <w:szCs w:val="28"/>
        </w:rPr>
      </w:pPr>
      <w:r>
        <w:rPr>
          <w:szCs w:val="28"/>
        </w:rPr>
        <w:tab/>
      </w:r>
      <w:r w:rsidR="002117F5" w:rsidRPr="002117F5">
        <w:rPr>
          <w:szCs w:val="28"/>
        </w:rPr>
        <w:t xml:space="preserve">Некоторым промежуточным, но важным шагом стало создание показателя качества PESQ (Perceptual Evaluation of Speech Quality). </w:t>
      </w:r>
      <w:r w:rsidR="00196F47" w:rsidRPr="00196F47">
        <w:rPr>
          <w:szCs w:val="28"/>
        </w:rPr>
        <w:t>Процесс оценки PESQ включает в себя сравнение эталонного (исходного) речевого сигнала с ухудшенным речевым сигналом после передачи или обработки. Алгоритм использует модель восприятия, которая имитирует слуховую систему человека, принимая во внимание характеристики человеческого слуха, такие как частотная характеристика, эффекты маскировки и временная маскировка. Анализируя влияние искажений на восприятие речи, PESQ генерирует оценку качества, которая отражает воспринимаемое качество ухудшенного сигнала</w:t>
      </w:r>
      <w:r w:rsidR="00A335AA" w:rsidRPr="00A335AA">
        <w:rPr>
          <w:szCs w:val="28"/>
        </w:rPr>
        <w:t xml:space="preserve"> [</w:t>
      </w:r>
      <w:r w:rsidR="00A335AA" w:rsidRPr="00D61035">
        <w:rPr>
          <w:szCs w:val="28"/>
        </w:rPr>
        <w:t>6</w:t>
      </w:r>
      <w:r w:rsidR="00A335AA" w:rsidRPr="00A335AA">
        <w:rPr>
          <w:szCs w:val="28"/>
        </w:rPr>
        <w:t>]</w:t>
      </w:r>
      <w:r w:rsidR="00196F47" w:rsidRPr="00196F47">
        <w:rPr>
          <w:szCs w:val="28"/>
        </w:rPr>
        <w:t>.</w:t>
      </w:r>
    </w:p>
    <w:p w14:paraId="08790CCD" w14:textId="76A965DC" w:rsidR="000C4B96" w:rsidRDefault="000C4B96" w:rsidP="002117F5">
      <w:pPr>
        <w:spacing w:line="360" w:lineRule="auto"/>
        <w:jc w:val="both"/>
        <w:rPr>
          <w:szCs w:val="28"/>
        </w:rPr>
      </w:pPr>
      <w:r>
        <w:rPr>
          <w:szCs w:val="28"/>
        </w:rPr>
        <w:lastRenderedPageBreak/>
        <w:tab/>
      </w:r>
      <w:r w:rsidRPr="000C4B96">
        <w:rPr>
          <w:szCs w:val="28"/>
        </w:rPr>
        <w:t>Развитие нейронных сетей, а также упрощение интерфейсов средств разработки привели к появлению в последние годы значительного количества нейросетевых показателей качества, в том числе и неэталонных. В качестве признаков речевых сигналов на входе нейросети чаще всего используют спектрограммы, мел-спектрограммы, а также мел-частотные кепстральные коэффициенты. Существенной проблемой является то, что для обучения таких алгоритмов требуются большие базы речевых сигналов с указанными оценками качества, полученными субъективным методом. Однако и эта проблема может быть частично решена. Можно обучить нейронную сеть предсказывать значения PESQ (или другого существующего показателя качества) в неэталонном режиме. В этом случае речевую базу, искаженную различными способами, автоматически размечают с использованием эталонного метода, обладающего высокой достоверностью. Далее эта база используется для обучения неэталонного нейросетевого алгоритма. Примером реализации подобного подхода является алгоритм Quality-Net, построенный на основе двунаправленной сети долгой краткосрочной памяти (BLSTM). Другим примером использования нейронных сетей в задаче неэталонной оценки качества может служить алгоритм DNSMOS, разработанный сотрудниками компании Microsoft. Для его обучения использовались данные, размеченные в соответствии со стандартом оценки качества ITU-T P.808</w:t>
      </w:r>
      <w:r w:rsidR="00CE3646">
        <w:rPr>
          <w:szCs w:val="28"/>
        </w:rPr>
        <w:t>.</w:t>
      </w:r>
    </w:p>
    <w:p w14:paraId="5C92B88D" w14:textId="35DC82A3" w:rsidR="00CE3646" w:rsidRDefault="00CE3646" w:rsidP="002117F5">
      <w:pPr>
        <w:spacing w:line="360" w:lineRule="auto"/>
        <w:jc w:val="both"/>
      </w:pPr>
      <w:r>
        <w:tab/>
        <w:t xml:space="preserve">При решении задачи шумоподавления многие традиционные алгоритмы строятся на применении функции коррекции спектра (gain function) к спектрограмме зашумленного сигнала, а затем преобразованием результата обработки во временную область посредством обратного преобразования Фурье. Другая группа алгоритмов строится на применении в спектральной области бинарных масок. Основное отличие алгоритмов состоит в методиках оценки функции коррекции спектра или бинарных масок. </w:t>
      </w:r>
    </w:p>
    <w:p w14:paraId="59307AEA" w14:textId="77777777" w:rsidR="000B12ED" w:rsidRDefault="00CE3646" w:rsidP="000B12ED">
      <w:pPr>
        <w:spacing w:line="360" w:lineRule="auto"/>
        <w:jc w:val="both"/>
      </w:pPr>
      <w:r>
        <w:tab/>
        <w:t xml:space="preserve">Анализ современных подходов к подавлению шума в речевых сигналах позволяет сделать вывод, что для решения этой задачи возможно применять самые разные виды нейросетей. Простейший алгоритм шумоподавления </w:t>
      </w:r>
      <w:r>
        <w:lastRenderedPageBreak/>
        <w:t>может быть реализован даже на основе простой полносвязной сети. Наибольшее распространение получили алгоритмы на основе сверточных и рекуррентных нейросетей, однако существуют и менее распространенные подходы, например на основе специально разработанной генеративной сети SEGAN и даже сети WaveNet, изначально разработанной для синтеза речи и других звуковых сигналов. Но даже при фиксированном типе нейросети, например сверточной, существует большее количество настраиваемых гиперпараметров, процедур подготовки данных, методик обучения и так далее, что способно породить большое количество исследований и получаемых в ходе них алгоритмов.</w:t>
      </w:r>
    </w:p>
    <w:p w14:paraId="4173032B" w14:textId="409FC005" w:rsidR="00751374" w:rsidRPr="000B12ED" w:rsidRDefault="00751374" w:rsidP="000B12ED">
      <w:pPr>
        <w:pStyle w:val="3"/>
        <w:numPr>
          <w:ilvl w:val="0"/>
          <w:numId w:val="14"/>
        </w:numPr>
        <w:ind w:left="1134" w:hanging="425"/>
        <w:rPr>
          <w:rFonts w:ascii="Times New Roman" w:hAnsi="Times New Roman" w:cs="Times New Roman"/>
          <w:b/>
          <w:bCs/>
          <w:szCs w:val="20"/>
        </w:rPr>
      </w:pPr>
      <w:bookmarkStart w:id="14" w:name="_Toc185383788"/>
      <w:r w:rsidRPr="000B12ED">
        <w:rPr>
          <w:rFonts w:ascii="Times New Roman" w:hAnsi="Times New Roman" w:cs="Times New Roman"/>
          <w:b/>
          <w:bCs/>
          <w:color w:val="auto"/>
          <w:sz w:val="28"/>
          <w:szCs w:val="28"/>
        </w:rPr>
        <w:t>Распознавание и синтез речевых сигналов</w:t>
      </w:r>
      <w:bookmarkEnd w:id="14"/>
    </w:p>
    <w:p w14:paraId="5A2CEF96" w14:textId="6BEEA487" w:rsidR="00751374" w:rsidRDefault="005F2CFF" w:rsidP="00751374">
      <w:pPr>
        <w:spacing w:line="360" w:lineRule="auto"/>
        <w:jc w:val="both"/>
        <w:rPr>
          <w:szCs w:val="28"/>
        </w:rPr>
      </w:pPr>
      <w:r>
        <w:rPr>
          <w:szCs w:val="28"/>
        </w:rPr>
        <w:tab/>
      </w:r>
      <w:r w:rsidR="00751374" w:rsidRPr="00751374">
        <w:rPr>
          <w:szCs w:val="28"/>
        </w:rPr>
        <w:t xml:space="preserve">Под распознаванием речевых сигналов чаще всего подразумевают преобразование речи в текст. Именно такой вариант распознавания имеет наибольшую коммерческую востребованность, а вместе с тем является наиболее сложным. Исходя из особенностей структуры речи, долгое время основные надежды в решении этой задачи были связаны с непосредственным применением аппарата скрытых марковских моделей, однако на современном этапе доминирующую роль играют именно нейросетевые алгоритмы. </w:t>
      </w:r>
    </w:p>
    <w:p w14:paraId="597C7B2B" w14:textId="77777777" w:rsidR="00751374" w:rsidRDefault="00751374" w:rsidP="00751374">
      <w:pPr>
        <w:spacing w:line="360" w:lineRule="auto"/>
        <w:jc w:val="both"/>
        <w:rPr>
          <w:szCs w:val="28"/>
        </w:rPr>
      </w:pPr>
      <w:r>
        <w:rPr>
          <w:szCs w:val="28"/>
        </w:rPr>
        <w:tab/>
      </w:r>
      <w:r w:rsidRPr="00751374">
        <w:rPr>
          <w:szCs w:val="28"/>
        </w:rPr>
        <w:t xml:space="preserve">Для решения задачи распознавания обучаются две вероятностные модели: акустическая и языковая. Первая необходима для того, чтобы для каждого небольшого фрагмента сигнала на основе вычисленных из него признаков определить, какой фонеме он соответствует. Вторая на основе последовательности фонем (с соответствующими им вероятностями) формирует последовательности слов. На этом этапе, благодаря накопленной при обучении статистике, исправляется значительная часть ошибок, возникших при распознавании отдельных фонем. </w:t>
      </w:r>
    </w:p>
    <w:p w14:paraId="75887813" w14:textId="3C8AB605" w:rsidR="00751374" w:rsidRDefault="00751374" w:rsidP="00751374">
      <w:pPr>
        <w:spacing w:line="360" w:lineRule="auto"/>
        <w:jc w:val="both"/>
        <w:rPr>
          <w:szCs w:val="28"/>
        </w:rPr>
      </w:pPr>
      <w:r>
        <w:rPr>
          <w:szCs w:val="28"/>
        </w:rPr>
        <w:tab/>
      </w:r>
      <w:r w:rsidRPr="00751374">
        <w:rPr>
          <w:szCs w:val="28"/>
        </w:rPr>
        <w:t xml:space="preserve">В конце 1980-х коллектив авторов, включающий в себя Александра Вайбеля и Джеффри Хинтона, предложил архитектуру нейронной сети с временной задержкой (Time Delay Neural Network, TDNN) и продемонстрировал ее применение в задаче распознавания фонем. Эта </w:t>
      </w:r>
      <w:r w:rsidRPr="00751374">
        <w:rPr>
          <w:szCs w:val="28"/>
        </w:rPr>
        <w:lastRenderedPageBreak/>
        <w:t>структура похожа на полносвязную сеть, но нейрон осуществляет взвешенное суммирование не только отсчетов входного сигнала, но и их задержанных копий (</w:t>
      </w:r>
      <w:r w:rsidR="002F58A6">
        <w:rPr>
          <w:bCs/>
          <w:iCs/>
          <w:szCs w:val="28"/>
        </w:rPr>
        <w:t>в соответствии с рисунком</w:t>
      </w:r>
      <w:r w:rsidRPr="00751374">
        <w:rPr>
          <w:szCs w:val="28"/>
        </w:rPr>
        <w:t xml:space="preserve"> </w:t>
      </w:r>
      <w:r w:rsidR="00794236">
        <w:rPr>
          <w:szCs w:val="28"/>
        </w:rPr>
        <w:t>5</w:t>
      </w:r>
      <w:r w:rsidRPr="00751374">
        <w:rPr>
          <w:szCs w:val="28"/>
        </w:rPr>
        <w:t>). Учитывая математическое описание работы такой сети, ее можно отнести к одномерным сверточным сетям.</w:t>
      </w:r>
    </w:p>
    <w:p w14:paraId="1A24A288" w14:textId="323059F9" w:rsidR="00794236" w:rsidRDefault="00794236" w:rsidP="00794236">
      <w:pPr>
        <w:spacing w:line="360" w:lineRule="auto"/>
        <w:jc w:val="center"/>
        <w:rPr>
          <w:szCs w:val="28"/>
        </w:rPr>
      </w:pPr>
      <w:r w:rsidRPr="00794236">
        <w:rPr>
          <w:noProof/>
          <w:szCs w:val="28"/>
        </w:rPr>
        <w:drawing>
          <wp:inline distT="0" distB="0" distL="0" distR="0" wp14:anchorId="4A2295A5" wp14:editId="53B71869">
            <wp:extent cx="4595640" cy="529653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02097" cy="5303977"/>
                    </a:xfrm>
                    <a:prstGeom prst="rect">
                      <a:avLst/>
                    </a:prstGeom>
                  </pic:spPr>
                </pic:pic>
              </a:graphicData>
            </a:graphic>
          </wp:inline>
        </w:drawing>
      </w:r>
    </w:p>
    <w:p w14:paraId="03F87988" w14:textId="21857989" w:rsidR="00794236" w:rsidRDefault="00794236" w:rsidP="00794236">
      <w:pPr>
        <w:spacing w:line="360" w:lineRule="auto"/>
        <w:jc w:val="center"/>
      </w:pPr>
      <w:r>
        <w:t>Рисунок 5 – Схема структурного блока нейронной сети с временной задержкой</w:t>
      </w:r>
    </w:p>
    <w:p w14:paraId="189451F7" w14:textId="59548C83" w:rsidR="001F5972" w:rsidRDefault="001F5972" w:rsidP="001F5972">
      <w:pPr>
        <w:spacing w:line="360" w:lineRule="auto"/>
        <w:jc w:val="both"/>
        <w:rPr>
          <w:szCs w:val="28"/>
        </w:rPr>
      </w:pPr>
      <w:r>
        <w:rPr>
          <w:szCs w:val="28"/>
        </w:rPr>
        <w:tab/>
      </w:r>
      <w:r w:rsidRPr="001F5972">
        <w:rPr>
          <w:szCs w:val="28"/>
        </w:rPr>
        <w:t xml:space="preserve">Чтобы оценить современный уровень технологий в задаче распознавания речи, можно обратиться к решениям ИТ-гигантов: Google Cloud Speech-to-Text и Yandex SpeechKit. Оба варианта демонстрируют высокий уровень точности распознавания в благоприятных условиях, однако при работе с живыми записями, сделанными в условии воздействия значительных шумов, помех и реверберации, точность распознавания </w:t>
      </w:r>
      <w:r w:rsidRPr="001F5972">
        <w:rPr>
          <w:szCs w:val="28"/>
        </w:rPr>
        <w:lastRenderedPageBreak/>
        <w:t>значительно снижается. Именно неудовлетворительная работа в таких сложных условиях является как основным фактором, сужающим потенциальные области применения алгоритмов распознавания речи, так и основным научным вызовом в данной области исследований.</w:t>
      </w:r>
    </w:p>
    <w:p w14:paraId="1304D68E" w14:textId="77777777" w:rsidR="00867BDB" w:rsidRDefault="003613E9" w:rsidP="001F5972">
      <w:pPr>
        <w:spacing w:line="360" w:lineRule="auto"/>
        <w:jc w:val="both"/>
        <w:rPr>
          <w:szCs w:val="28"/>
        </w:rPr>
      </w:pPr>
      <w:r>
        <w:rPr>
          <w:szCs w:val="28"/>
        </w:rPr>
        <w:tab/>
      </w:r>
      <w:r w:rsidRPr="003613E9">
        <w:rPr>
          <w:szCs w:val="28"/>
        </w:rPr>
        <w:t xml:space="preserve">К группе </w:t>
      </w:r>
      <w:r>
        <w:rPr>
          <w:szCs w:val="28"/>
        </w:rPr>
        <w:t>р</w:t>
      </w:r>
      <w:r w:rsidRPr="003613E9">
        <w:rPr>
          <w:szCs w:val="28"/>
        </w:rPr>
        <w:t>аспознавани</w:t>
      </w:r>
      <w:r>
        <w:rPr>
          <w:szCs w:val="28"/>
        </w:rPr>
        <w:t>я</w:t>
      </w:r>
      <w:r w:rsidRPr="003613E9">
        <w:rPr>
          <w:szCs w:val="28"/>
        </w:rPr>
        <w:t xml:space="preserve"> дикторов</w:t>
      </w:r>
      <w:r>
        <w:rPr>
          <w:szCs w:val="28"/>
        </w:rPr>
        <w:t xml:space="preserve"> </w:t>
      </w:r>
      <w:r w:rsidRPr="003613E9">
        <w:rPr>
          <w:szCs w:val="28"/>
        </w:rPr>
        <w:t>относятся прежде всего задачи идентификации и верификации говорящего (диктора), а также задача диаризации. Задача идентификации состоит в определении личности по голосу из множества зарегистрированных в системе дикторов. Регистрация подразумевает запись некоторого, обычно короткого, фрагмента голоса конкретного человека. Задача верификации направлена на подтверждение личности с помощью сравнения некоторой эталонной записи в базе с текущим произнесением диктора. То есть система верификации отвечает на вопрос, является ли диктор тем, за кого себя выдает. Как задача идентификации, так и задача верификации могут производиться текстозависимо или текстонезависимо. В первом случае диктору требуется произнести определенное слово или фразу, во втором – что-то произвольное. Текстозависимые системы идентификации более устойчивы к спуфингу – попыткам злоумышленника воспользоваться записью чужого голоса для обмана системы. Другим распространённым подходом противодействия спуфингу является использование многофакторной (мультимодальной) биометрии, когда идентификация производится не только по голосу, но и по другим признакам личности, например по изображению лица или отпечаткам пальцев. Задача диаризации состоит в разделении звукового потока на фрагменты, принадлежащие разным дикторам.</w:t>
      </w:r>
    </w:p>
    <w:p w14:paraId="60671D6D" w14:textId="77777777" w:rsidR="00E92D9F" w:rsidRDefault="00867BDB" w:rsidP="001F5972">
      <w:pPr>
        <w:spacing w:line="360" w:lineRule="auto"/>
        <w:jc w:val="both"/>
        <w:rPr>
          <w:szCs w:val="28"/>
        </w:rPr>
      </w:pPr>
      <w:r>
        <w:rPr>
          <w:szCs w:val="28"/>
        </w:rPr>
        <w:tab/>
      </w:r>
      <w:r w:rsidR="003613E9" w:rsidRPr="003613E9">
        <w:rPr>
          <w:szCs w:val="28"/>
        </w:rPr>
        <w:t>Работу алгоритмов</w:t>
      </w:r>
      <w:r>
        <w:rPr>
          <w:szCs w:val="28"/>
        </w:rPr>
        <w:t xml:space="preserve"> </w:t>
      </w:r>
      <w:r w:rsidR="003613E9" w:rsidRPr="003613E9">
        <w:rPr>
          <w:szCs w:val="28"/>
        </w:rPr>
        <w:t xml:space="preserve">диаризации часто иллюстрируют осциллограммой звуковой записи, участки которой раскрашены разными цветами, при этом каждый цвет соответствует определенному диктору. Долгое время основным инструментом решения задач данной группы являлось применение моделей гауссовой смеси (Gaussian Mixture Models или GMM) и других методов, являющихся развитием этого подхода. Попытки применить нейронные сети </w:t>
      </w:r>
      <w:r w:rsidR="003613E9" w:rsidRPr="003613E9">
        <w:rPr>
          <w:szCs w:val="28"/>
        </w:rPr>
        <w:lastRenderedPageBreak/>
        <w:t xml:space="preserve">начали предприниматься достаточно давно, однако существенный прогресс связан с появлением крупных баз сигналов, необходимых для обучения и тестирования глубоких нейронных сетей. Наиболее известным в этом направлении является проект VoxCeleb, в рамках которого созданы базы VoxCeleb1 и VoxCeleb2. </w:t>
      </w:r>
    </w:p>
    <w:p w14:paraId="1B9F7627" w14:textId="09B10498" w:rsidR="003613E9" w:rsidRDefault="00E92D9F" w:rsidP="001F5972">
      <w:pPr>
        <w:spacing w:line="360" w:lineRule="auto"/>
        <w:jc w:val="both"/>
        <w:rPr>
          <w:szCs w:val="28"/>
        </w:rPr>
      </w:pPr>
      <w:r>
        <w:rPr>
          <w:szCs w:val="28"/>
        </w:rPr>
        <w:tab/>
      </w:r>
      <w:r w:rsidR="003613E9" w:rsidRPr="003613E9">
        <w:rPr>
          <w:szCs w:val="28"/>
        </w:rPr>
        <w:t>Если же говорить об архитектурах сетей и о специфических подходах, то в первую очередь стоит выделить системы распознавания дикторов на основе x-векторов. Этот подход базируется на применении нейронных сетей с временной задержкой, которые изначально были созданы для распознавания фонем и основаны на одномерной свертке. Альтернативой является применение сверточных сетей, использующих двумерную свертку. Такой тип сетей чаще используется для распознавания изображений, однако двумерность спектрограмм, в том числе и тех, что составлены из МЧКК-векторов, позволяет без существенных изменений использовать известные архитектуры из области машинного зрения для работы с речевыми сигналами. Другим интересным подходом в этой области является замена входного слоя сверточной сети на специально разработанный слой SincNet, представляющий собой банк обучаемых фильтров, осуществляющих обработку сигналов, представленных во временной области.</w:t>
      </w:r>
    </w:p>
    <w:p w14:paraId="6709DFDB" w14:textId="0EDC1AD7" w:rsidR="006E352F" w:rsidRDefault="006E352F" w:rsidP="001F5972">
      <w:pPr>
        <w:spacing w:line="360" w:lineRule="auto"/>
        <w:jc w:val="both"/>
      </w:pPr>
      <w:r>
        <w:tab/>
        <w:t xml:space="preserve">Попытки синтезировать отдельные звуки, слоги и даже слова осуществлялись еще во времена доминирования аналоговых технологий. С появлением цифровых технологий ряд подходов были адаптированы и продолжали применяться. Существенная же роль нейросетей в решении этой группы задач начала наблюдаться менее десяти лет назад. В 2016 году компанией Google была представлена нейросетевая архитектура WaveNet, которая позволила существенно улучшить качество синтезируемой речи по сравнению с подходами, используемыми ранее. Позже исследователи из разных стран предложили альтернативные подходы и архитектуры нейронных сетей, особенности которых позволяют говорить об отсутствии монопольного положения WaveNet в задачах, связанных с синтезом речи. В качестве примера </w:t>
      </w:r>
      <w:r>
        <w:lastRenderedPageBreak/>
        <w:t xml:space="preserve">можно назвать генеративные нейросети WaveGlow, MelGAN, HiFi-GAN. </w:t>
      </w:r>
      <w:r w:rsidR="00223A3F">
        <w:tab/>
      </w:r>
      <w:r>
        <w:t xml:space="preserve">Принято выделять конкатенативный (concatenative) и параметрический речевой синтез. Первый строится на сопоставлении коротких фрагментов аудиозаписей, соответствующих отдельным звукам или слогам. Такой подход требует большого количества записанных фрагментов и является крайне негибким. Параметрический подход, как правило, подразумевает синтез речевых сигналов путем последовательного использования акустической модели, которая отвечает также за длительности и интонации, и вокодера, генерирующего звуковые сигналы. Акустическая модель может строиться на основе рекуррентной нейронной сети, однако простые решения на их основе, неспособные учитывать мультимасштабный контекст, демонстрируют низкую реалистичность синтезируемой речи. </w:t>
      </w:r>
      <w:r w:rsidR="004B2494">
        <w:t>В</w:t>
      </w:r>
      <w:r>
        <w:t xml:space="preserve"> последние годы наблюдается существенный интерес к применению нейронных сетей в рамках параметрического подхода. При этом нейронные сети используются как для построения акустической модели, так и в качестве вокодера. Например, архитектура Tacotron2, использует вокодер на основе сети WaveNet. Подобные решения в сочетании с рядом</w:t>
      </w:r>
      <w:r w:rsidR="007F5E81">
        <w:t xml:space="preserve"> </w:t>
      </w:r>
      <w:r>
        <w:t>вспомогательных алгоритмов позволяют уже сейчас синтезировать речь, обладающую высоким уровнем реалистичности</w:t>
      </w:r>
      <w:r w:rsidR="0036526F" w:rsidRPr="0036526F">
        <w:t xml:space="preserve"> [</w:t>
      </w:r>
      <w:r w:rsidR="0036526F" w:rsidRPr="000C5ACE">
        <w:t>5</w:t>
      </w:r>
      <w:r w:rsidR="0036526F" w:rsidRPr="0036526F">
        <w:t>]</w:t>
      </w:r>
      <w:r>
        <w:t>.</w:t>
      </w:r>
    </w:p>
    <w:p w14:paraId="40FE03AD" w14:textId="6BDFE806" w:rsidR="001D7A52" w:rsidRDefault="001D7A52" w:rsidP="001F5972">
      <w:pPr>
        <w:spacing w:line="360" w:lineRule="auto"/>
        <w:jc w:val="both"/>
      </w:pPr>
    </w:p>
    <w:p w14:paraId="07D528C4" w14:textId="1789A0FA" w:rsidR="001D7A52" w:rsidRDefault="001D7A52" w:rsidP="001F5972">
      <w:pPr>
        <w:spacing w:line="360" w:lineRule="auto"/>
        <w:jc w:val="both"/>
      </w:pPr>
    </w:p>
    <w:p w14:paraId="15F14C06" w14:textId="64FE344E" w:rsidR="001D7A52" w:rsidRDefault="001D7A52" w:rsidP="001F5972">
      <w:pPr>
        <w:spacing w:line="360" w:lineRule="auto"/>
        <w:jc w:val="both"/>
      </w:pPr>
    </w:p>
    <w:p w14:paraId="07298209" w14:textId="5E6E43BF" w:rsidR="001D7A52" w:rsidRDefault="001D7A52" w:rsidP="001F5972">
      <w:pPr>
        <w:spacing w:line="360" w:lineRule="auto"/>
        <w:jc w:val="both"/>
      </w:pPr>
    </w:p>
    <w:p w14:paraId="4729E43B" w14:textId="2D259037" w:rsidR="001D7A52" w:rsidRDefault="001D7A52" w:rsidP="001F5972">
      <w:pPr>
        <w:spacing w:line="360" w:lineRule="auto"/>
        <w:jc w:val="both"/>
      </w:pPr>
    </w:p>
    <w:p w14:paraId="151A4D39" w14:textId="2D1142E0" w:rsidR="001D7A52" w:rsidRDefault="001D7A52" w:rsidP="001F5972">
      <w:pPr>
        <w:spacing w:line="360" w:lineRule="auto"/>
        <w:jc w:val="both"/>
      </w:pPr>
    </w:p>
    <w:p w14:paraId="0A3F4393" w14:textId="38101AB8" w:rsidR="001D7A52" w:rsidRDefault="001D7A52" w:rsidP="001F5972">
      <w:pPr>
        <w:spacing w:line="360" w:lineRule="auto"/>
        <w:jc w:val="both"/>
      </w:pPr>
    </w:p>
    <w:p w14:paraId="5CDDE726" w14:textId="47F982A2" w:rsidR="001D7A52" w:rsidRDefault="001D7A52" w:rsidP="001F5972">
      <w:pPr>
        <w:spacing w:line="360" w:lineRule="auto"/>
        <w:jc w:val="both"/>
      </w:pPr>
    </w:p>
    <w:p w14:paraId="4A1554EC" w14:textId="2F67B3EF" w:rsidR="001D7A52" w:rsidRDefault="001D7A52" w:rsidP="001F5972">
      <w:pPr>
        <w:spacing w:line="360" w:lineRule="auto"/>
        <w:jc w:val="both"/>
      </w:pPr>
    </w:p>
    <w:p w14:paraId="386E9544" w14:textId="05612973" w:rsidR="001D7A52" w:rsidRDefault="001D7A52" w:rsidP="001F5972">
      <w:pPr>
        <w:spacing w:line="360" w:lineRule="auto"/>
        <w:jc w:val="both"/>
      </w:pPr>
    </w:p>
    <w:p w14:paraId="1BDEAA1C" w14:textId="77777777" w:rsidR="001B3770" w:rsidRDefault="001B3770" w:rsidP="001F5972">
      <w:pPr>
        <w:spacing w:line="360" w:lineRule="auto"/>
        <w:jc w:val="both"/>
      </w:pPr>
    </w:p>
    <w:p w14:paraId="5214C54C" w14:textId="7BAADF98" w:rsidR="001D7A52" w:rsidRPr="00E37DDC" w:rsidRDefault="001D7A52" w:rsidP="00E37DDC">
      <w:pPr>
        <w:pStyle w:val="2"/>
        <w:jc w:val="center"/>
        <w:rPr>
          <w:rFonts w:ascii="Times New Roman" w:hAnsi="Times New Roman" w:cs="Times New Roman"/>
          <w:b/>
          <w:bCs/>
          <w:color w:val="auto"/>
          <w:sz w:val="28"/>
          <w:szCs w:val="28"/>
        </w:rPr>
      </w:pPr>
      <w:bookmarkStart w:id="15" w:name="_Toc185383789"/>
      <w:r w:rsidRPr="00E37DDC">
        <w:rPr>
          <w:rFonts w:ascii="Times New Roman" w:hAnsi="Times New Roman" w:cs="Times New Roman"/>
          <w:b/>
          <w:bCs/>
          <w:color w:val="auto"/>
          <w:sz w:val="28"/>
          <w:szCs w:val="28"/>
        </w:rPr>
        <w:lastRenderedPageBreak/>
        <w:t>ЗАКЛЮЧЕНИЕ</w:t>
      </w:r>
      <w:bookmarkEnd w:id="15"/>
    </w:p>
    <w:p w14:paraId="6C9C470F" w14:textId="22953FBD" w:rsidR="00826984" w:rsidRPr="00826984" w:rsidRDefault="00826984" w:rsidP="00826984">
      <w:pPr>
        <w:spacing w:line="360" w:lineRule="auto"/>
        <w:jc w:val="both"/>
      </w:pPr>
      <w:r>
        <w:tab/>
      </w:r>
      <w:r w:rsidRPr="00826984">
        <w:t>Анализ</w:t>
      </w:r>
      <w:r>
        <w:t xml:space="preserve"> использования нейросетей для обработки сигналов и изображений</w:t>
      </w:r>
      <w:r w:rsidRPr="00826984">
        <w:t xml:space="preserve"> показал, что нейросети предоставляют широкий спектр возможностей для решения сложных задач, таких как шумоподавление, восстановление и улучшение изображений, сегментация, классификация и синтез сигналов. Их гибкость и адаптивность позволяют эффективно справляться с проблемами, плохо поддающимися алгоритмизации, а также превосходить традиционные методы в точности и качестве обработки.</w:t>
      </w:r>
    </w:p>
    <w:p w14:paraId="425EEBEF" w14:textId="673C6A33" w:rsidR="00826984" w:rsidRPr="00826984" w:rsidRDefault="00F015DD" w:rsidP="00826984">
      <w:pPr>
        <w:spacing w:line="360" w:lineRule="auto"/>
        <w:jc w:val="both"/>
      </w:pPr>
      <w:r>
        <w:tab/>
      </w:r>
      <w:r w:rsidR="00826984" w:rsidRPr="00826984">
        <w:t>Наибольшее влияние нейронные сети оказывают на области, требующие высокой вычислительной мощности и способности работать с большими объемами данных. В то же время остаются вызовы, связанные с интерпретируемостью моделей, их вычислительной сложностью и потребностью в значительных объемах обучающих данных.</w:t>
      </w:r>
    </w:p>
    <w:p w14:paraId="6550BE7D" w14:textId="13C30910" w:rsidR="00211A10" w:rsidRPr="00826984" w:rsidRDefault="00F015DD" w:rsidP="00826984">
      <w:pPr>
        <w:spacing w:line="360" w:lineRule="auto"/>
        <w:jc w:val="both"/>
      </w:pPr>
      <w:r>
        <w:tab/>
      </w:r>
      <w:r w:rsidR="00826984" w:rsidRPr="00826984">
        <w:t>Результаты исследований подтверждают, что развитие технологий машинного обучения и их интеграция в области обработки сигналов и изображений продолжит формировать будущее автоматизации, анализа данных и искусственного интеллекта.</w:t>
      </w:r>
    </w:p>
    <w:p w14:paraId="10FF706D" w14:textId="3288AFC9" w:rsidR="00211A10" w:rsidRDefault="00211A10" w:rsidP="001D7A52">
      <w:pPr>
        <w:spacing w:line="360" w:lineRule="auto"/>
        <w:jc w:val="center"/>
        <w:rPr>
          <w:b/>
          <w:bCs/>
        </w:rPr>
      </w:pPr>
    </w:p>
    <w:p w14:paraId="40CC6F9C" w14:textId="7DE29959" w:rsidR="00211A10" w:rsidRDefault="00211A10" w:rsidP="001D7A52">
      <w:pPr>
        <w:spacing w:line="360" w:lineRule="auto"/>
        <w:jc w:val="center"/>
        <w:rPr>
          <w:b/>
          <w:bCs/>
        </w:rPr>
      </w:pPr>
    </w:p>
    <w:p w14:paraId="7921D7D3" w14:textId="2261BA75" w:rsidR="00211A10" w:rsidRDefault="00211A10" w:rsidP="001D7A52">
      <w:pPr>
        <w:spacing w:line="360" w:lineRule="auto"/>
        <w:jc w:val="center"/>
        <w:rPr>
          <w:b/>
          <w:bCs/>
        </w:rPr>
      </w:pPr>
    </w:p>
    <w:p w14:paraId="1A3AD746" w14:textId="5E6157D1" w:rsidR="00211A10" w:rsidRDefault="00211A10" w:rsidP="001D7A52">
      <w:pPr>
        <w:spacing w:line="360" w:lineRule="auto"/>
        <w:jc w:val="center"/>
        <w:rPr>
          <w:b/>
          <w:bCs/>
        </w:rPr>
      </w:pPr>
    </w:p>
    <w:p w14:paraId="5772E064" w14:textId="6D1732A5" w:rsidR="00211A10" w:rsidRDefault="00211A10" w:rsidP="001D7A52">
      <w:pPr>
        <w:spacing w:line="360" w:lineRule="auto"/>
        <w:jc w:val="center"/>
        <w:rPr>
          <w:b/>
          <w:bCs/>
        </w:rPr>
      </w:pPr>
    </w:p>
    <w:p w14:paraId="2DFEC75F" w14:textId="223362DA" w:rsidR="00211A10" w:rsidRDefault="00211A10" w:rsidP="001D7A52">
      <w:pPr>
        <w:spacing w:line="360" w:lineRule="auto"/>
        <w:jc w:val="center"/>
        <w:rPr>
          <w:b/>
          <w:bCs/>
        </w:rPr>
      </w:pPr>
    </w:p>
    <w:p w14:paraId="286408C8" w14:textId="20B1B45A" w:rsidR="00211A10" w:rsidRDefault="00211A10" w:rsidP="001D7A52">
      <w:pPr>
        <w:spacing w:line="360" w:lineRule="auto"/>
        <w:jc w:val="center"/>
        <w:rPr>
          <w:b/>
          <w:bCs/>
        </w:rPr>
      </w:pPr>
    </w:p>
    <w:p w14:paraId="5C60B669" w14:textId="0542D28F" w:rsidR="00211A10" w:rsidRDefault="00211A10" w:rsidP="001D7A52">
      <w:pPr>
        <w:spacing w:line="360" w:lineRule="auto"/>
        <w:jc w:val="center"/>
        <w:rPr>
          <w:b/>
          <w:bCs/>
        </w:rPr>
      </w:pPr>
    </w:p>
    <w:p w14:paraId="6F946774" w14:textId="2B51AD20" w:rsidR="00211A10" w:rsidRDefault="00211A10" w:rsidP="001D7A52">
      <w:pPr>
        <w:spacing w:line="360" w:lineRule="auto"/>
        <w:jc w:val="center"/>
        <w:rPr>
          <w:b/>
          <w:bCs/>
        </w:rPr>
      </w:pPr>
    </w:p>
    <w:p w14:paraId="776B7253" w14:textId="700DC1DA" w:rsidR="00211A10" w:rsidRDefault="00211A10" w:rsidP="001D7A52">
      <w:pPr>
        <w:spacing w:line="360" w:lineRule="auto"/>
        <w:jc w:val="center"/>
        <w:rPr>
          <w:b/>
          <w:bCs/>
        </w:rPr>
      </w:pPr>
    </w:p>
    <w:p w14:paraId="5AD2B105" w14:textId="5FDDEB26" w:rsidR="00211A10" w:rsidRDefault="00211A10" w:rsidP="001D7A52">
      <w:pPr>
        <w:spacing w:line="360" w:lineRule="auto"/>
        <w:jc w:val="center"/>
        <w:rPr>
          <w:b/>
          <w:bCs/>
        </w:rPr>
      </w:pPr>
    </w:p>
    <w:p w14:paraId="16131140" w14:textId="77777777" w:rsidR="00A321AA" w:rsidRDefault="00A321AA" w:rsidP="00D83039">
      <w:pPr>
        <w:spacing w:line="360" w:lineRule="auto"/>
        <w:jc w:val="right"/>
        <w:rPr>
          <w:b/>
          <w:bCs/>
        </w:rPr>
      </w:pPr>
    </w:p>
    <w:p w14:paraId="480C31A3" w14:textId="2B5A7840" w:rsidR="00211A10" w:rsidRPr="001753E2" w:rsidRDefault="00211A10" w:rsidP="00E37DDC">
      <w:pPr>
        <w:pStyle w:val="2"/>
        <w:jc w:val="center"/>
        <w:rPr>
          <w:rFonts w:ascii="Times New Roman" w:hAnsi="Times New Roman" w:cs="Times New Roman"/>
          <w:b/>
          <w:bCs/>
          <w:color w:val="auto"/>
          <w:sz w:val="28"/>
          <w:szCs w:val="28"/>
          <w:lang w:val="en-US"/>
        </w:rPr>
      </w:pPr>
      <w:bookmarkStart w:id="16" w:name="_Toc185383790"/>
      <w:r w:rsidRPr="00E37DDC">
        <w:rPr>
          <w:rFonts w:ascii="Times New Roman" w:hAnsi="Times New Roman" w:cs="Times New Roman"/>
          <w:b/>
          <w:bCs/>
          <w:color w:val="auto"/>
          <w:sz w:val="28"/>
          <w:szCs w:val="28"/>
        </w:rPr>
        <w:lastRenderedPageBreak/>
        <w:t>СПИСОК</w:t>
      </w:r>
      <w:r w:rsidRPr="001753E2">
        <w:rPr>
          <w:rFonts w:ascii="Times New Roman" w:hAnsi="Times New Roman" w:cs="Times New Roman"/>
          <w:b/>
          <w:bCs/>
          <w:color w:val="auto"/>
          <w:sz w:val="28"/>
          <w:szCs w:val="28"/>
          <w:lang w:val="en-US"/>
        </w:rPr>
        <w:t xml:space="preserve"> </w:t>
      </w:r>
      <w:r w:rsidRPr="00E37DDC">
        <w:rPr>
          <w:rFonts w:ascii="Times New Roman" w:hAnsi="Times New Roman" w:cs="Times New Roman"/>
          <w:b/>
          <w:bCs/>
          <w:color w:val="auto"/>
          <w:sz w:val="28"/>
          <w:szCs w:val="28"/>
        </w:rPr>
        <w:t>ИСПОЛЬЗОВАННЫХ</w:t>
      </w:r>
      <w:r w:rsidRPr="001753E2">
        <w:rPr>
          <w:rFonts w:ascii="Times New Roman" w:hAnsi="Times New Roman" w:cs="Times New Roman"/>
          <w:b/>
          <w:bCs/>
          <w:color w:val="auto"/>
          <w:sz w:val="28"/>
          <w:szCs w:val="28"/>
          <w:lang w:val="en-US"/>
        </w:rPr>
        <w:t xml:space="preserve"> </w:t>
      </w:r>
      <w:r w:rsidRPr="00E37DDC">
        <w:rPr>
          <w:rFonts w:ascii="Times New Roman" w:hAnsi="Times New Roman" w:cs="Times New Roman"/>
          <w:b/>
          <w:bCs/>
          <w:color w:val="auto"/>
          <w:sz w:val="28"/>
          <w:szCs w:val="28"/>
        </w:rPr>
        <w:t>ИСТОЧНИКОВ</w:t>
      </w:r>
      <w:bookmarkEnd w:id="16"/>
    </w:p>
    <w:p w14:paraId="48C3F5D5" w14:textId="63D2CD09" w:rsidR="00D86B09" w:rsidRDefault="001753E2" w:rsidP="001753E2">
      <w:pPr>
        <w:pStyle w:val="a5"/>
        <w:numPr>
          <w:ilvl w:val="0"/>
          <w:numId w:val="18"/>
        </w:numPr>
        <w:jc w:val="both"/>
        <w:rPr>
          <w:lang w:val="en-US"/>
        </w:rPr>
      </w:pPr>
      <w:r w:rsidRPr="001753E2">
        <w:rPr>
          <w:lang w:val="en-US"/>
        </w:rPr>
        <w:t xml:space="preserve">R. Archana &amp; P. S. Eliahim Jeevaraj «Deep learning models for digital image processing: a review» </w:t>
      </w:r>
      <w:r>
        <w:rPr>
          <w:lang w:val="en-US"/>
        </w:rPr>
        <w:t>[</w:t>
      </w:r>
      <w:r>
        <w:t>Электронный</w:t>
      </w:r>
      <w:r w:rsidRPr="001753E2">
        <w:rPr>
          <w:lang w:val="en-US"/>
        </w:rPr>
        <w:t xml:space="preserve"> </w:t>
      </w:r>
      <w:r>
        <w:t>ресурс</w:t>
      </w:r>
      <w:r>
        <w:rPr>
          <w:lang w:val="en-US"/>
        </w:rPr>
        <w:t>]</w:t>
      </w:r>
      <w:r w:rsidRPr="001753E2">
        <w:rPr>
          <w:lang w:val="en-US"/>
        </w:rPr>
        <w:t xml:space="preserve"> // </w:t>
      </w:r>
      <w:r>
        <w:rPr>
          <w:lang w:val="en-US"/>
        </w:rPr>
        <w:t>SpringerNatureLink [</w:t>
      </w:r>
      <w:r>
        <w:t>Электронный</w:t>
      </w:r>
      <w:r w:rsidRPr="001753E2">
        <w:rPr>
          <w:lang w:val="en-US"/>
        </w:rPr>
        <w:t xml:space="preserve"> </w:t>
      </w:r>
      <w:r>
        <w:t>ресурс</w:t>
      </w:r>
      <w:r>
        <w:rPr>
          <w:lang w:val="en-US"/>
        </w:rPr>
        <w:t>] :</w:t>
      </w:r>
      <w:r w:rsidRPr="001753E2">
        <w:rPr>
          <w:lang w:val="en-US"/>
        </w:rPr>
        <w:t xml:space="preserve"> </w:t>
      </w:r>
      <w:r>
        <w:rPr>
          <w:lang w:val="en-US"/>
        </w:rPr>
        <w:t>[</w:t>
      </w:r>
      <w:r>
        <w:t>сайт</w:t>
      </w:r>
      <w:r>
        <w:rPr>
          <w:lang w:val="en-US"/>
        </w:rPr>
        <w:t>]</w:t>
      </w:r>
      <w:r w:rsidRPr="001753E2">
        <w:rPr>
          <w:lang w:val="en-US"/>
        </w:rPr>
        <w:t xml:space="preserve"> – </w:t>
      </w:r>
      <w:r>
        <w:rPr>
          <w:lang w:val="en-US"/>
        </w:rPr>
        <w:t xml:space="preserve">URL: </w:t>
      </w:r>
      <w:hyperlink r:id="rId14" w:anchor="Sec2" w:history="1">
        <w:r w:rsidRPr="001753E2">
          <w:rPr>
            <w:rStyle w:val="a8"/>
            <w:color w:val="auto"/>
            <w:u w:val="none"/>
            <w:lang w:val="en-US"/>
          </w:rPr>
          <w:t>https://link.springer.com/article/10.1007/s10462-023-10631-z#Sec2</w:t>
        </w:r>
      </w:hyperlink>
      <w:r w:rsidRPr="001753E2">
        <w:rPr>
          <w:lang w:val="en-US"/>
        </w:rPr>
        <w:t xml:space="preserve"> </w:t>
      </w:r>
      <w:r>
        <w:rPr>
          <w:lang w:val="en-US"/>
        </w:rPr>
        <w:t>(</w:t>
      </w:r>
      <w:r>
        <w:t>дата</w:t>
      </w:r>
      <w:r w:rsidRPr="001753E2">
        <w:rPr>
          <w:lang w:val="en-US"/>
        </w:rPr>
        <w:t xml:space="preserve"> </w:t>
      </w:r>
      <w:r>
        <w:t>обращения</w:t>
      </w:r>
      <w:r w:rsidRPr="001753E2">
        <w:rPr>
          <w:lang w:val="en-US"/>
        </w:rPr>
        <w:t xml:space="preserve"> 16.12.2024</w:t>
      </w:r>
      <w:r>
        <w:rPr>
          <w:lang w:val="en-US"/>
        </w:rPr>
        <w:t>)</w:t>
      </w:r>
      <w:r w:rsidRPr="001753E2">
        <w:rPr>
          <w:lang w:val="en-US"/>
        </w:rPr>
        <w:t xml:space="preserve"> </w:t>
      </w:r>
      <w:r>
        <w:rPr>
          <w:lang w:val="en-US"/>
        </w:rPr>
        <w:t>–</w:t>
      </w:r>
      <w:r w:rsidRPr="001753E2">
        <w:rPr>
          <w:lang w:val="en-US"/>
        </w:rPr>
        <w:t xml:space="preserve"> </w:t>
      </w:r>
      <w:r>
        <w:t>Загл</w:t>
      </w:r>
      <w:r w:rsidRPr="001753E2">
        <w:rPr>
          <w:lang w:val="en-US"/>
        </w:rPr>
        <w:t xml:space="preserve">. </w:t>
      </w:r>
      <w:r>
        <w:t>с</w:t>
      </w:r>
      <w:r w:rsidRPr="001753E2">
        <w:rPr>
          <w:lang w:val="en-US"/>
        </w:rPr>
        <w:t xml:space="preserve"> </w:t>
      </w:r>
      <w:r>
        <w:t>экрана</w:t>
      </w:r>
      <w:r w:rsidRPr="001753E2">
        <w:rPr>
          <w:lang w:val="en-US"/>
        </w:rPr>
        <w:t>.</w:t>
      </w:r>
      <w:r w:rsidR="00D80108" w:rsidRPr="00D80108">
        <w:rPr>
          <w:lang w:val="en-US"/>
        </w:rPr>
        <w:t xml:space="preserve"> </w:t>
      </w:r>
      <w:r w:rsidR="00D80108">
        <w:rPr>
          <w:lang w:val="en-US"/>
        </w:rPr>
        <w:t>–</w:t>
      </w:r>
      <w:r w:rsidR="00D80108" w:rsidRPr="00D80108">
        <w:rPr>
          <w:lang w:val="en-US"/>
        </w:rPr>
        <w:t xml:space="preserve"> </w:t>
      </w:r>
      <w:r w:rsidR="00D80108">
        <w:t>Яз</w:t>
      </w:r>
      <w:r w:rsidR="00D80108" w:rsidRPr="00D80108">
        <w:rPr>
          <w:lang w:val="en-US"/>
        </w:rPr>
        <w:t xml:space="preserve">. </w:t>
      </w:r>
      <w:r w:rsidR="00D80108">
        <w:t>англ</w:t>
      </w:r>
      <w:r w:rsidR="00D80108" w:rsidRPr="00D15549">
        <w:rPr>
          <w:lang w:val="en-US"/>
        </w:rPr>
        <w:t>.</w:t>
      </w:r>
    </w:p>
    <w:p w14:paraId="0EB51096" w14:textId="5294B362" w:rsidR="00434C4D" w:rsidRPr="004F5B20" w:rsidRDefault="00F31816" w:rsidP="00434C4D">
      <w:pPr>
        <w:pStyle w:val="a5"/>
        <w:numPr>
          <w:ilvl w:val="0"/>
          <w:numId w:val="18"/>
        </w:numPr>
        <w:jc w:val="both"/>
        <w:rPr>
          <w:lang w:val="en-US"/>
        </w:rPr>
      </w:pPr>
      <w:r w:rsidRPr="00434C4D">
        <w:rPr>
          <w:lang w:val="en-US"/>
        </w:rPr>
        <w:t xml:space="preserve">Luis Quintanilla </w:t>
      </w:r>
      <w:r>
        <w:rPr>
          <w:lang w:val="en-US"/>
        </w:rPr>
        <w:t>et</w:t>
      </w:r>
      <w:r w:rsidRPr="00434C4D">
        <w:rPr>
          <w:lang w:val="en-US"/>
        </w:rPr>
        <w:t xml:space="preserve"> </w:t>
      </w:r>
      <w:r>
        <w:rPr>
          <w:lang w:val="en-US"/>
        </w:rPr>
        <w:t>al</w:t>
      </w:r>
      <w:r w:rsidR="00CD3ABB" w:rsidRPr="00434C4D">
        <w:rPr>
          <w:lang w:val="en-US"/>
        </w:rPr>
        <w:t xml:space="preserve">. </w:t>
      </w:r>
      <w:r w:rsidRPr="004F5B20">
        <w:rPr>
          <w:lang w:val="en-US"/>
        </w:rPr>
        <w:t>«</w:t>
      </w:r>
      <w:r w:rsidRPr="00F31816">
        <w:t>Оценка</w:t>
      </w:r>
      <w:r w:rsidRPr="004F5B20">
        <w:rPr>
          <w:lang w:val="en-US"/>
        </w:rPr>
        <w:t xml:space="preserve"> </w:t>
      </w:r>
      <w:r w:rsidRPr="00F31816">
        <w:t>модели</w:t>
      </w:r>
      <w:r w:rsidRPr="004F5B20">
        <w:rPr>
          <w:lang w:val="en-US"/>
        </w:rPr>
        <w:t xml:space="preserve"> </w:t>
      </w:r>
      <w:r w:rsidRPr="00434C4D">
        <w:rPr>
          <w:lang w:val="en-US"/>
        </w:rPr>
        <w:t>ML</w:t>
      </w:r>
      <w:r w:rsidRPr="004F5B20">
        <w:rPr>
          <w:lang w:val="en-US"/>
        </w:rPr>
        <w:t>.</w:t>
      </w:r>
      <w:r w:rsidRPr="00434C4D">
        <w:rPr>
          <w:lang w:val="en-US"/>
        </w:rPr>
        <w:t>NET</w:t>
      </w:r>
      <w:r w:rsidRPr="004F5B20">
        <w:rPr>
          <w:lang w:val="en-US"/>
        </w:rPr>
        <w:t xml:space="preserve"> </w:t>
      </w:r>
      <w:r w:rsidRPr="00F31816">
        <w:t>с</w:t>
      </w:r>
      <w:r w:rsidRPr="004F5B20">
        <w:rPr>
          <w:lang w:val="en-US"/>
        </w:rPr>
        <w:t xml:space="preserve"> </w:t>
      </w:r>
      <w:r w:rsidRPr="00F31816">
        <w:t>помощью</w:t>
      </w:r>
      <w:r w:rsidRPr="004F5B20">
        <w:rPr>
          <w:lang w:val="en-US"/>
        </w:rPr>
        <w:t xml:space="preserve"> </w:t>
      </w:r>
      <w:r w:rsidRPr="00F31816">
        <w:t>метрик</w:t>
      </w:r>
      <w:r w:rsidRPr="004F5B20">
        <w:rPr>
          <w:lang w:val="en-US"/>
        </w:rPr>
        <w:t>»</w:t>
      </w:r>
      <w:r w:rsidR="00434C4D" w:rsidRPr="004F5B20">
        <w:rPr>
          <w:lang w:val="en-US"/>
        </w:rPr>
        <w:t xml:space="preserve"> [</w:t>
      </w:r>
      <w:r w:rsidR="00434C4D">
        <w:t>Электронный</w:t>
      </w:r>
      <w:r w:rsidR="00434C4D" w:rsidRPr="004F5B20">
        <w:rPr>
          <w:lang w:val="en-US"/>
        </w:rPr>
        <w:t xml:space="preserve"> </w:t>
      </w:r>
      <w:r w:rsidR="00434C4D">
        <w:t>ресурс</w:t>
      </w:r>
      <w:r w:rsidR="00434C4D" w:rsidRPr="004F5B20">
        <w:rPr>
          <w:lang w:val="en-US"/>
        </w:rPr>
        <w:t xml:space="preserve">] // </w:t>
      </w:r>
      <w:r w:rsidR="00434C4D" w:rsidRPr="00434C4D">
        <w:rPr>
          <w:lang w:val="en-US"/>
        </w:rPr>
        <w:t>Microsoft</w:t>
      </w:r>
      <w:r w:rsidR="00434C4D" w:rsidRPr="004F5B20">
        <w:rPr>
          <w:lang w:val="en-US"/>
        </w:rPr>
        <w:t xml:space="preserve"> </w:t>
      </w:r>
      <w:r w:rsidR="00434C4D" w:rsidRPr="00434C4D">
        <w:rPr>
          <w:lang w:val="en-US"/>
        </w:rPr>
        <w:t>Learn</w:t>
      </w:r>
      <w:r w:rsidR="00434C4D" w:rsidRPr="004F5B20">
        <w:rPr>
          <w:lang w:val="en-US"/>
        </w:rPr>
        <w:t xml:space="preserve"> [</w:t>
      </w:r>
      <w:r w:rsidR="00434C4D">
        <w:t>Электронный</w:t>
      </w:r>
      <w:r w:rsidR="00434C4D" w:rsidRPr="004F5B20">
        <w:rPr>
          <w:lang w:val="en-US"/>
        </w:rPr>
        <w:t xml:space="preserve"> </w:t>
      </w:r>
      <w:r w:rsidR="00434C4D">
        <w:t>ресурс</w:t>
      </w:r>
      <w:r w:rsidR="00434C4D" w:rsidRPr="004F5B20">
        <w:rPr>
          <w:lang w:val="en-US"/>
        </w:rPr>
        <w:t>] : [</w:t>
      </w:r>
      <w:r w:rsidR="00434C4D">
        <w:t>сайт</w:t>
      </w:r>
      <w:r w:rsidR="00434C4D" w:rsidRPr="004F5B20">
        <w:rPr>
          <w:lang w:val="en-US"/>
        </w:rPr>
        <w:t xml:space="preserve">] – </w:t>
      </w:r>
      <w:r w:rsidR="00434C4D">
        <w:rPr>
          <w:lang w:val="en-US"/>
        </w:rPr>
        <w:t>URL</w:t>
      </w:r>
      <w:r w:rsidR="00434C4D" w:rsidRPr="004F5B20">
        <w:rPr>
          <w:lang w:val="en-US"/>
        </w:rPr>
        <w:t xml:space="preserve">: </w:t>
      </w:r>
      <w:hyperlink r:id="rId15" w:history="1">
        <w:r w:rsidR="00C84BD3" w:rsidRPr="004F5B20">
          <w:rPr>
            <w:rStyle w:val="a8"/>
            <w:color w:val="auto"/>
            <w:u w:val="none"/>
            <w:lang w:val="en-US"/>
          </w:rPr>
          <w:t>https://learn.microsoft.com/ru-ru/dotnet/machine-learning/resources /metrics</w:t>
        </w:r>
      </w:hyperlink>
      <w:r w:rsidR="00434C4D" w:rsidRPr="004F5B20">
        <w:rPr>
          <w:lang w:val="en-US"/>
        </w:rPr>
        <w:t xml:space="preserve"> (</w:t>
      </w:r>
      <w:r w:rsidR="00434C4D">
        <w:t>дата</w:t>
      </w:r>
      <w:r w:rsidR="00434C4D" w:rsidRPr="004F5B20">
        <w:rPr>
          <w:lang w:val="en-US"/>
        </w:rPr>
        <w:t xml:space="preserve"> </w:t>
      </w:r>
      <w:r w:rsidR="00434C4D">
        <w:t>обращения</w:t>
      </w:r>
      <w:r w:rsidR="00434C4D" w:rsidRPr="004F5B20">
        <w:rPr>
          <w:lang w:val="en-US"/>
        </w:rPr>
        <w:t xml:space="preserve"> 16.12.2024) – </w:t>
      </w:r>
      <w:r w:rsidR="00434C4D">
        <w:t>Загл</w:t>
      </w:r>
      <w:r w:rsidR="00434C4D" w:rsidRPr="004F5B20">
        <w:rPr>
          <w:lang w:val="en-US"/>
        </w:rPr>
        <w:t xml:space="preserve">. </w:t>
      </w:r>
      <w:r w:rsidR="00434C4D">
        <w:t>с</w:t>
      </w:r>
      <w:r w:rsidR="00434C4D" w:rsidRPr="004F5B20">
        <w:rPr>
          <w:lang w:val="en-US"/>
        </w:rPr>
        <w:t xml:space="preserve"> </w:t>
      </w:r>
      <w:r w:rsidR="00434C4D">
        <w:t>экрана</w:t>
      </w:r>
      <w:r w:rsidR="00434C4D" w:rsidRPr="004F5B20">
        <w:rPr>
          <w:lang w:val="en-US"/>
        </w:rPr>
        <w:t xml:space="preserve">. – </w:t>
      </w:r>
      <w:r w:rsidR="00434C4D">
        <w:t>Яз</w:t>
      </w:r>
      <w:r w:rsidR="00434C4D" w:rsidRPr="004F5B20">
        <w:rPr>
          <w:lang w:val="en-US"/>
        </w:rPr>
        <w:t xml:space="preserve">. </w:t>
      </w:r>
      <w:r w:rsidR="00434C4D">
        <w:t>рус</w:t>
      </w:r>
      <w:r w:rsidR="00434C4D" w:rsidRPr="004F5B20">
        <w:rPr>
          <w:lang w:val="en-US"/>
        </w:rPr>
        <w:t>.</w:t>
      </w:r>
    </w:p>
    <w:p w14:paraId="2910C4D6" w14:textId="4DC5C498" w:rsidR="00F31816" w:rsidRDefault="00781092" w:rsidP="001753E2">
      <w:pPr>
        <w:pStyle w:val="a5"/>
        <w:numPr>
          <w:ilvl w:val="0"/>
          <w:numId w:val="18"/>
        </w:numPr>
        <w:jc w:val="both"/>
      </w:pPr>
      <w:r w:rsidRPr="00781092">
        <w:t>egor_labintcev</w:t>
      </w:r>
      <w:r>
        <w:t xml:space="preserve"> «</w:t>
      </w:r>
      <w:r w:rsidRPr="00781092">
        <w:t>Метрики в задачах машинного обучения</w:t>
      </w:r>
      <w:r>
        <w:t xml:space="preserve">» </w:t>
      </w:r>
      <w:r w:rsidRPr="00781092">
        <w:t>[</w:t>
      </w:r>
      <w:r>
        <w:t>Электронный</w:t>
      </w:r>
      <w:r w:rsidRPr="00781092">
        <w:t xml:space="preserve"> </w:t>
      </w:r>
      <w:r>
        <w:t>ресурс</w:t>
      </w:r>
      <w:r w:rsidRPr="00781092">
        <w:t>] //</w:t>
      </w:r>
      <w:r w:rsidR="002D41D1">
        <w:t xml:space="preserve"> Хабр </w:t>
      </w:r>
      <w:r w:rsidR="002D41D1" w:rsidRPr="002D41D1">
        <w:t>[</w:t>
      </w:r>
      <w:r w:rsidR="002D41D1">
        <w:t>Электронный ресурс</w:t>
      </w:r>
      <w:r w:rsidR="002D41D1" w:rsidRPr="002D41D1">
        <w:t>]</w:t>
      </w:r>
      <w:r w:rsidR="00F17430">
        <w:t xml:space="preserve"> </w:t>
      </w:r>
      <w:r w:rsidR="00F17430" w:rsidRPr="00F17430">
        <w:t>: [</w:t>
      </w:r>
      <w:r w:rsidR="00F17430">
        <w:t>сайт</w:t>
      </w:r>
      <w:r w:rsidR="00F17430" w:rsidRPr="00F17430">
        <w:t>]</w:t>
      </w:r>
      <w:r w:rsidR="00F17430">
        <w:t xml:space="preserve"> – </w:t>
      </w:r>
      <w:r w:rsidR="00F17430">
        <w:rPr>
          <w:lang w:val="en-US"/>
        </w:rPr>
        <w:t>URL</w:t>
      </w:r>
      <w:r w:rsidR="00F17430" w:rsidRPr="00F17430">
        <w:t>:</w:t>
      </w:r>
      <w:r w:rsidR="00D47C30" w:rsidRPr="00D47C30">
        <w:t xml:space="preserve"> https://habr.com/ru/companies/ods/articles/328372/</w:t>
      </w:r>
      <w:r w:rsidR="00061BDE" w:rsidRPr="00061BDE">
        <w:t xml:space="preserve"> </w:t>
      </w:r>
      <w:r w:rsidR="00061BDE" w:rsidRPr="00434C4D">
        <w:t>(</w:t>
      </w:r>
      <w:r w:rsidR="00061BDE">
        <w:t>дата</w:t>
      </w:r>
      <w:r w:rsidR="00061BDE" w:rsidRPr="00434C4D">
        <w:t xml:space="preserve"> </w:t>
      </w:r>
      <w:r w:rsidR="00061BDE">
        <w:t>обращения</w:t>
      </w:r>
      <w:r w:rsidR="00061BDE" w:rsidRPr="00434C4D">
        <w:t xml:space="preserve"> 1</w:t>
      </w:r>
      <w:r w:rsidR="00F83035" w:rsidRPr="00F83035">
        <w:t>7</w:t>
      </w:r>
      <w:r w:rsidR="00061BDE" w:rsidRPr="00434C4D">
        <w:t xml:space="preserve">.12.2024) – </w:t>
      </w:r>
      <w:r w:rsidR="00061BDE">
        <w:t>Загл</w:t>
      </w:r>
      <w:r w:rsidR="00061BDE" w:rsidRPr="00434C4D">
        <w:t xml:space="preserve">. </w:t>
      </w:r>
      <w:r w:rsidR="00061BDE">
        <w:t>с</w:t>
      </w:r>
      <w:r w:rsidR="00061BDE" w:rsidRPr="00434C4D">
        <w:t xml:space="preserve"> </w:t>
      </w:r>
      <w:r w:rsidR="00061BDE">
        <w:t>экрана</w:t>
      </w:r>
      <w:r w:rsidR="00061BDE" w:rsidRPr="00434C4D">
        <w:t xml:space="preserve">. – </w:t>
      </w:r>
      <w:r w:rsidR="00061BDE">
        <w:t>Яз</w:t>
      </w:r>
      <w:r w:rsidR="00061BDE" w:rsidRPr="00434C4D">
        <w:t xml:space="preserve">. </w:t>
      </w:r>
      <w:r w:rsidR="00061BDE">
        <w:t>рус</w:t>
      </w:r>
      <w:r w:rsidR="00061BDE" w:rsidRPr="00434C4D">
        <w:t>.</w:t>
      </w:r>
    </w:p>
    <w:p w14:paraId="3713CB78" w14:textId="6C2FD20B" w:rsidR="00907824" w:rsidRDefault="00907824" w:rsidP="001753E2">
      <w:pPr>
        <w:pStyle w:val="a5"/>
        <w:numPr>
          <w:ilvl w:val="0"/>
          <w:numId w:val="18"/>
        </w:numPr>
        <w:jc w:val="both"/>
      </w:pPr>
      <w:r>
        <w:t>Музафаров Р.Р., Соловьев Н.А.</w:t>
      </w:r>
      <w:r w:rsidRPr="00907824">
        <w:t xml:space="preserve"> </w:t>
      </w:r>
      <w:r>
        <w:t>«</w:t>
      </w:r>
      <w:r w:rsidR="0046078C">
        <w:t>Кепстральный анализ звука для идентификации пользователя по голосу</w:t>
      </w:r>
      <w:r>
        <w:t>»</w:t>
      </w:r>
      <w:r w:rsidR="00A46A46">
        <w:t xml:space="preserve"> </w:t>
      </w:r>
      <w:r w:rsidR="00A46A46" w:rsidRPr="00A46A46">
        <w:t>[</w:t>
      </w:r>
      <w:r w:rsidR="00A46A46">
        <w:t>Электронный ресурс</w:t>
      </w:r>
      <w:r w:rsidR="00A46A46" w:rsidRPr="00A46A46">
        <w:t xml:space="preserve">] </w:t>
      </w:r>
      <w:r w:rsidR="00CC0C98">
        <w:t xml:space="preserve">: </w:t>
      </w:r>
      <w:r w:rsidR="00CC0C98" w:rsidRPr="00CC0C98">
        <w:t>[</w:t>
      </w:r>
      <w:r w:rsidR="00CC0C98">
        <w:t>сайт</w:t>
      </w:r>
      <w:r w:rsidR="00CC0C98" w:rsidRPr="00CC0C98">
        <w:t>]</w:t>
      </w:r>
      <w:r w:rsidR="00CC0C98">
        <w:t xml:space="preserve"> – </w:t>
      </w:r>
      <w:r w:rsidR="00CC0C98">
        <w:rPr>
          <w:lang w:val="en-US"/>
        </w:rPr>
        <w:t>URL</w:t>
      </w:r>
      <w:r w:rsidR="00CC0C98" w:rsidRPr="00CC0C98">
        <w:t xml:space="preserve">: </w:t>
      </w:r>
      <w:hyperlink r:id="rId16" w:history="1">
        <w:r w:rsidR="00CC0C98" w:rsidRPr="00CC0C98">
          <w:rPr>
            <w:rStyle w:val="a8"/>
            <w:color w:val="auto"/>
            <w:u w:val="none"/>
          </w:rPr>
          <w:t>https://s.science-engineering.ru/pdf/2021/3/1355.pdf</w:t>
        </w:r>
      </w:hyperlink>
      <w:r w:rsidR="00CC0C98" w:rsidRPr="00CC0C98">
        <w:t xml:space="preserve"> </w:t>
      </w:r>
      <w:r w:rsidR="00CC0C98" w:rsidRPr="00434C4D">
        <w:t>(</w:t>
      </w:r>
      <w:r w:rsidR="00CC0C98">
        <w:t>дата</w:t>
      </w:r>
      <w:r w:rsidR="00CC0C98" w:rsidRPr="00434C4D">
        <w:t xml:space="preserve"> </w:t>
      </w:r>
      <w:r w:rsidR="00CC0C98">
        <w:t>обращения</w:t>
      </w:r>
      <w:r w:rsidR="00CC0C98" w:rsidRPr="00434C4D">
        <w:t xml:space="preserve"> 16.12.2024) – </w:t>
      </w:r>
      <w:r w:rsidR="00CC0C98">
        <w:t>Загл</w:t>
      </w:r>
      <w:r w:rsidR="00CC0C98" w:rsidRPr="00434C4D">
        <w:t xml:space="preserve">. </w:t>
      </w:r>
      <w:r w:rsidR="00CC0C98">
        <w:t>с</w:t>
      </w:r>
      <w:r w:rsidR="00CC0C98" w:rsidRPr="00434C4D">
        <w:t xml:space="preserve"> </w:t>
      </w:r>
      <w:r w:rsidR="00CC0C98">
        <w:t>экрана</w:t>
      </w:r>
      <w:r w:rsidR="00CC0C98" w:rsidRPr="00434C4D">
        <w:t xml:space="preserve">. – </w:t>
      </w:r>
      <w:r w:rsidR="00CC0C98">
        <w:t>Яз</w:t>
      </w:r>
      <w:r w:rsidR="00CC0C98" w:rsidRPr="00434C4D">
        <w:t xml:space="preserve">. </w:t>
      </w:r>
      <w:r w:rsidR="00CC0C98">
        <w:t>рус</w:t>
      </w:r>
      <w:r w:rsidR="00CC0C98" w:rsidRPr="00434C4D">
        <w:t>.</w:t>
      </w:r>
    </w:p>
    <w:p w14:paraId="3C71EDD3" w14:textId="68944104" w:rsidR="00CC0C98" w:rsidRDefault="00617C7E" w:rsidP="001753E2">
      <w:pPr>
        <w:pStyle w:val="a5"/>
        <w:numPr>
          <w:ilvl w:val="0"/>
          <w:numId w:val="18"/>
        </w:numPr>
        <w:jc w:val="both"/>
      </w:pPr>
      <w:r>
        <w:t>А. И. Топников</w:t>
      </w:r>
      <w:r w:rsidR="0046078C">
        <w:t xml:space="preserve"> «Применение нейронных сетей в задачах обработки речевых сигналов»</w:t>
      </w:r>
      <w:r>
        <w:t xml:space="preserve"> </w:t>
      </w:r>
      <w:r w:rsidR="002E46D4" w:rsidRPr="002E46D4">
        <w:t>[</w:t>
      </w:r>
      <w:r w:rsidR="002E46D4">
        <w:t>Электронный ресурс</w:t>
      </w:r>
      <w:r w:rsidR="002E46D4" w:rsidRPr="002E46D4">
        <w:t>]</w:t>
      </w:r>
      <w:r w:rsidR="002E46D4">
        <w:t xml:space="preserve"> </w:t>
      </w:r>
      <w:r w:rsidR="002E46D4" w:rsidRPr="002E46D4">
        <w:t xml:space="preserve">// </w:t>
      </w:r>
      <w:r w:rsidR="002E46D4">
        <w:t>Применение нейронных сетей в задачах обработки речевых сигналов: учебно-методическое пособие / А. И. Топников; Яросл. гос. ун-т им. П. Г. Демидова. – Ярославль : ЯрГУ, 2022. – 36 с.</w:t>
      </w:r>
      <w:r w:rsidR="006528BF" w:rsidRPr="006528BF">
        <w:t xml:space="preserve"> [</w:t>
      </w:r>
      <w:r w:rsidR="006528BF">
        <w:t>Электронный ресурс</w:t>
      </w:r>
      <w:r w:rsidR="006528BF" w:rsidRPr="006528BF">
        <w:t>]</w:t>
      </w:r>
      <w:r w:rsidR="006528BF">
        <w:t xml:space="preserve"> </w:t>
      </w:r>
      <w:r w:rsidR="009D64E9" w:rsidRPr="006528BF">
        <w:t>–</w:t>
      </w:r>
      <w:r w:rsidR="009D64E9">
        <w:t xml:space="preserve"> URL</w:t>
      </w:r>
      <w:r w:rsidR="006528BF" w:rsidRPr="006528BF">
        <w:t xml:space="preserve">: </w:t>
      </w:r>
      <w:hyperlink r:id="rId17" w:history="1">
        <w:r w:rsidR="003D3B75" w:rsidRPr="003D3B75">
          <w:rPr>
            <w:rStyle w:val="a8"/>
            <w:color w:val="auto"/>
            <w:u w:val="none"/>
            <w:lang w:val="en-US"/>
          </w:rPr>
          <w:t>http</w:t>
        </w:r>
        <w:r w:rsidR="003D3B75" w:rsidRPr="003D3B75">
          <w:rPr>
            <w:rStyle w:val="a8"/>
            <w:color w:val="auto"/>
            <w:u w:val="none"/>
          </w:rPr>
          <w:t>://</w:t>
        </w:r>
        <w:r w:rsidR="003D3B75" w:rsidRPr="003D3B75">
          <w:rPr>
            <w:rStyle w:val="a8"/>
            <w:color w:val="auto"/>
            <w:u w:val="none"/>
            <w:lang w:val="en-US"/>
          </w:rPr>
          <w:t>www</w:t>
        </w:r>
        <w:r w:rsidR="003D3B75" w:rsidRPr="003D3B75">
          <w:rPr>
            <w:rStyle w:val="a8"/>
            <w:color w:val="auto"/>
            <w:u w:val="none"/>
          </w:rPr>
          <w:t>.</w:t>
        </w:r>
        <w:r w:rsidR="003D3B75" w:rsidRPr="003D3B75">
          <w:rPr>
            <w:rStyle w:val="a8"/>
            <w:color w:val="auto"/>
            <w:u w:val="none"/>
            <w:lang w:val="en-US"/>
          </w:rPr>
          <w:t>lib</w:t>
        </w:r>
        <w:r w:rsidR="003D3B75" w:rsidRPr="003D3B75">
          <w:rPr>
            <w:rStyle w:val="a8"/>
            <w:color w:val="auto"/>
            <w:u w:val="none"/>
          </w:rPr>
          <w:t>.</w:t>
        </w:r>
        <w:r w:rsidR="003D3B75" w:rsidRPr="003D3B75">
          <w:rPr>
            <w:rStyle w:val="a8"/>
            <w:color w:val="auto"/>
            <w:u w:val="none"/>
            <w:lang w:val="en-US"/>
          </w:rPr>
          <w:t>uniyar</w:t>
        </w:r>
        <w:r w:rsidR="003D3B75" w:rsidRPr="003D3B75">
          <w:rPr>
            <w:rStyle w:val="a8"/>
            <w:color w:val="auto"/>
            <w:u w:val="none"/>
          </w:rPr>
          <w:t>.</w:t>
        </w:r>
        <w:r w:rsidR="003D3B75" w:rsidRPr="003D3B75">
          <w:rPr>
            <w:rStyle w:val="a8"/>
            <w:color w:val="auto"/>
            <w:u w:val="none"/>
            <w:lang w:val="en-US"/>
          </w:rPr>
          <w:t>ac</w:t>
        </w:r>
        <w:r w:rsidR="003D3B75" w:rsidRPr="003D3B75">
          <w:rPr>
            <w:rStyle w:val="a8"/>
            <w:color w:val="auto"/>
            <w:u w:val="none"/>
          </w:rPr>
          <w:t>.</w:t>
        </w:r>
        <w:r w:rsidR="003D3B75" w:rsidRPr="003D3B75">
          <w:rPr>
            <w:rStyle w:val="a8"/>
            <w:color w:val="auto"/>
            <w:u w:val="none"/>
            <w:lang w:val="en-US"/>
          </w:rPr>
          <w:t>ru</w:t>
        </w:r>
        <w:r w:rsidR="003D3B75" w:rsidRPr="003D3B75">
          <w:rPr>
            <w:rStyle w:val="a8"/>
            <w:color w:val="auto"/>
            <w:u w:val="none"/>
          </w:rPr>
          <w:t>/</w:t>
        </w:r>
        <w:r w:rsidR="003D3B75" w:rsidRPr="003D3B75">
          <w:rPr>
            <w:rStyle w:val="a8"/>
            <w:color w:val="auto"/>
            <w:u w:val="none"/>
            <w:lang w:val="en-US"/>
          </w:rPr>
          <w:t>edocs</w:t>
        </w:r>
        <w:r w:rsidR="003D3B75" w:rsidRPr="003D3B75">
          <w:rPr>
            <w:rStyle w:val="a8"/>
            <w:color w:val="auto"/>
            <w:u w:val="none"/>
          </w:rPr>
          <w:t>/</w:t>
        </w:r>
        <w:r w:rsidR="003D3B75" w:rsidRPr="003D3B75">
          <w:rPr>
            <w:rStyle w:val="a8"/>
            <w:color w:val="auto"/>
            <w:u w:val="none"/>
            <w:lang w:val="en-US"/>
          </w:rPr>
          <w:t>iuni</w:t>
        </w:r>
        <w:r w:rsidR="003D3B75" w:rsidRPr="003D3B75">
          <w:rPr>
            <w:rStyle w:val="a8"/>
            <w:color w:val="auto"/>
            <w:u w:val="none"/>
          </w:rPr>
          <w:t>/20220705.</w:t>
        </w:r>
        <w:r w:rsidR="003D3B75" w:rsidRPr="003D3B75">
          <w:rPr>
            <w:rStyle w:val="a8"/>
            <w:color w:val="auto"/>
            <w:u w:val="none"/>
            <w:lang w:val="en-US"/>
          </w:rPr>
          <w:t>pdf</w:t>
        </w:r>
      </w:hyperlink>
      <w:r w:rsidR="003D3B75" w:rsidRPr="003D3B75">
        <w:t xml:space="preserve"> </w:t>
      </w:r>
      <w:r w:rsidR="00B678AA" w:rsidRPr="00434C4D">
        <w:t>(</w:t>
      </w:r>
      <w:r w:rsidR="00B678AA">
        <w:t>дата</w:t>
      </w:r>
      <w:r w:rsidR="00B678AA" w:rsidRPr="00434C4D">
        <w:t xml:space="preserve"> </w:t>
      </w:r>
      <w:r w:rsidR="00B678AA">
        <w:t>обращения</w:t>
      </w:r>
      <w:r w:rsidR="00B678AA" w:rsidRPr="00434C4D">
        <w:t xml:space="preserve"> 1</w:t>
      </w:r>
      <w:r w:rsidR="00B678AA">
        <w:t>7</w:t>
      </w:r>
      <w:r w:rsidR="00B678AA" w:rsidRPr="00434C4D">
        <w:t>.12.2024)</w:t>
      </w:r>
    </w:p>
    <w:p w14:paraId="42B806A6" w14:textId="461CFC17" w:rsidR="00F51770" w:rsidRDefault="00B678AA" w:rsidP="00F51770">
      <w:pPr>
        <w:pStyle w:val="a5"/>
        <w:numPr>
          <w:ilvl w:val="0"/>
          <w:numId w:val="18"/>
        </w:numPr>
        <w:jc w:val="both"/>
      </w:pPr>
      <w:r>
        <w:t>Статья</w:t>
      </w:r>
      <w:r w:rsidRPr="00B678AA">
        <w:t xml:space="preserve"> «</w:t>
      </w:r>
      <w:r w:rsidRPr="00B678AA">
        <w:rPr>
          <w:lang w:val="en-US"/>
        </w:rPr>
        <w:t>PESQ</w:t>
      </w:r>
      <w:r w:rsidRPr="00B678AA">
        <w:t xml:space="preserve"> </w:t>
      </w:r>
      <w:r w:rsidRPr="00B678AA">
        <w:rPr>
          <w:lang w:val="en-US"/>
        </w:rPr>
        <w:t>Perceptual</w:t>
      </w:r>
      <w:r w:rsidRPr="00B678AA">
        <w:t xml:space="preserve"> </w:t>
      </w:r>
      <w:r w:rsidRPr="00B678AA">
        <w:rPr>
          <w:lang w:val="en-US"/>
        </w:rPr>
        <w:t>Evaluation</w:t>
      </w:r>
      <w:r w:rsidRPr="00B678AA">
        <w:t xml:space="preserve"> </w:t>
      </w:r>
      <w:r w:rsidRPr="00B678AA">
        <w:rPr>
          <w:lang w:val="en-US"/>
        </w:rPr>
        <w:t>of</w:t>
      </w:r>
      <w:r w:rsidRPr="00B678AA">
        <w:t xml:space="preserve"> </w:t>
      </w:r>
      <w:r w:rsidRPr="00B678AA">
        <w:rPr>
          <w:lang w:val="en-US"/>
        </w:rPr>
        <w:t>Speech</w:t>
      </w:r>
      <w:r w:rsidRPr="00B678AA">
        <w:t>» [</w:t>
      </w:r>
      <w:r>
        <w:t>электронный</w:t>
      </w:r>
      <w:r w:rsidRPr="00B678AA">
        <w:t xml:space="preserve"> </w:t>
      </w:r>
      <w:r>
        <w:t>ресурс</w:t>
      </w:r>
      <w:r w:rsidRPr="00B678AA">
        <w:t xml:space="preserve">] // </w:t>
      </w:r>
      <w:r w:rsidRPr="00B678AA">
        <w:rPr>
          <w:lang w:val="en-US"/>
        </w:rPr>
        <w:t>Telecom</w:t>
      </w:r>
      <w:r w:rsidRPr="00B678AA">
        <w:t xml:space="preserve"> </w:t>
      </w:r>
      <w:r w:rsidRPr="00B678AA">
        <w:rPr>
          <w:lang w:val="en-US"/>
        </w:rPr>
        <w:t>Trainer</w:t>
      </w:r>
      <w:r w:rsidRPr="00B678AA">
        <w:t xml:space="preserve"> </w:t>
      </w:r>
      <w:r w:rsidRPr="00434C4D">
        <w:t>[</w:t>
      </w:r>
      <w:r>
        <w:t>Электронный</w:t>
      </w:r>
      <w:r w:rsidRPr="00434C4D">
        <w:t xml:space="preserve"> </w:t>
      </w:r>
      <w:r>
        <w:t>ресурс</w:t>
      </w:r>
      <w:r w:rsidRPr="00434C4D">
        <w:t>] : [</w:t>
      </w:r>
      <w:r>
        <w:t>сайт</w:t>
      </w:r>
      <w:r w:rsidRPr="00434C4D">
        <w:t>]</w:t>
      </w:r>
      <w:r>
        <w:t xml:space="preserve"> – </w:t>
      </w:r>
      <w:r>
        <w:rPr>
          <w:lang w:val="en-US"/>
        </w:rPr>
        <w:t>URL</w:t>
      </w:r>
      <w:r w:rsidRPr="00434C4D">
        <w:t>:</w:t>
      </w:r>
      <w:r>
        <w:t xml:space="preserve"> </w:t>
      </w:r>
      <w:hyperlink r:id="rId18" w:history="1">
        <w:r w:rsidR="00F51770" w:rsidRPr="00181093">
          <w:rPr>
            <w:rStyle w:val="a8"/>
            <w:color w:val="auto"/>
            <w:u w:val="none"/>
          </w:rPr>
          <w:t>https://www.telecomtrainer.com/pesq-perceptual-evaluation-of-speech/</w:t>
        </w:r>
      </w:hyperlink>
      <w:r w:rsidR="00F51770">
        <w:t xml:space="preserve"> </w:t>
      </w:r>
      <w:r w:rsidR="00F51770" w:rsidRPr="00434C4D">
        <w:t>(</w:t>
      </w:r>
      <w:r w:rsidR="00F51770">
        <w:t>дата</w:t>
      </w:r>
      <w:r w:rsidR="00F51770" w:rsidRPr="00434C4D">
        <w:t xml:space="preserve"> </w:t>
      </w:r>
      <w:r w:rsidR="00F51770">
        <w:t>обращения</w:t>
      </w:r>
      <w:r w:rsidR="00F51770" w:rsidRPr="00434C4D">
        <w:t xml:space="preserve"> 1</w:t>
      </w:r>
      <w:r w:rsidR="00151E2D">
        <w:t>7</w:t>
      </w:r>
      <w:r w:rsidR="00F51770" w:rsidRPr="00434C4D">
        <w:t xml:space="preserve">.12.2024) – </w:t>
      </w:r>
      <w:r w:rsidR="00F51770">
        <w:t>Загл</w:t>
      </w:r>
      <w:r w:rsidR="00F51770" w:rsidRPr="00434C4D">
        <w:t xml:space="preserve">. </w:t>
      </w:r>
      <w:r w:rsidR="00F51770">
        <w:t>с</w:t>
      </w:r>
      <w:r w:rsidR="00F51770" w:rsidRPr="00434C4D">
        <w:t xml:space="preserve"> </w:t>
      </w:r>
      <w:r w:rsidR="00F51770">
        <w:t>экрана</w:t>
      </w:r>
      <w:r w:rsidR="00F51770" w:rsidRPr="00434C4D">
        <w:t xml:space="preserve">. – </w:t>
      </w:r>
      <w:r w:rsidR="00F51770">
        <w:t>Яз</w:t>
      </w:r>
      <w:r w:rsidR="00F51770" w:rsidRPr="00434C4D">
        <w:t xml:space="preserve">. </w:t>
      </w:r>
      <w:r w:rsidR="00F51770">
        <w:t>англ</w:t>
      </w:r>
      <w:r w:rsidR="00F51770" w:rsidRPr="00434C4D">
        <w:t>.</w:t>
      </w:r>
    </w:p>
    <w:p w14:paraId="67F7ABED" w14:textId="220E3D26" w:rsidR="003D3B75" w:rsidRPr="00B678AA" w:rsidRDefault="007048AA" w:rsidP="001753E2">
      <w:pPr>
        <w:pStyle w:val="a5"/>
        <w:numPr>
          <w:ilvl w:val="0"/>
          <w:numId w:val="18"/>
        </w:numPr>
        <w:jc w:val="both"/>
      </w:pPr>
      <w:r>
        <w:t xml:space="preserve">П. Е. Овчинников «Применение искусственных нейронных сетей для обработки сигналов» </w:t>
      </w:r>
      <w:r w:rsidRPr="002E46D4">
        <w:t>[</w:t>
      </w:r>
      <w:r>
        <w:t>Электронный ресурс</w:t>
      </w:r>
      <w:r w:rsidRPr="002E46D4">
        <w:t>]</w:t>
      </w:r>
      <w:r>
        <w:t xml:space="preserve"> </w:t>
      </w:r>
      <w:r w:rsidRPr="002E46D4">
        <w:t>//</w:t>
      </w:r>
      <w:r>
        <w:t xml:space="preserve"> ПРИМЕНЕНИЕ ИСКУССТВЕННЫХ НЕЙРОННЫХ СЕТЕЙ ДЛЯ ОБРАБОТКИ СИГНАЛОВ. Автор: Овчинников П.Е.. Учебно-методическое пособие. – Нижний Новгород: Нижегородский госуниверситет, 2012. – 32 с.</w:t>
      </w:r>
      <w:r w:rsidR="00BA513B">
        <w:t xml:space="preserve"> </w:t>
      </w:r>
      <w:r w:rsidR="00BA513B" w:rsidRPr="006528BF">
        <w:t>[</w:t>
      </w:r>
      <w:r w:rsidR="00BA513B">
        <w:t>Электронный ресурс</w:t>
      </w:r>
      <w:r w:rsidR="00BA513B" w:rsidRPr="006528BF">
        <w:t>]</w:t>
      </w:r>
      <w:r w:rsidR="00BA513B">
        <w:t xml:space="preserve"> </w:t>
      </w:r>
      <w:r w:rsidR="00F05ADD" w:rsidRPr="006528BF">
        <w:t>–</w:t>
      </w:r>
      <w:r w:rsidR="00F05ADD">
        <w:t xml:space="preserve"> URL</w:t>
      </w:r>
      <w:r w:rsidR="00BA513B" w:rsidRPr="006528BF">
        <w:t xml:space="preserve">: </w:t>
      </w:r>
      <w:r w:rsidR="00BA513B" w:rsidRPr="00BA513B">
        <w:rPr>
          <w:lang w:val="en-US"/>
        </w:rPr>
        <w:t>http</w:t>
      </w:r>
      <w:r w:rsidR="00BA513B" w:rsidRPr="0014752B">
        <w:t>://</w:t>
      </w:r>
      <w:r w:rsidR="00BA513B" w:rsidRPr="00BA513B">
        <w:rPr>
          <w:lang w:val="en-US"/>
        </w:rPr>
        <w:t>www</w:t>
      </w:r>
      <w:r w:rsidR="00BA513B" w:rsidRPr="0014752B">
        <w:t>.</w:t>
      </w:r>
      <w:r w:rsidR="00BA513B" w:rsidRPr="00BA513B">
        <w:rPr>
          <w:lang w:val="en-US"/>
        </w:rPr>
        <w:t>unn</w:t>
      </w:r>
      <w:r w:rsidR="00BA513B" w:rsidRPr="0014752B">
        <w:t>.</w:t>
      </w:r>
      <w:r w:rsidR="00BA513B" w:rsidRPr="00BA513B">
        <w:rPr>
          <w:lang w:val="en-US"/>
        </w:rPr>
        <w:t>ru</w:t>
      </w:r>
      <w:r w:rsidR="00BA513B" w:rsidRPr="0014752B">
        <w:t>/</w:t>
      </w:r>
      <w:r w:rsidR="00BA513B" w:rsidRPr="00BA513B">
        <w:rPr>
          <w:lang w:val="en-US"/>
        </w:rPr>
        <w:t>books</w:t>
      </w:r>
      <w:r w:rsidR="00BA513B" w:rsidRPr="00BA513B">
        <w:t>/</w:t>
      </w:r>
      <w:r w:rsidR="00BA513B" w:rsidRPr="00BA513B">
        <w:rPr>
          <w:lang w:val="en-US"/>
        </w:rPr>
        <w:t>met</w:t>
      </w:r>
      <w:r w:rsidR="00BA513B" w:rsidRPr="00BA513B">
        <w:t>_</w:t>
      </w:r>
      <w:r w:rsidR="00BA513B" w:rsidRPr="00BA513B">
        <w:rPr>
          <w:lang w:val="en-US"/>
        </w:rPr>
        <w:t>files</w:t>
      </w:r>
      <w:r w:rsidR="00BA513B" w:rsidRPr="00BA513B">
        <w:t>/</w:t>
      </w:r>
      <w:r w:rsidR="00BA513B" w:rsidRPr="00BA513B">
        <w:rPr>
          <w:lang w:val="en-US"/>
        </w:rPr>
        <w:t>Ovch</w:t>
      </w:r>
      <w:r w:rsidR="00BA513B" w:rsidRPr="00BA513B">
        <w:t>_</w:t>
      </w:r>
      <w:r w:rsidR="00BA513B" w:rsidRPr="00BA513B">
        <w:rPr>
          <w:lang w:val="en-US"/>
        </w:rPr>
        <w:t>ANN</w:t>
      </w:r>
      <w:r w:rsidR="00BA513B" w:rsidRPr="00BA513B">
        <w:t>.</w:t>
      </w:r>
      <w:r w:rsidR="00BA513B" w:rsidRPr="00BA513B">
        <w:rPr>
          <w:lang w:val="en-US"/>
        </w:rPr>
        <w:t>pdf</w:t>
      </w:r>
      <w:r w:rsidR="00BA513B" w:rsidRPr="003D3B75">
        <w:t xml:space="preserve"> </w:t>
      </w:r>
      <w:r w:rsidR="00BA513B" w:rsidRPr="00434C4D">
        <w:t>(</w:t>
      </w:r>
      <w:r w:rsidR="00BA513B">
        <w:t>дата</w:t>
      </w:r>
      <w:r w:rsidR="00BA513B" w:rsidRPr="00434C4D">
        <w:t xml:space="preserve"> </w:t>
      </w:r>
      <w:r w:rsidR="00BA513B">
        <w:t>обращения</w:t>
      </w:r>
      <w:r w:rsidR="00BA513B" w:rsidRPr="00434C4D">
        <w:t xml:space="preserve"> 1</w:t>
      </w:r>
      <w:r w:rsidR="00BA513B">
        <w:t>7</w:t>
      </w:r>
      <w:r w:rsidR="00BA513B" w:rsidRPr="00434C4D">
        <w:t>.12.2024)</w:t>
      </w:r>
    </w:p>
    <w:sectPr w:rsidR="003D3B75" w:rsidRPr="00B678AA" w:rsidSect="00D83039">
      <w:pgSz w:w="11906" w:h="16838"/>
      <w:pgMar w:top="1134" w:right="850" w:bottom="1134" w:left="1701" w:header="708" w:footer="680"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F92DE2" w14:textId="77777777" w:rsidR="00C658FD" w:rsidRDefault="00C658FD" w:rsidP="007A6183">
      <w:r>
        <w:separator/>
      </w:r>
    </w:p>
  </w:endnote>
  <w:endnote w:type="continuationSeparator" w:id="0">
    <w:p w14:paraId="77F66842" w14:textId="77777777" w:rsidR="00C658FD" w:rsidRDefault="00C658FD" w:rsidP="007A61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75699102"/>
      <w:docPartObj>
        <w:docPartGallery w:val="Page Numbers (Bottom of Page)"/>
        <w:docPartUnique/>
      </w:docPartObj>
    </w:sdtPr>
    <w:sdtEndPr/>
    <w:sdtContent>
      <w:p w14:paraId="2726DCCA" w14:textId="6F76DBD6" w:rsidR="007A6183" w:rsidRDefault="007A6183">
        <w:pPr>
          <w:pStyle w:val="ac"/>
          <w:jc w:val="right"/>
        </w:pPr>
        <w:r>
          <w:fldChar w:fldCharType="begin"/>
        </w:r>
        <w:r>
          <w:instrText>PAGE   \* MERGEFORMAT</w:instrText>
        </w:r>
        <w:r>
          <w:fldChar w:fldCharType="separate"/>
        </w:r>
        <w:r>
          <w:t>2</w:t>
        </w:r>
        <w:r>
          <w:fldChar w:fldCharType="end"/>
        </w:r>
      </w:p>
    </w:sdtContent>
  </w:sdt>
  <w:p w14:paraId="1A0B0FB3" w14:textId="77777777" w:rsidR="007A6183" w:rsidRDefault="007A6183">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EE8ABB" w14:textId="77777777" w:rsidR="00C658FD" w:rsidRDefault="00C658FD" w:rsidP="007A6183">
      <w:r>
        <w:separator/>
      </w:r>
    </w:p>
  </w:footnote>
  <w:footnote w:type="continuationSeparator" w:id="0">
    <w:p w14:paraId="4E7E71D3" w14:textId="77777777" w:rsidR="00C658FD" w:rsidRDefault="00C658FD" w:rsidP="007A61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26180"/>
    <w:multiLevelType w:val="multilevel"/>
    <w:tmpl w:val="4ED018F4"/>
    <w:lvl w:ilvl="0">
      <w:start w:val="2"/>
      <w:numFmt w:val="decimal"/>
      <w:lvlText w:val="%1"/>
      <w:lvlJc w:val="left"/>
      <w:pPr>
        <w:ind w:left="600" w:hanging="600"/>
      </w:pPr>
      <w:rPr>
        <w:rFonts w:hint="default"/>
      </w:rPr>
    </w:lvl>
    <w:lvl w:ilvl="1">
      <w:start w:val="1"/>
      <w:numFmt w:val="decimal"/>
      <w:lvlText w:val="%1.%2"/>
      <w:lvlJc w:val="left"/>
      <w:pPr>
        <w:ind w:left="952" w:hanging="600"/>
      </w:pPr>
      <w:rPr>
        <w:rFonts w:hint="default"/>
      </w:rPr>
    </w:lvl>
    <w:lvl w:ilvl="2">
      <w:start w:val="1"/>
      <w:numFmt w:val="decimal"/>
      <w:lvlText w:val="%1.%2.%3"/>
      <w:lvlJc w:val="left"/>
      <w:pPr>
        <w:ind w:left="1424" w:hanging="720"/>
      </w:pPr>
      <w:rPr>
        <w:rFonts w:hint="default"/>
      </w:rPr>
    </w:lvl>
    <w:lvl w:ilvl="3">
      <w:start w:val="1"/>
      <w:numFmt w:val="decimal"/>
      <w:lvlText w:val="%1.%2.%3.%4"/>
      <w:lvlJc w:val="left"/>
      <w:pPr>
        <w:ind w:left="2136" w:hanging="1080"/>
      </w:pPr>
      <w:rPr>
        <w:rFonts w:hint="default"/>
      </w:rPr>
    </w:lvl>
    <w:lvl w:ilvl="4">
      <w:start w:val="1"/>
      <w:numFmt w:val="decimal"/>
      <w:lvlText w:val="%1.%2.%3.%4.%5"/>
      <w:lvlJc w:val="left"/>
      <w:pPr>
        <w:ind w:left="2488" w:hanging="1080"/>
      </w:pPr>
      <w:rPr>
        <w:rFonts w:hint="default"/>
      </w:rPr>
    </w:lvl>
    <w:lvl w:ilvl="5">
      <w:start w:val="1"/>
      <w:numFmt w:val="decimal"/>
      <w:lvlText w:val="%1.%2.%3.%4.%5.%6"/>
      <w:lvlJc w:val="left"/>
      <w:pPr>
        <w:ind w:left="3200" w:hanging="1440"/>
      </w:pPr>
      <w:rPr>
        <w:rFonts w:hint="default"/>
      </w:rPr>
    </w:lvl>
    <w:lvl w:ilvl="6">
      <w:start w:val="1"/>
      <w:numFmt w:val="decimal"/>
      <w:lvlText w:val="%1.%2.%3.%4.%5.%6.%7"/>
      <w:lvlJc w:val="left"/>
      <w:pPr>
        <w:ind w:left="3552" w:hanging="1440"/>
      </w:pPr>
      <w:rPr>
        <w:rFonts w:hint="default"/>
      </w:rPr>
    </w:lvl>
    <w:lvl w:ilvl="7">
      <w:start w:val="1"/>
      <w:numFmt w:val="decimal"/>
      <w:lvlText w:val="%1.%2.%3.%4.%5.%6.%7.%8"/>
      <w:lvlJc w:val="left"/>
      <w:pPr>
        <w:ind w:left="4264" w:hanging="1800"/>
      </w:pPr>
      <w:rPr>
        <w:rFonts w:hint="default"/>
      </w:rPr>
    </w:lvl>
    <w:lvl w:ilvl="8">
      <w:start w:val="1"/>
      <w:numFmt w:val="decimal"/>
      <w:lvlText w:val="%1.%2.%3.%4.%5.%6.%7.%8.%9"/>
      <w:lvlJc w:val="left"/>
      <w:pPr>
        <w:ind w:left="4976" w:hanging="2160"/>
      </w:pPr>
      <w:rPr>
        <w:rFonts w:hint="default"/>
      </w:rPr>
    </w:lvl>
  </w:abstractNum>
  <w:abstractNum w:abstractNumId="1" w15:restartNumberingAfterBreak="0">
    <w:nsid w:val="1689438D"/>
    <w:multiLevelType w:val="multilevel"/>
    <w:tmpl w:val="4ED018F4"/>
    <w:lvl w:ilvl="0">
      <w:start w:val="2"/>
      <w:numFmt w:val="decimal"/>
      <w:lvlText w:val="%1"/>
      <w:lvlJc w:val="left"/>
      <w:pPr>
        <w:ind w:left="600" w:hanging="600"/>
      </w:pPr>
      <w:rPr>
        <w:rFonts w:hint="default"/>
      </w:rPr>
    </w:lvl>
    <w:lvl w:ilvl="1">
      <w:start w:val="1"/>
      <w:numFmt w:val="decimal"/>
      <w:lvlText w:val="%1.%2"/>
      <w:lvlJc w:val="left"/>
      <w:pPr>
        <w:ind w:left="952" w:hanging="600"/>
      </w:pPr>
      <w:rPr>
        <w:rFonts w:hint="default"/>
      </w:rPr>
    </w:lvl>
    <w:lvl w:ilvl="2">
      <w:start w:val="1"/>
      <w:numFmt w:val="decimal"/>
      <w:lvlText w:val="%1.%2.%3"/>
      <w:lvlJc w:val="left"/>
      <w:pPr>
        <w:ind w:left="1424" w:hanging="720"/>
      </w:pPr>
      <w:rPr>
        <w:rFonts w:hint="default"/>
      </w:rPr>
    </w:lvl>
    <w:lvl w:ilvl="3">
      <w:start w:val="1"/>
      <w:numFmt w:val="decimal"/>
      <w:lvlText w:val="%1.%2.%3.%4"/>
      <w:lvlJc w:val="left"/>
      <w:pPr>
        <w:ind w:left="2136" w:hanging="1080"/>
      </w:pPr>
      <w:rPr>
        <w:rFonts w:hint="default"/>
      </w:rPr>
    </w:lvl>
    <w:lvl w:ilvl="4">
      <w:start w:val="1"/>
      <w:numFmt w:val="decimal"/>
      <w:lvlText w:val="%1.%2.%3.%4.%5"/>
      <w:lvlJc w:val="left"/>
      <w:pPr>
        <w:ind w:left="2488" w:hanging="1080"/>
      </w:pPr>
      <w:rPr>
        <w:rFonts w:hint="default"/>
      </w:rPr>
    </w:lvl>
    <w:lvl w:ilvl="5">
      <w:start w:val="1"/>
      <w:numFmt w:val="decimal"/>
      <w:lvlText w:val="%1.%2.%3.%4.%5.%6"/>
      <w:lvlJc w:val="left"/>
      <w:pPr>
        <w:ind w:left="3200" w:hanging="1440"/>
      </w:pPr>
      <w:rPr>
        <w:rFonts w:hint="default"/>
      </w:rPr>
    </w:lvl>
    <w:lvl w:ilvl="6">
      <w:start w:val="1"/>
      <w:numFmt w:val="decimal"/>
      <w:lvlText w:val="%1.%2.%3.%4.%5.%6.%7"/>
      <w:lvlJc w:val="left"/>
      <w:pPr>
        <w:ind w:left="3552" w:hanging="1440"/>
      </w:pPr>
      <w:rPr>
        <w:rFonts w:hint="default"/>
      </w:rPr>
    </w:lvl>
    <w:lvl w:ilvl="7">
      <w:start w:val="1"/>
      <w:numFmt w:val="decimal"/>
      <w:lvlText w:val="%1.%2.%3.%4.%5.%6.%7.%8"/>
      <w:lvlJc w:val="left"/>
      <w:pPr>
        <w:ind w:left="4264" w:hanging="1800"/>
      </w:pPr>
      <w:rPr>
        <w:rFonts w:hint="default"/>
      </w:rPr>
    </w:lvl>
    <w:lvl w:ilvl="8">
      <w:start w:val="1"/>
      <w:numFmt w:val="decimal"/>
      <w:lvlText w:val="%1.%2.%3.%4.%5.%6.%7.%8.%9"/>
      <w:lvlJc w:val="left"/>
      <w:pPr>
        <w:ind w:left="4976" w:hanging="2160"/>
      </w:pPr>
      <w:rPr>
        <w:rFonts w:hint="default"/>
      </w:rPr>
    </w:lvl>
  </w:abstractNum>
  <w:abstractNum w:abstractNumId="2" w15:restartNumberingAfterBreak="0">
    <w:nsid w:val="26D74D9F"/>
    <w:multiLevelType w:val="multilevel"/>
    <w:tmpl w:val="BBF645AC"/>
    <w:lvl w:ilvl="0">
      <w:start w:val="6"/>
      <w:numFmt w:val="decimal"/>
      <w:lvlText w:val="%1"/>
      <w:lvlJc w:val="left"/>
      <w:pPr>
        <w:ind w:left="600" w:hanging="600"/>
      </w:pPr>
      <w:rPr>
        <w:rFonts w:hint="default"/>
      </w:rPr>
    </w:lvl>
    <w:lvl w:ilvl="1">
      <w:start w:val="1"/>
      <w:numFmt w:val="decimal"/>
      <w:lvlText w:val="%1.%2"/>
      <w:lvlJc w:val="left"/>
      <w:pPr>
        <w:ind w:left="952" w:hanging="600"/>
      </w:pPr>
      <w:rPr>
        <w:rFonts w:ascii="Times New Roman" w:hAnsi="Times New Roman" w:cs="Times New Roman" w:hint="default"/>
        <w:b/>
        <w:bCs/>
        <w:color w:val="auto"/>
        <w:sz w:val="28"/>
        <w:szCs w:val="28"/>
      </w:rPr>
    </w:lvl>
    <w:lvl w:ilvl="2">
      <w:start w:val="1"/>
      <w:numFmt w:val="decimal"/>
      <w:lvlText w:val="%1.%2.%3"/>
      <w:lvlJc w:val="left"/>
      <w:pPr>
        <w:ind w:left="1424" w:hanging="720"/>
      </w:pPr>
      <w:rPr>
        <w:rFonts w:hint="default"/>
      </w:rPr>
    </w:lvl>
    <w:lvl w:ilvl="3">
      <w:start w:val="1"/>
      <w:numFmt w:val="decimal"/>
      <w:lvlText w:val="%1.%2.%3.%4"/>
      <w:lvlJc w:val="left"/>
      <w:pPr>
        <w:ind w:left="2136" w:hanging="1080"/>
      </w:pPr>
      <w:rPr>
        <w:rFonts w:hint="default"/>
      </w:rPr>
    </w:lvl>
    <w:lvl w:ilvl="4">
      <w:start w:val="1"/>
      <w:numFmt w:val="decimal"/>
      <w:lvlText w:val="%1.%2.%3.%4.%5"/>
      <w:lvlJc w:val="left"/>
      <w:pPr>
        <w:ind w:left="2488" w:hanging="1080"/>
      </w:pPr>
      <w:rPr>
        <w:rFonts w:hint="default"/>
      </w:rPr>
    </w:lvl>
    <w:lvl w:ilvl="5">
      <w:start w:val="1"/>
      <w:numFmt w:val="decimal"/>
      <w:lvlText w:val="%1.%2.%3.%4.%5.%6"/>
      <w:lvlJc w:val="left"/>
      <w:pPr>
        <w:ind w:left="3200" w:hanging="1440"/>
      </w:pPr>
      <w:rPr>
        <w:rFonts w:hint="default"/>
      </w:rPr>
    </w:lvl>
    <w:lvl w:ilvl="6">
      <w:start w:val="1"/>
      <w:numFmt w:val="decimal"/>
      <w:lvlText w:val="%1.%2.%3.%4.%5.%6.%7"/>
      <w:lvlJc w:val="left"/>
      <w:pPr>
        <w:ind w:left="3552" w:hanging="1440"/>
      </w:pPr>
      <w:rPr>
        <w:rFonts w:hint="default"/>
      </w:rPr>
    </w:lvl>
    <w:lvl w:ilvl="7">
      <w:start w:val="1"/>
      <w:numFmt w:val="decimal"/>
      <w:lvlText w:val="%1.%2.%3.%4.%5.%6.%7.%8"/>
      <w:lvlJc w:val="left"/>
      <w:pPr>
        <w:ind w:left="4264" w:hanging="1800"/>
      </w:pPr>
      <w:rPr>
        <w:rFonts w:hint="default"/>
      </w:rPr>
    </w:lvl>
    <w:lvl w:ilvl="8">
      <w:start w:val="1"/>
      <w:numFmt w:val="decimal"/>
      <w:lvlText w:val="%1.%2.%3.%4.%5.%6.%7.%8.%9"/>
      <w:lvlJc w:val="left"/>
      <w:pPr>
        <w:ind w:left="4976" w:hanging="2160"/>
      </w:pPr>
      <w:rPr>
        <w:rFonts w:hint="default"/>
      </w:rPr>
    </w:lvl>
  </w:abstractNum>
  <w:abstractNum w:abstractNumId="3" w15:restartNumberingAfterBreak="0">
    <w:nsid w:val="2882358D"/>
    <w:multiLevelType w:val="hybridMultilevel"/>
    <w:tmpl w:val="46B86004"/>
    <w:lvl w:ilvl="0" w:tplc="5D087768">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4" w15:restartNumberingAfterBreak="0">
    <w:nsid w:val="2C1677D0"/>
    <w:multiLevelType w:val="multilevel"/>
    <w:tmpl w:val="E98E6D2E"/>
    <w:lvl w:ilvl="0">
      <w:start w:val="1"/>
      <w:numFmt w:val="decimal"/>
      <w:lvlText w:val="%1."/>
      <w:lvlJc w:val="left"/>
      <w:pPr>
        <w:ind w:left="1065" w:hanging="360"/>
      </w:pPr>
      <w:rPr>
        <w:rFonts w:hint="default"/>
      </w:rPr>
    </w:lvl>
    <w:lvl w:ilvl="1">
      <w:start w:val="1"/>
      <w:numFmt w:val="decimal"/>
      <w:isLgl/>
      <w:lvlText w:val="%1.%2."/>
      <w:lvlJc w:val="left"/>
      <w:pPr>
        <w:ind w:left="1425" w:hanging="72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785" w:hanging="108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2145" w:hanging="1440"/>
      </w:pPr>
      <w:rPr>
        <w:rFonts w:hint="default"/>
      </w:rPr>
    </w:lvl>
    <w:lvl w:ilvl="6">
      <w:start w:val="1"/>
      <w:numFmt w:val="decimal"/>
      <w:isLgl/>
      <w:lvlText w:val="%1.%2.%3.%4.%5.%6.%7."/>
      <w:lvlJc w:val="left"/>
      <w:pPr>
        <w:ind w:left="2505" w:hanging="1800"/>
      </w:pPr>
      <w:rPr>
        <w:rFonts w:hint="default"/>
      </w:rPr>
    </w:lvl>
    <w:lvl w:ilvl="7">
      <w:start w:val="1"/>
      <w:numFmt w:val="decimal"/>
      <w:isLgl/>
      <w:lvlText w:val="%1.%2.%3.%4.%5.%6.%7.%8."/>
      <w:lvlJc w:val="left"/>
      <w:pPr>
        <w:ind w:left="2505" w:hanging="1800"/>
      </w:pPr>
      <w:rPr>
        <w:rFonts w:hint="default"/>
      </w:rPr>
    </w:lvl>
    <w:lvl w:ilvl="8">
      <w:start w:val="1"/>
      <w:numFmt w:val="decimal"/>
      <w:isLgl/>
      <w:lvlText w:val="%1.%2.%3.%4.%5.%6.%7.%8.%9."/>
      <w:lvlJc w:val="left"/>
      <w:pPr>
        <w:ind w:left="2865" w:hanging="2160"/>
      </w:pPr>
      <w:rPr>
        <w:rFonts w:hint="default"/>
      </w:rPr>
    </w:lvl>
  </w:abstractNum>
  <w:abstractNum w:abstractNumId="5" w15:restartNumberingAfterBreak="0">
    <w:nsid w:val="2CB714AD"/>
    <w:multiLevelType w:val="multilevel"/>
    <w:tmpl w:val="E98E6D2E"/>
    <w:lvl w:ilvl="0">
      <w:start w:val="1"/>
      <w:numFmt w:val="decimal"/>
      <w:lvlText w:val="%1."/>
      <w:lvlJc w:val="left"/>
      <w:pPr>
        <w:ind w:left="1065" w:hanging="360"/>
      </w:pPr>
      <w:rPr>
        <w:rFonts w:hint="default"/>
      </w:rPr>
    </w:lvl>
    <w:lvl w:ilvl="1">
      <w:start w:val="1"/>
      <w:numFmt w:val="decimal"/>
      <w:isLgl/>
      <w:lvlText w:val="%1.%2."/>
      <w:lvlJc w:val="left"/>
      <w:pPr>
        <w:ind w:left="1425" w:hanging="72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785" w:hanging="108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2145" w:hanging="1440"/>
      </w:pPr>
      <w:rPr>
        <w:rFonts w:hint="default"/>
      </w:rPr>
    </w:lvl>
    <w:lvl w:ilvl="6">
      <w:start w:val="1"/>
      <w:numFmt w:val="decimal"/>
      <w:isLgl/>
      <w:lvlText w:val="%1.%2.%3.%4.%5.%6.%7."/>
      <w:lvlJc w:val="left"/>
      <w:pPr>
        <w:ind w:left="2505" w:hanging="1800"/>
      </w:pPr>
      <w:rPr>
        <w:rFonts w:hint="default"/>
      </w:rPr>
    </w:lvl>
    <w:lvl w:ilvl="7">
      <w:start w:val="1"/>
      <w:numFmt w:val="decimal"/>
      <w:isLgl/>
      <w:lvlText w:val="%1.%2.%3.%4.%5.%6.%7.%8."/>
      <w:lvlJc w:val="left"/>
      <w:pPr>
        <w:ind w:left="2505" w:hanging="1800"/>
      </w:pPr>
      <w:rPr>
        <w:rFonts w:hint="default"/>
      </w:rPr>
    </w:lvl>
    <w:lvl w:ilvl="8">
      <w:start w:val="1"/>
      <w:numFmt w:val="decimal"/>
      <w:isLgl/>
      <w:lvlText w:val="%1.%2.%3.%4.%5.%6.%7.%8.%9."/>
      <w:lvlJc w:val="left"/>
      <w:pPr>
        <w:ind w:left="2865" w:hanging="2160"/>
      </w:pPr>
      <w:rPr>
        <w:rFonts w:hint="default"/>
      </w:rPr>
    </w:lvl>
  </w:abstractNum>
  <w:abstractNum w:abstractNumId="6" w15:restartNumberingAfterBreak="0">
    <w:nsid w:val="2CDC393C"/>
    <w:multiLevelType w:val="multilevel"/>
    <w:tmpl w:val="A26E06A6"/>
    <w:lvl w:ilvl="0">
      <w:start w:val="2"/>
      <w:numFmt w:val="decimal"/>
      <w:lvlText w:val="%1"/>
      <w:lvlJc w:val="left"/>
      <w:pPr>
        <w:ind w:left="600" w:hanging="600"/>
      </w:pPr>
      <w:rPr>
        <w:rFonts w:hint="default"/>
      </w:rPr>
    </w:lvl>
    <w:lvl w:ilvl="1">
      <w:start w:val="1"/>
      <w:numFmt w:val="decimal"/>
      <w:lvlText w:val="%1.%2"/>
      <w:lvlJc w:val="left"/>
      <w:pPr>
        <w:ind w:left="952" w:hanging="600"/>
      </w:pPr>
      <w:rPr>
        <w:rFonts w:hint="default"/>
        <w:color w:val="auto"/>
      </w:rPr>
    </w:lvl>
    <w:lvl w:ilvl="2">
      <w:start w:val="1"/>
      <w:numFmt w:val="decimal"/>
      <w:lvlText w:val="%1.%2.%3"/>
      <w:lvlJc w:val="left"/>
      <w:pPr>
        <w:ind w:left="1424" w:hanging="720"/>
      </w:pPr>
      <w:rPr>
        <w:rFonts w:hint="default"/>
      </w:rPr>
    </w:lvl>
    <w:lvl w:ilvl="3">
      <w:start w:val="1"/>
      <w:numFmt w:val="decimal"/>
      <w:lvlText w:val="%1.%2.%3.%4"/>
      <w:lvlJc w:val="left"/>
      <w:pPr>
        <w:ind w:left="2136" w:hanging="1080"/>
      </w:pPr>
      <w:rPr>
        <w:rFonts w:hint="default"/>
      </w:rPr>
    </w:lvl>
    <w:lvl w:ilvl="4">
      <w:start w:val="1"/>
      <w:numFmt w:val="decimal"/>
      <w:lvlText w:val="%1.%2.%3.%4.%5"/>
      <w:lvlJc w:val="left"/>
      <w:pPr>
        <w:ind w:left="2488" w:hanging="1080"/>
      </w:pPr>
      <w:rPr>
        <w:rFonts w:hint="default"/>
      </w:rPr>
    </w:lvl>
    <w:lvl w:ilvl="5">
      <w:start w:val="1"/>
      <w:numFmt w:val="decimal"/>
      <w:lvlText w:val="%1.%2.%3.%4.%5.%6"/>
      <w:lvlJc w:val="left"/>
      <w:pPr>
        <w:ind w:left="3200" w:hanging="1440"/>
      </w:pPr>
      <w:rPr>
        <w:rFonts w:hint="default"/>
      </w:rPr>
    </w:lvl>
    <w:lvl w:ilvl="6">
      <w:start w:val="1"/>
      <w:numFmt w:val="decimal"/>
      <w:lvlText w:val="%1.%2.%3.%4.%5.%6.%7"/>
      <w:lvlJc w:val="left"/>
      <w:pPr>
        <w:ind w:left="3552" w:hanging="1440"/>
      </w:pPr>
      <w:rPr>
        <w:rFonts w:hint="default"/>
      </w:rPr>
    </w:lvl>
    <w:lvl w:ilvl="7">
      <w:start w:val="1"/>
      <w:numFmt w:val="decimal"/>
      <w:lvlText w:val="%1.%2.%3.%4.%5.%6.%7.%8"/>
      <w:lvlJc w:val="left"/>
      <w:pPr>
        <w:ind w:left="4264" w:hanging="1800"/>
      </w:pPr>
      <w:rPr>
        <w:rFonts w:hint="default"/>
      </w:rPr>
    </w:lvl>
    <w:lvl w:ilvl="8">
      <w:start w:val="1"/>
      <w:numFmt w:val="decimal"/>
      <w:lvlText w:val="%1.%2.%3.%4.%5.%6.%7.%8.%9"/>
      <w:lvlJc w:val="left"/>
      <w:pPr>
        <w:ind w:left="4976" w:hanging="2160"/>
      </w:pPr>
      <w:rPr>
        <w:rFonts w:hint="default"/>
      </w:rPr>
    </w:lvl>
  </w:abstractNum>
  <w:abstractNum w:abstractNumId="7" w15:restartNumberingAfterBreak="0">
    <w:nsid w:val="2CF441D5"/>
    <w:multiLevelType w:val="hybridMultilevel"/>
    <w:tmpl w:val="002853D4"/>
    <w:lvl w:ilvl="0" w:tplc="DBAE475C">
      <w:start w:val="1"/>
      <w:numFmt w:val="decimal"/>
      <w:lvlText w:val="%1"/>
      <w:lvlJc w:val="left"/>
      <w:pPr>
        <w:ind w:left="1440" w:hanging="360"/>
      </w:pPr>
      <w:rPr>
        <w:rFonts w:hint="default"/>
        <w:b/>
        <w:bCs w:val="0"/>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 w15:restartNumberingAfterBreak="0">
    <w:nsid w:val="31C80C36"/>
    <w:multiLevelType w:val="hybridMultilevel"/>
    <w:tmpl w:val="47785CFC"/>
    <w:lvl w:ilvl="0" w:tplc="1C00A6FA">
      <w:start w:val="5"/>
      <w:numFmt w:val="decimal"/>
      <w:lvlText w:val="%1"/>
      <w:lvlJc w:val="left"/>
      <w:pPr>
        <w:ind w:left="1440" w:hanging="360"/>
      </w:pPr>
      <w:rPr>
        <w:rFonts w:hint="default"/>
        <w:b/>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B2112F6"/>
    <w:multiLevelType w:val="hybridMultilevel"/>
    <w:tmpl w:val="6B503CAA"/>
    <w:lvl w:ilvl="0" w:tplc="AD74B662">
      <w:start w:val="1"/>
      <w:numFmt w:val="decimal"/>
      <w:lvlText w:val="%1"/>
      <w:lvlJc w:val="left"/>
      <w:pPr>
        <w:ind w:left="1065" w:hanging="360"/>
      </w:pPr>
      <w:rPr>
        <w:rFonts w:hint="default"/>
        <w:b/>
        <w:bCs w:val="0"/>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0" w15:restartNumberingAfterBreak="0">
    <w:nsid w:val="404C7624"/>
    <w:multiLevelType w:val="multilevel"/>
    <w:tmpl w:val="8A8EE580"/>
    <w:lvl w:ilvl="0">
      <w:start w:val="1"/>
      <w:numFmt w:val="decimal"/>
      <w:lvlText w:val="%1"/>
      <w:lvlJc w:val="left"/>
      <w:pPr>
        <w:ind w:left="600" w:hanging="600"/>
      </w:pPr>
      <w:rPr>
        <w:rFonts w:hint="default"/>
        <w:color w:val="auto"/>
        <w:sz w:val="28"/>
        <w:szCs w:val="22"/>
      </w:rPr>
    </w:lvl>
    <w:lvl w:ilvl="1">
      <w:start w:val="1"/>
      <w:numFmt w:val="decimal"/>
      <w:lvlText w:val="%1.%2"/>
      <w:lvlJc w:val="left"/>
      <w:pPr>
        <w:ind w:left="952" w:hanging="600"/>
      </w:pPr>
      <w:rPr>
        <w:rFonts w:ascii="Times New Roman" w:hAnsi="Times New Roman" w:cs="Times New Roman" w:hint="default"/>
        <w:b/>
        <w:bCs/>
        <w:color w:val="auto"/>
        <w:sz w:val="28"/>
        <w:szCs w:val="28"/>
      </w:rPr>
    </w:lvl>
    <w:lvl w:ilvl="2">
      <w:start w:val="1"/>
      <w:numFmt w:val="decimal"/>
      <w:lvlText w:val="%1.%2.%3"/>
      <w:lvlJc w:val="left"/>
      <w:pPr>
        <w:ind w:left="1424" w:hanging="720"/>
      </w:pPr>
      <w:rPr>
        <w:rFonts w:hint="default"/>
      </w:rPr>
    </w:lvl>
    <w:lvl w:ilvl="3">
      <w:start w:val="1"/>
      <w:numFmt w:val="decimal"/>
      <w:lvlText w:val="%1.%2.%3.%4"/>
      <w:lvlJc w:val="left"/>
      <w:pPr>
        <w:ind w:left="2136" w:hanging="1080"/>
      </w:pPr>
      <w:rPr>
        <w:rFonts w:hint="default"/>
      </w:rPr>
    </w:lvl>
    <w:lvl w:ilvl="4">
      <w:start w:val="1"/>
      <w:numFmt w:val="decimal"/>
      <w:lvlText w:val="%1.%2.%3.%4.%5"/>
      <w:lvlJc w:val="left"/>
      <w:pPr>
        <w:ind w:left="2488" w:hanging="1080"/>
      </w:pPr>
      <w:rPr>
        <w:rFonts w:hint="default"/>
      </w:rPr>
    </w:lvl>
    <w:lvl w:ilvl="5">
      <w:start w:val="1"/>
      <w:numFmt w:val="decimal"/>
      <w:lvlText w:val="%1.%2.%3.%4.%5.%6"/>
      <w:lvlJc w:val="left"/>
      <w:pPr>
        <w:ind w:left="3200" w:hanging="1440"/>
      </w:pPr>
      <w:rPr>
        <w:rFonts w:hint="default"/>
      </w:rPr>
    </w:lvl>
    <w:lvl w:ilvl="6">
      <w:start w:val="1"/>
      <w:numFmt w:val="decimal"/>
      <w:lvlText w:val="%1.%2.%3.%4.%5.%6.%7"/>
      <w:lvlJc w:val="left"/>
      <w:pPr>
        <w:ind w:left="3552" w:hanging="1440"/>
      </w:pPr>
      <w:rPr>
        <w:rFonts w:hint="default"/>
      </w:rPr>
    </w:lvl>
    <w:lvl w:ilvl="7">
      <w:start w:val="1"/>
      <w:numFmt w:val="decimal"/>
      <w:lvlText w:val="%1.%2.%3.%4.%5.%6.%7.%8"/>
      <w:lvlJc w:val="left"/>
      <w:pPr>
        <w:ind w:left="4264" w:hanging="1800"/>
      </w:pPr>
      <w:rPr>
        <w:rFonts w:hint="default"/>
      </w:rPr>
    </w:lvl>
    <w:lvl w:ilvl="8">
      <w:start w:val="1"/>
      <w:numFmt w:val="decimal"/>
      <w:lvlText w:val="%1.%2.%3.%4.%5.%6.%7.%8.%9"/>
      <w:lvlJc w:val="left"/>
      <w:pPr>
        <w:ind w:left="4976" w:hanging="2160"/>
      </w:pPr>
      <w:rPr>
        <w:rFonts w:hint="default"/>
      </w:rPr>
    </w:lvl>
  </w:abstractNum>
  <w:abstractNum w:abstractNumId="11" w15:restartNumberingAfterBreak="0">
    <w:nsid w:val="471D7724"/>
    <w:multiLevelType w:val="hybridMultilevel"/>
    <w:tmpl w:val="EE6EB402"/>
    <w:lvl w:ilvl="0" w:tplc="ABB2561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B2D4612"/>
    <w:multiLevelType w:val="multilevel"/>
    <w:tmpl w:val="BBF645AC"/>
    <w:lvl w:ilvl="0">
      <w:start w:val="6"/>
      <w:numFmt w:val="decimal"/>
      <w:lvlText w:val="%1"/>
      <w:lvlJc w:val="left"/>
      <w:pPr>
        <w:ind w:left="600" w:hanging="600"/>
      </w:pPr>
      <w:rPr>
        <w:rFonts w:hint="default"/>
      </w:rPr>
    </w:lvl>
    <w:lvl w:ilvl="1">
      <w:start w:val="1"/>
      <w:numFmt w:val="decimal"/>
      <w:lvlText w:val="%1.%2"/>
      <w:lvlJc w:val="left"/>
      <w:pPr>
        <w:ind w:left="952" w:hanging="600"/>
      </w:pPr>
      <w:rPr>
        <w:rFonts w:ascii="Times New Roman" w:hAnsi="Times New Roman" w:cs="Times New Roman" w:hint="default"/>
        <w:b/>
        <w:bCs/>
        <w:color w:val="auto"/>
        <w:sz w:val="28"/>
        <w:szCs w:val="28"/>
      </w:rPr>
    </w:lvl>
    <w:lvl w:ilvl="2">
      <w:start w:val="1"/>
      <w:numFmt w:val="decimal"/>
      <w:lvlText w:val="%1.%2.%3"/>
      <w:lvlJc w:val="left"/>
      <w:pPr>
        <w:ind w:left="1424" w:hanging="720"/>
      </w:pPr>
      <w:rPr>
        <w:rFonts w:hint="default"/>
      </w:rPr>
    </w:lvl>
    <w:lvl w:ilvl="3">
      <w:start w:val="1"/>
      <w:numFmt w:val="decimal"/>
      <w:lvlText w:val="%1.%2.%3.%4"/>
      <w:lvlJc w:val="left"/>
      <w:pPr>
        <w:ind w:left="2136" w:hanging="1080"/>
      </w:pPr>
      <w:rPr>
        <w:rFonts w:hint="default"/>
      </w:rPr>
    </w:lvl>
    <w:lvl w:ilvl="4">
      <w:start w:val="1"/>
      <w:numFmt w:val="decimal"/>
      <w:lvlText w:val="%1.%2.%3.%4.%5"/>
      <w:lvlJc w:val="left"/>
      <w:pPr>
        <w:ind w:left="2488" w:hanging="1080"/>
      </w:pPr>
      <w:rPr>
        <w:rFonts w:hint="default"/>
      </w:rPr>
    </w:lvl>
    <w:lvl w:ilvl="5">
      <w:start w:val="1"/>
      <w:numFmt w:val="decimal"/>
      <w:lvlText w:val="%1.%2.%3.%4.%5.%6"/>
      <w:lvlJc w:val="left"/>
      <w:pPr>
        <w:ind w:left="3200" w:hanging="1440"/>
      </w:pPr>
      <w:rPr>
        <w:rFonts w:hint="default"/>
      </w:rPr>
    </w:lvl>
    <w:lvl w:ilvl="6">
      <w:start w:val="1"/>
      <w:numFmt w:val="decimal"/>
      <w:lvlText w:val="%1.%2.%3.%4.%5.%6.%7"/>
      <w:lvlJc w:val="left"/>
      <w:pPr>
        <w:ind w:left="3552" w:hanging="1440"/>
      </w:pPr>
      <w:rPr>
        <w:rFonts w:hint="default"/>
      </w:rPr>
    </w:lvl>
    <w:lvl w:ilvl="7">
      <w:start w:val="1"/>
      <w:numFmt w:val="decimal"/>
      <w:lvlText w:val="%1.%2.%3.%4.%5.%6.%7.%8"/>
      <w:lvlJc w:val="left"/>
      <w:pPr>
        <w:ind w:left="4264" w:hanging="1800"/>
      </w:pPr>
      <w:rPr>
        <w:rFonts w:hint="default"/>
      </w:rPr>
    </w:lvl>
    <w:lvl w:ilvl="8">
      <w:start w:val="1"/>
      <w:numFmt w:val="decimal"/>
      <w:lvlText w:val="%1.%2.%3.%4.%5.%6.%7.%8.%9"/>
      <w:lvlJc w:val="left"/>
      <w:pPr>
        <w:ind w:left="4976" w:hanging="2160"/>
      </w:pPr>
      <w:rPr>
        <w:rFonts w:hint="default"/>
      </w:rPr>
    </w:lvl>
  </w:abstractNum>
  <w:abstractNum w:abstractNumId="13" w15:restartNumberingAfterBreak="0">
    <w:nsid w:val="50C67382"/>
    <w:multiLevelType w:val="multilevel"/>
    <w:tmpl w:val="A3A6B7DA"/>
    <w:lvl w:ilvl="0">
      <w:start w:val="1"/>
      <w:numFmt w:val="decimal"/>
      <w:lvlText w:val="%1"/>
      <w:lvlJc w:val="left"/>
      <w:pPr>
        <w:ind w:left="600" w:hanging="600"/>
      </w:pPr>
      <w:rPr>
        <w:rFonts w:hint="default"/>
      </w:rPr>
    </w:lvl>
    <w:lvl w:ilvl="1">
      <w:start w:val="1"/>
      <w:numFmt w:val="decimal"/>
      <w:lvlText w:val="%1.%2"/>
      <w:lvlJc w:val="left"/>
      <w:pPr>
        <w:ind w:left="952" w:hanging="600"/>
      </w:pPr>
      <w:rPr>
        <w:rFonts w:ascii="Times New Roman" w:hAnsi="Times New Roman" w:cs="Times New Roman" w:hint="default"/>
        <w:b/>
        <w:bCs/>
        <w:color w:val="auto"/>
        <w:sz w:val="28"/>
        <w:szCs w:val="28"/>
      </w:rPr>
    </w:lvl>
    <w:lvl w:ilvl="2">
      <w:start w:val="1"/>
      <w:numFmt w:val="decimal"/>
      <w:lvlText w:val="%1.%2.%3"/>
      <w:lvlJc w:val="left"/>
      <w:pPr>
        <w:ind w:left="1424" w:hanging="720"/>
      </w:pPr>
      <w:rPr>
        <w:rFonts w:hint="default"/>
      </w:rPr>
    </w:lvl>
    <w:lvl w:ilvl="3">
      <w:start w:val="1"/>
      <w:numFmt w:val="decimal"/>
      <w:lvlText w:val="%1.%2.%3.%4"/>
      <w:lvlJc w:val="left"/>
      <w:pPr>
        <w:ind w:left="2136" w:hanging="1080"/>
      </w:pPr>
      <w:rPr>
        <w:rFonts w:hint="default"/>
      </w:rPr>
    </w:lvl>
    <w:lvl w:ilvl="4">
      <w:start w:val="1"/>
      <w:numFmt w:val="decimal"/>
      <w:lvlText w:val="%1.%2.%3.%4.%5"/>
      <w:lvlJc w:val="left"/>
      <w:pPr>
        <w:ind w:left="2488" w:hanging="1080"/>
      </w:pPr>
      <w:rPr>
        <w:rFonts w:hint="default"/>
      </w:rPr>
    </w:lvl>
    <w:lvl w:ilvl="5">
      <w:start w:val="1"/>
      <w:numFmt w:val="decimal"/>
      <w:lvlText w:val="%1.%2.%3.%4.%5.%6"/>
      <w:lvlJc w:val="left"/>
      <w:pPr>
        <w:ind w:left="3200" w:hanging="1440"/>
      </w:pPr>
      <w:rPr>
        <w:rFonts w:hint="default"/>
      </w:rPr>
    </w:lvl>
    <w:lvl w:ilvl="6">
      <w:start w:val="1"/>
      <w:numFmt w:val="decimal"/>
      <w:lvlText w:val="%1.%2.%3.%4.%5.%6.%7"/>
      <w:lvlJc w:val="left"/>
      <w:pPr>
        <w:ind w:left="3552" w:hanging="1440"/>
      </w:pPr>
      <w:rPr>
        <w:rFonts w:hint="default"/>
      </w:rPr>
    </w:lvl>
    <w:lvl w:ilvl="7">
      <w:start w:val="1"/>
      <w:numFmt w:val="decimal"/>
      <w:lvlText w:val="%1.%2.%3.%4.%5.%6.%7.%8"/>
      <w:lvlJc w:val="left"/>
      <w:pPr>
        <w:ind w:left="4264" w:hanging="1800"/>
      </w:pPr>
      <w:rPr>
        <w:rFonts w:hint="default"/>
      </w:rPr>
    </w:lvl>
    <w:lvl w:ilvl="8">
      <w:start w:val="1"/>
      <w:numFmt w:val="decimal"/>
      <w:lvlText w:val="%1.%2.%3.%4.%5.%6.%7.%8.%9"/>
      <w:lvlJc w:val="left"/>
      <w:pPr>
        <w:ind w:left="4976" w:hanging="2160"/>
      </w:pPr>
      <w:rPr>
        <w:rFonts w:hint="default"/>
      </w:rPr>
    </w:lvl>
  </w:abstractNum>
  <w:abstractNum w:abstractNumId="14" w15:restartNumberingAfterBreak="0">
    <w:nsid w:val="55D5032E"/>
    <w:multiLevelType w:val="multilevel"/>
    <w:tmpl w:val="AFF4D9C2"/>
    <w:lvl w:ilvl="0">
      <w:start w:val="2"/>
      <w:numFmt w:val="decimal"/>
      <w:lvlText w:val="%1"/>
      <w:lvlJc w:val="left"/>
      <w:pPr>
        <w:ind w:left="600" w:hanging="600"/>
      </w:pPr>
      <w:rPr>
        <w:rFonts w:hint="default"/>
      </w:rPr>
    </w:lvl>
    <w:lvl w:ilvl="1">
      <w:start w:val="1"/>
      <w:numFmt w:val="decimal"/>
      <w:lvlText w:val="%1.%2"/>
      <w:lvlJc w:val="left"/>
      <w:pPr>
        <w:ind w:left="952" w:hanging="600"/>
      </w:pPr>
      <w:rPr>
        <w:rFonts w:ascii="Times New Roman" w:hAnsi="Times New Roman" w:cs="Times New Roman" w:hint="default"/>
        <w:b/>
        <w:bCs/>
        <w:color w:val="auto"/>
        <w:sz w:val="28"/>
        <w:szCs w:val="28"/>
      </w:rPr>
    </w:lvl>
    <w:lvl w:ilvl="2">
      <w:start w:val="1"/>
      <w:numFmt w:val="decimal"/>
      <w:lvlText w:val="%1.%2.%3"/>
      <w:lvlJc w:val="left"/>
      <w:pPr>
        <w:ind w:left="1424" w:hanging="720"/>
      </w:pPr>
      <w:rPr>
        <w:rFonts w:hint="default"/>
      </w:rPr>
    </w:lvl>
    <w:lvl w:ilvl="3">
      <w:start w:val="1"/>
      <w:numFmt w:val="decimal"/>
      <w:lvlText w:val="%1.%2.%3.%4"/>
      <w:lvlJc w:val="left"/>
      <w:pPr>
        <w:ind w:left="2136" w:hanging="1080"/>
      </w:pPr>
      <w:rPr>
        <w:rFonts w:hint="default"/>
      </w:rPr>
    </w:lvl>
    <w:lvl w:ilvl="4">
      <w:start w:val="1"/>
      <w:numFmt w:val="decimal"/>
      <w:lvlText w:val="%1.%2.%3.%4.%5"/>
      <w:lvlJc w:val="left"/>
      <w:pPr>
        <w:ind w:left="2488" w:hanging="1080"/>
      </w:pPr>
      <w:rPr>
        <w:rFonts w:hint="default"/>
      </w:rPr>
    </w:lvl>
    <w:lvl w:ilvl="5">
      <w:start w:val="1"/>
      <w:numFmt w:val="decimal"/>
      <w:lvlText w:val="%1.%2.%3.%4.%5.%6"/>
      <w:lvlJc w:val="left"/>
      <w:pPr>
        <w:ind w:left="3200" w:hanging="1440"/>
      </w:pPr>
      <w:rPr>
        <w:rFonts w:hint="default"/>
      </w:rPr>
    </w:lvl>
    <w:lvl w:ilvl="6">
      <w:start w:val="1"/>
      <w:numFmt w:val="decimal"/>
      <w:lvlText w:val="%1.%2.%3.%4.%5.%6.%7"/>
      <w:lvlJc w:val="left"/>
      <w:pPr>
        <w:ind w:left="3552" w:hanging="1440"/>
      </w:pPr>
      <w:rPr>
        <w:rFonts w:hint="default"/>
      </w:rPr>
    </w:lvl>
    <w:lvl w:ilvl="7">
      <w:start w:val="1"/>
      <w:numFmt w:val="decimal"/>
      <w:lvlText w:val="%1.%2.%3.%4.%5.%6.%7.%8"/>
      <w:lvlJc w:val="left"/>
      <w:pPr>
        <w:ind w:left="4264" w:hanging="1800"/>
      </w:pPr>
      <w:rPr>
        <w:rFonts w:hint="default"/>
      </w:rPr>
    </w:lvl>
    <w:lvl w:ilvl="8">
      <w:start w:val="1"/>
      <w:numFmt w:val="decimal"/>
      <w:lvlText w:val="%1.%2.%3.%4.%5.%6.%7.%8.%9"/>
      <w:lvlJc w:val="left"/>
      <w:pPr>
        <w:ind w:left="4976" w:hanging="2160"/>
      </w:pPr>
      <w:rPr>
        <w:rFonts w:hint="default"/>
      </w:rPr>
    </w:lvl>
  </w:abstractNum>
  <w:abstractNum w:abstractNumId="15" w15:restartNumberingAfterBreak="0">
    <w:nsid w:val="5C4E6872"/>
    <w:multiLevelType w:val="multilevel"/>
    <w:tmpl w:val="AFF4D9C2"/>
    <w:lvl w:ilvl="0">
      <w:start w:val="2"/>
      <w:numFmt w:val="decimal"/>
      <w:lvlText w:val="%1"/>
      <w:lvlJc w:val="left"/>
      <w:pPr>
        <w:ind w:left="600" w:hanging="600"/>
      </w:pPr>
      <w:rPr>
        <w:rFonts w:hint="default"/>
      </w:rPr>
    </w:lvl>
    <w:lvl w:ilvl="1">
      <w:start w:val="1"/>
      <w:numFmt w:val="decimal"/>
      <w:lvlText w:val="%1.%2"/>
      <w:lvlJc w:val="left"/>
      <w:pPr>
        <w:ind w:left="952" w:hanging="600"/>
      </w:pPr>
      <w:rPr>
        <w:rFonts w:ascii="Times New Roman" w:hAnsi="Times New Roman" w:cs="Times New Roman" w:hint="default"/>
        <w:b/>
        <w:bCs/>
        <w:color w:val="auto"/>
        <w:sz w:val="28"/>
        <w:szCs w:val="28"/>
      </w:rPr>
    </w:lvl>
    <w:lvl w:ilvl="2">
      <w:start w:val="1"/>
      <w:numFmt w:val="decimal"/>
      <w:lvlText w:val="%1.%2.%3"/>
      <w:lvlJc w:val="left"/>
      <w:pPr>
        <w:ind w:left="1424" w:hanging="720"/>
      </w:pPr>
      <w:rPr>
        <w:rFonts w:hint="default"/>
      </w:rPr>
    </w:lvl>
    <w:lvl w:ilvl="3">
      <w:start w:val="1"/>
      <w:numFmt w:val="decimal"/>
      <w:lvlText w:val="%1.%2.%3.%4"/>
      <w:lvlJc w:val="left"/>
      <w:pPr>
        <w:ind w:left="2136" w:hanging="1080"/>
      </w:pPr>
      <w:rPr>
        <w:rFonts w:hint="default"/>
      </w:rPr>
    </w:lvl>
    <w:lvl w:ilvl="4">
      <w:start w:val="1"/>
      <w:numFmt w:val="decimal"/>
      <w:lvlText w:val="%1.%2.%3.%4.%5"/>
      <w:lvlJc w:val="left"/>
      <w:pPr>
        <w:ind w:left="2488" w:hanging="1080"/>
      </w:pPr>
      <w:rPr>
        <w:rFonts w:hint="default"/>
      </w:rPr>
    </w:lvl>
    <w:lvl w:ilvl="5">
      <w:start w:val="1"/>
      <w:numFmt w:val="decimal"/>
      <w:lvlText w:val="%1.%2.%3.%4.%5.%6"/>
      <w:lvlJc w:val="left"/>
      <w:pPr>
        <w:ind w:left="3200" w:hanging="1440"/>
      </w:pPr>
      <w:rPr>
        <w:rFonts w:hint="default"/>
      </w:rPr>
    </w:lvl>
    <w:lvl w:ilvl="6">
      <w:start w:val="1"/>
      <w:numFmt w:val="decimal"/>
      <w:lvlText w:val="%1.%2.%3.%4.%5.%6.%7"/>
      <w:lvlJc w:val="left"/>
      <w:pPr>
        <w:ind w:left="3552" w:hanging="1440"/>
      </w:pPr>
      <w:rPr>
        <w:rFonts w:hint="default"/>
      </w:rPr>
    </w:lvl>
    <w:lvl w:ilvl="7">
      <w:start w:val="1"/>
      <w:numFmt w:val="decimal"/>
      <w:lvlText w:val="%1.%2.%3.%4.%5.%6.%7.%8"/>
      <w:lvlJc w:val="left"/>
      <w:pPr>
        <w:ind w:left="4264" w:hanging="1800"/>
      </w:pPr>
      <w:rPr>
        <w:rFonts w:hint="default"/>
      </w:rPr>
    </w:lvl>
    <w:lvl w:ilvl="8">
      <w:start w:val="1"/>
      <w:numFmt w:val="decimal"/>
      <w:lvlText w:val="%1.%2.%3.%4.%5.%6.%7.%8.%9"/>
      <w:lvlJc w:val="left"/>
      <w:pPr>
        <w:ind w:left="4976" w:hanging="2160"/>
      </w:pPr>
      <w:rPr>
        <w:rFonts w:hint="default"/>
      </w:rPr>
    </w:lvl>
  </w:abstractNum>
  <w:abstractNum w:abstractNumId="16" w15:restartNumberingAfterBreak="0">
    <w:nsid w:val="5E3730C6"/>
    <w:multiLevelType w:val="hybridMultilevel"/>
    <w:tmpl w:val="47DC4B32"/>
    <w:lvl w:ilvl="0" w:tplc="AD74B662">
      <w:start w:val="1"/>
      <w:numFmt w:val="decimal"/>
      <w:lvlText w:val="%1"/>
      <w:lvlJc w:val="left"/>
      <w:pPr>
        <w:ind w:left="1065" w:hanging="360"/>
      </w:pPr>
      <w:rPr>
        <w:rFonts w:hint="default"/>
        <w:b/>
        <w:bCs w:val="0"/>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7" w15:restartNumberingAfterBreak="0">
    <w:nsid w:val="6B974780"/>
    <w:multiLevelType w:val="hybridMultilevel"/>
    <w:tmpl w:val="86468C14"/>
    <w:lvl w:ilvl="0" w:tplc="AD74B662">
      <w:start w:val="1"/>
      <w:numFmt w:val="decimal"/>
      <w:lvlText w:val="%1"/>
      <w:lvlJc w:val="left"/>
      <w:pPr>
        <w:ind w:left="720" w:hanging="360"/>
      </w:pPr>
      <w:rPr>
        <w:rFonts w:hint="default"/>
        <w:b/>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4"/>
  </w:num>
  <w:num w:numId="5">
    <w:abstractNumId w:val="5"/>
  </w:num>
  <w:num w:numId="6">
    <w:abstractNumId w:val="9"/>
  </w:num>
  <w:num w:numId="7">
    <w:abstractNumId w:val="1"/>
  </w:num>
  <w:num w:numId="8">
    <w:abstractNumId w:val="11"/>
  </w:num>
  <w:num w:numId="9">
    <w:abstractNumId w:val="16"/>
  </w:num>
  <w:num w:numId="10">
    <w:abstractNumId w:val="17"/>
  </w:num>
  <w:num w:numId="11">
    <w:abstractNumId w:val="7"/>
  </w:num>
  <w:num w:numId="12">
    <w:abstractNumId w:val="6"/>
  </w:num>
  <w:num w:numId="13">
    <w:abstractNumId w:val="15"/>
  </w:num>
  <w:num w:numId="14">
    <w:abstractNumId w:val="10"/>
  </w:num>
  <w:num w:numId="15">
    <w:abstractNumId w:val="8"/>
  </w:num>
  <w:num w:numId="16">
    <w:abstractNumId w:val="2"/>
  </w:num>
  <w:num w:numId="17">
    <w:abstractNumId w:val="1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00F"/>
    <w:rsid w:val="00005E97"/>
    <w:rsid w:val="000130F7"/>
    <w:rsid w:val="00013909"/>
    <w:rsid w:val="000171FC"/>
    <w:rsid w:val="00020034"/>
    <w:rsid w:val="00022D4B"/>
    <w:rsid w:val="00026BEA"/>
    <w:rsid w:val="00045CBF"/>
    <w:rsid w:val="0006009A"/>
    <w:rsid w:val="0006049C"/>
    <w:rsid w:val="00061BDE"/>
    <w:rsid w:val="00062BAF"/>
    <w:rsid w:val="00076680"/>
    <w:rsid w:val="00077FF8"/>
    <w:rsid w:val="00085352"/>
    <w:rsid w:val="00085906"/>
    <w:rsid w:val="00087472"/>
    <w:rsid w:val="0009219F"/>
    <w:rsid w:val="00095304"/>
    <w:rsid w:val="00096358"/>
    <w:rsid w:val="000B12ED"/>
    <w:rsid w:val="000C05FE"/>
    <w:rsid w:val="000C4B96"/>
    <w:rsid w:val="000C5ACE"/>
    <w:rsid w:val="000C6508"/>
    <w:rsid w:val="000C7C04"/>
    <w:rsid w:val="000E38DF"/>
    <w:rsid w:val="0011253D"/>
    <w:rsid w:val="001236F1"/>
    <w:rsid w:val="00142339"/>
    <w:rsid w:val="00144E74"/>
    <w:rsid w:val="0014752B"/>
    <w:rsid w:val="00151E2D"/>
    <w:rsid w:val="0015390C"/>
    <w:rsid w:val="00153B44"/>
    <w:rsid w:val="001753E2"/>
    <w:rsid w:val="00175F99"/>
    <w:rsid w:val="00181093"/>
    <w:rsid w:val="00192B28"/>
    <w:rsid w:val="00196F47"/>
    <w:rsid w:val="001A5B65"/>
    <w:rsid w:val="001B3770"/>
    <w:rsid w:val="001B3939"/>
    <w:rsid w:val="001B3FAA"/>
    <w:rsid w:val="001C1B0B"/>
    <w:rsid w:val="001D7A52"/>
    <w:rsid w:val="001E365E"/>
    <w:rsid w:val="001F3098"/>
    <w:rsid w:val="001F5972"/>
    <w:rsid w:val="002013DD"/>
    <w:rsid w:val="002037E4"/>
    <w:rsid w:val="00205A96"/>
    <w:rsid w:val="002117F5"/>
    <w:rsid w:val="00211A10"/>
    <w:rsid w:val="0021421F"/>
    <w:rsid w:val="00223A3F"/>
    <w:rsid w:val="00224288"/>
    <w:rsid w:val="002249C4"/>
    <w:rsid w:val="00235BBF"/>
    <w:rsid w:val="00235F52"/>
    <w:rsid w:val="00237BCA"/>
    <w:rsid w:val="0024308E"/>
    <w:rsid w:val="002454E5"/>
    <w:rsid w:val="0024617C"/>
    <w:rsid w:val="00246CA5"/>
    <w:rsid w:val="00254AF2"/>
    <w:rsid w:val="00262CFE"/>
    <w:rsid w:val="0029470B"/>
    <w:rsid w:val="002964D8"/>
    <w:rsid w:val="002B75F7"/>
    <w:rsid w:val="002C4F84"/>
    <w:rsid w:val="002C6E36"/>
    <w:rsid w:val="002D41D1"/>
    <w:rsid w:val="002E46D4"/>
    <w:rsid w:val="002E67FE"/>
    <w:rsid w:val="002F58A6"/>
    <w:rsid w:val="00302D09"/>
    <w:rsid w:val="00312623"/>
    <w:rsid w:val="00323284"/>
    <w:rsid w:val="00331F62"/>
    <w:rsid w:val="00333A05"/>
    <w:rsid w:val="003459FA"/>
    <w:rsid w:val="00346288"/>
    <w:rsid w:val="00354B38"/>
    <w:rsid w:val="003613E9"/>
    <w:rsid w:val="00362B55"/>
    <w:rsid w:val="0036526F"/>
    <w:rsid w:val="0036549E"/>
    <w:rsid w:val="00374DBF"/>
    <w:rsid w:val="00380F50"/>
    <w:rsid w:val="00383DF7"/>
    <w:rsid w:val="00387525"/>
    <w:rsid w:val="00387E3A"/>
    <w:rsid w:val="003A42DF"/>
    <w:rsid w:val="003B03B8"/>
    <w:rsid w:val="003B23E8"/>
    <w:rsid w:val="003C389D"/>
    <w:rsid w:val="003C3FDF"/>
    <w:rsid w:val="003D1389"/>
    <w:rsid w:val="003D3B75"/>
    <w:rsid w:val="003D7C85"/>
    <w:rsid w:val="003E7E5A"/>
    <w:rsid w:val="003F1367"/>
    <w:rsid w:val="003F3642"/>
    <w:rsid w:val="00412946"/>
    <w:rsid w:val="00413E0E"/>
    <w:rsid w:val="004210E6"/>
    <w:rsid w:val="004245F7"/>
    <w:rsid w:val="00434C4D"/>
    <w:rsid w:val="004471F0"/>
    <w:rsid w:val="00453CF2"/>
    <w:rsid w:val="004575AD"/>
    <w:rsid w:val="0046078C"/>
    <w:rsid w:val="0046588C"/>
    <w:rsid w:val="004707BE"/>
    <w:rsid w:val="00471456"/>
    <w:rsid w:val="00486059"/>
    <w:rsid w:val="004907EC"/>
    <w:rsid w:val="0049108B"/>
    <w:rsid w:val="00495ABE"/>
    <w:rsid w:val="004A0AE7"/>
    <w:rsid w:val="004A16AC"/>
    <w:rsid w:val="004A7C73"/>
    <w:rsid w:val="004B2494"/>
    <w:rsid w:val="004F04DE"/>
    <w:rsid w:val="004F5B20"/>
    <w:rsid w:val="004F6B08"/>
    <w:rsid w:val="0050286B"/>
    <w:rsid w:val="005058F1"/>
    <w:rsid w:val="00505974"/>
    <w:rsid w:val="00512B83"/>
    <w:rsid w:val="00514B8B"/>
    <w:rsid w:val="00524FF6"/>
    <w:rsid w:val="00542102"/>
    <w:rsid w:val="0054574C"/>
    <w:rsid w:val="00552183"/>
    <w:rsid w:val="00553C45"/>
    <w:rsid w:val="0056101D"/>
    <w:rsid w:val="00564186"/>
    <w:rsid w:val="00570264"/>
    <w:rsid w:val="005813A9"/>
    <w:rsid w:val="00581E06"/>
    <w:rsid w:val="00592B87"/>
    <w:rsid w:val="005A2664"/>
    <w:rsid w:val="005B0772"/>
    <w:rsid w:val="005B1201"/>
    <w:rsid w:val="005B7848"/>
    <w:rsid w:val="005D087D"/>
    <w:rsid w:val="005D1A65"/>
    <w:rsid w:val="005D51FD"/>
    <w:rsid w:val="005D680B"/>
    <w:rsid w:val="005E1765"/>
    <w:rsid w:val="005E39D6"/>
    <w:rsid w:val="005E6FD6"/>
    <w:rsid w:val="005F12E9"/>
    <w:rsid w:val="005F2CFF"/>
    <w:rsid w:val="006010A7"/>
    <w:rsid w:val="006141DC"/>
    <w:rsid w:val="00614811"/>
    <w:rsid w:val="00615D78"/>
    <w:rsid w:val="0061787B"/>
    <w:rsid w:val="00617C7E"/>
    <w:rsid w:val="006204B6"/>
    <w:rsid w:val="006223AF"/>
    <w:rsid w:val="00623970"/>
    <w:rsid w:val="00643961"/>
    <w:rsid w:val="00644C58"/>
    <w:rsid w:val="00646DC3"/>
    <w:rsid w:val="006528BF"/>
    <w:rsid w:val="00656686"/>
    <w:rsid w:val="006572AF"/>
    <w:rsid w:val="00660000"/>
    <w:rsid w:val="006629D8"/>
    <w:rsid w:val="00666992"/>
    <w:rsid w:val="00667AAE"/>
    <w:rsid w:val="0067236E"/>
    <w:rsid w:val="00674117"/>
    <w:rsid w:val="00691D0B"/>
    <w:rsid w:val="006A109D"/>
    <w:rsid w:val="006A3F8A"/>
    <w:rsid w:val="006B03DB"/>
    <w:rsid w:val="006B04BD"/>
    <w:rsid w:val="006B149F"/>
    <w:rsid w:val="006C2B61"/>
    <w:rsid w:val="006D4CC7"/>
    <w:rsid w:val="006D5743"/>
    <w:rsid w:val="006E352F"/>
    <w:rsid w:val="006E3CBE"/>
    <w:rsid w:val="00701905"/>
    <w:rsid w:val="007019EA"/>
    <w:rsid w:val="007048AA"/>
    <w:rsid w:val="007067D8"/>
    <w:rsid w:val="0071514A"/>
    <w:rsid w:val="00720F44"/>
    <w:rsid w:val="007211D8"/>
    <w:rsid w:val="00725289"/>
    <w:rsid w:val="00751374"/>
    <w:rsid w:val="00763FAE"/>
    <w:rsid w:val="007641B1"/>
    <w:rsid w:val="00764534"/>
    <w:rsid w:val="00765817"/>
    <w:rsid w:val="007740DA"/>
    <w:rsid w:val="00777C88"/>
    <w:rsid w:val="007807E3"/>
    <w:rsid w:val="00781092"/>
    <w:rsid w:val="0078639D"/>
    <w:rsid w:val="00794236"/>
    <w:rsid w:val="00794A85"/>
    <w:rsid w:val="007A1F4A"/>
    <w:rsid w:val="007A6183"/>
    <w:rsid w:val="007A7115"/>
    <w:rsid w:val="007B1E3A"/>
    <w:rsid w:val="007B2067"/>
    <w:rsid w:val="007B2AAC"/>
    <w:rsid w:val="007C1DCF"/>
    <w:rsid w:val="007D199D"/>
    <w:rsid w:val="007E449C"/>
    <w:rsid w:val="007E4F17"/>
    <w:rsid w:val="007F43A6"/>
    <w:rsid w:val="007F55D6"/>
    <w:rsid w:val="007F59E8"/>
    <w:rsid w:val="007F5E81"/>
    <w:rsid w:val="008169B2"/>
    <w:rsid w:val="00826653"/>
    <w:rsid w:val="00826984"/>
    <w:rsid w:val="00835D42"/>
    <w:rsid w:val="008512B4"/>
    <w:rsid w:val="008515D8"/>
    <w:rsid w:val="00852059"/>
    <w:rsid w:val="00853D76"/>
    <w:rsid w:val="00860DC7"/>
    <w:rsid w:val="00867BDB"/>
    <w:rsid w:val="0087560E"/>
    <w:rsid w:val="008875A9"/>
    <w:rsid w:val="008926BF"/>
    <w:rsid w:val="0089739F"/>
    <w:rsid w:val="008A0580"/>
    <w:rsid w:val="008D106C"/>
    <w:rsid w:val="008D215B"/>
    <w:rsid w:val="008D5836"/>
    <w:rsid w:val="008E0897"/>
    <w:rsid w:val="008E1F38"/>
    <w:rsid w:val="008E6199"/>
    <w:rsid w:val="00903E90"/>
    <w:rsid w:val="00904BFC"/>
    <w:rsid w:val="00907824"/>
    <w:rsid w:val="00925D50"/>
    <w:rsid w:val="009354DC"/>
    <w:rsid w:val="00956A2A"/>
    <w:rsid w:val="00960C26"/>
    <w:rsid w:val="0096561E"/>
    <w:rsid w:val="00973D7C"/>
    <w:rsid w:val="00994F31"/>
    <w:rsid w:val="009B1D27"/>
    <w:rsid w:val="009B296D"/>
    <w:rsid w:val="009B486F"/>
    <w:rsid w:val="009D100F"/>
    <w:rsid w:val="009D16F9"/>
    <w:rsid w:val="009D60FE"/>
    <w:rsid w:val="009D64E9"/>
    <w:rsid w:val="009E04B9"/>
    <w:rsid w:val="009E3182"/>
    <w:rsid w:val="009E7988"/>
    <w:rsid w:val="009F20A8"/>
    <w:rsid w:val="00A075F0"/>
    <w:rsid w:val="00A12653"/>
    <w:rsid w:val="00A2608E"/>
    <w:rsid w:val="00A321AA"/>
    <w:rsid w:val="00A335AA"/>
    <w:rsid w:val="00A35B1F"/>
    <w:rsid w:val="00A40021"/>
    <w:rsid w:val="00A43958"/>
    <w:rsid w:val="00A46A46"/>
    <w:rsid w:val="00A52762"/>
    <w:rsid w:val="00A527F3"/>
    <w:rsid w:val="00A60864"/>
    <w:rsid w:val="00A62259"/>
    <w:rsid w:val="00A86097"/>
    <w:rsid w:val="00A8652A"/>
    <w:rsid w:val="00A875A3"/>
    <w:rsid w:val="00A93FFB"/>
    <w:rsid w:val="00AA214C"/>
    <w:rsid w:val="00AB2E87"/>
    <w:rsid w:val="00AB3C38"/>
    <w:rsid w:val="00AE7396"/>
    <w:rsid w:val="00AE7FCD"/>
    <w:rsid w:val="00AF38E3"/>
    <w:rsid w:val="00AF4F50"/>
    <w:rsid w:val="00AF573E"/>
    <w:rsid w:val="00B004E6"/>
    <w:rsid w:val="00B06286"/>
    <w:rsid w:val="00B20614"/>
    <w:rsid w:val="00B34429"/>
    <w:rsid w:val="00B3499F"/>
    <w:rsid w:val="00B3546D"/>
    <w:rsid w:val="00B41B5E"/>
    <w:rsid w:val="00B52B75"/>
    <w:rsid w:val="00B5327D"/>
    <w:rsid w:val="00B678AA"/>
    <w:rsid w:val="00B70875"/>
    <w:rsid w:val="00B82638"/>
    <w:rsid w:val="00B83C03"/>
    <w:rsid w:val="00BA513B"/>
    <w:rsid w:val="00BA5C35"/>
    <w:rsid w:val="00BA61C5"/>
    <w:rsid w:val="00BA7121"/>
    <w:rsid w:val="00BC3832"/>
    <w:rsid w:val="00BD22E9"/>
    <w:rsid w:val="00BE1C4C"/>
    <w:rsid w:val="00BF6A88"/>
    <w:rsid w:val="00BF7040"/>
    <w:rsid w:val="00C01C8E"/>
    <w:rsid w:val="00C05F79"/>
    <w:rsid w:val="00C121F1"/>
    <w:rsid w:val="00C21A31"/>
    <w:rsid w:val="00C3519A"/>
    <w:rsid w:val="00C35C68"/>
    <w:rsid w:val="00C501D4"/>
    <w:rsid w:val="00C53F4C"/>
    <w:rsid w:val="00C638EF"/>
    <w:rsid w:val="00C658FD"/>
    <w:rsid w:val="00C843DD"/>
    <w:rsid w:val="00C84BD3"/>
    <w:rsid w:val="00C96C40"/>
    <w:rsid w:val="00C9783B"/>
    <w:rsid w:val="00CA3301"/>
    <w:rsid w:val="00CB2BB0"/>
    <w:rsid w:val="00CC0298"/>
    <w:rsid w:val="00CC0C98"/>
    <w:rsid w:val="00CC167B"/>
    <w:rsid w:val="00CC2A4B"/>
    <w:rsid w:val="00CD3ABB"/>
    <w:rsid w:val="00CD72F5"/>
    <w:rsid w:val="00CE27AB"/>
    <w:rsid w:val="00CE3646"/>
    <w:rsid w:val="00CF1468"/>
    <w:rsid w:val="00CF2C81"/>
    <w:rsid w:val="00CF34C8"/>
    <w:rsid w:val="00D0409E"/>
    <w:rsid w:val="00D126F2"/>
    <w:rsid w:val="00D15549"/>
    <w:rsid w:val="00D20AA4"/>
    <w:rsid w:val="00D314C9"/>
    <w:rsid w:val="00D31F05"/>
    <w:rsid w:val="00D34735"/>
    <w:rsid w:val="00D47C30"/>
    <w:rsid w:val="00D52C3A"/>
    <w:rsid w:val="00D61035"/>
    <w:rsid w:val="00D70427"/>
    <w:rsid w:val="00D80108"/>
    <w:rsid w:val="00D83039"/>
    <w:rsid w:val="00D86B09"/>
    <w:rsid w:val="00D9393F"/>
    <w:rsid w:val="00D956E2"/>
    <w:rsid w:val="00D966B6"/>
    <w:rsid w:val="00DB0250"/>
    <w:rsid w:val="00DB6713"/>
    <w:rsid w:val="00DC7AB4"/>
    <w:rsid w:val="00DD6654"/>
    <w:rsid w:val="00DD6CEF"/>
    <w:rsid w:val="00DD726F"/>
    <w:rsid w:val="00DE39A5"/>
    <w:rsid w:val="00DE5BE3"/>
    <w:rsid w:val="00E042AD"/>
    <w:rsid w:val="00E04DA1"/>
    <w:rsid w:val="00E12885"/>
    <w:rsid w:val="00E1603A"/>
    <w:rsid w:val="00E20837"/>
    <w:rsid w:val="00E21596"/>
    <w:rsid w:val="00E2286A"/>
    <w:rsid w:val="00E23194"/>
    <w:rsid w:val="00E264B1"/>
    <w:rsid w:val="00E30DDA"/>
    <w:rsid w:val="00E33AF1"/>
    <w:rsid w:val="00E37DDC"/>
    <w:rsid w:val="00E407AE"/>
    <w:rsid w:val="00E50B32"/>
    <w:rsid w:val="00E57692"/>
    <w:rsid w:val="00E7020E"/>
    <w:rsid w:val="00E8045A"/>
    <w:rsid w:val="00E86EFA"/>
    <w:rsid w:val="00E92D9F"/>
    <w:rsid w:val="00EA4A06"/>
    <w:rsid w:val="00EB4BE2"/>
    <w:rsid w:val="00EB7483"/>
    <w:rsid w:val="00EB7D5F"/>
    <w:rsid w:val="00EC08F1"/>
    <w:rsid w:val="00EC28CD"/>
    <w:rsid w:val="00ED6D4D"/>
    <w:rsid w:val="00EE4754"/>
    <w:rsid w:val="00F015DD"/>
    <w:rsid w:val="00F05ADD"/>
    <w:rsid w:val="00F11B4E"/>
    <w:rsid w:val="00F142C4"/>
    <w:rsid w:val="00F17430"/>
    <w:rsid w:val="00F31816"/>
    <w:rsid w:val="00F475D1"/>
    <w:rsid w:val="00F51770"/>
    <w:rsid w:val="00F56465"/>
    <w:rsid w:val="00F63B85"/>
    <w:rsid w:val="00F82532"/>
    <w:rsid w:val="00F83035"/>
    <w:rsid w:val="00F954A3"/>
    <w:rsid w:val="00FA210A"/>
    <w:rsid w:val="00FC52F4"/>
    <w:rsid w:val="00FD29E2"/>
    <w:rsid w:val="00FD4A4F"/>
    <w:rsid w:val="00FE210F"/>
    <w:rsid w:val="00FE68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5A41E2"/>
  <w15:chartTrackingRefBased/>
  <w15:docId w15:val="{BB255B80-9846-4DE8-BAEA-9BA124CB0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4186"/>
    <w:pPr>
      <w:spacing w:after="0" w:line="240" w:lineRule="auto"/>
    </w:pPr>
    <w:rPr>
      <w:rFonts w:ascii="Times New Roman" w:eastAsia="Times New Roman" w:hAnsi="Times New Roman" w:cs="Times New Roman"/>
      <w:sz w:val="28"/>
      <w:szCs w:val="20"/>
      <w:lang w:eastAsia="ru-RU"/>
    </w:rPr>
  </w:style>
  <w:style w:type="paragraph" w:styleId="1">
    <w:name w:val="heading 1"/>
    <w:basedOn w:val="a"/>
    <w:next w:val="a"/>
    <w:link w:val="10"/>
    <w:uiPriority w:val="9"/>
    <w:qFormat/>
    <w:rsid w:val="00235F5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9E798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C121F1"/>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3E7E5A"/>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AB2E87"/>
    <w:pPr>
      <w:keepNext/>
      <w:keepLines/>
      <w:spacing w:before="4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оловки"/>
    <w:basedOn w:val="a"/>
    <w:link w:val="a4"/>
    <w:autoRedefine/>
    <w:qFormat/>
    <w:rsid w:val="005813A9"/>
  </w:style>
  <w:style w:type="character" w:customStyle="1" w:styleId="a4">
    <w:name w:val="Заголовки Знак"/>
    <w:basedOn w:val="a0"/>
    <w:link w:val="a3"/>
    <w:rsid w:val="005813A9"/>
    <w:rPr>
      <w:rFonts w:ascii="Times New Roman" w:hAnsi="Times New Roman"/>
      <w:sz w:val="28"/>
    </w:rPr>
  </w:style>
  <w:style w:type="paragraph" w:styleId="a5">
    <w:name w:val="List Paragraph"/>
    <w:basedOn w:val="a"/>
    <w:uiPriority w:val="34"/>
    <w:qFormat/>
    <w:rsid w:val="00175F99"/>
    <w:pPr>
      <w:ind w:left="720"/>
      <w:contextualSpacing/>
    </w:pPr>
  </w:style>
  <w:style w:type="character" w:styleId="a6">
    <w:name w:val="Placeholder Text"/>
    <w:basedOn w:val="a0"/>
    <w:uiPriority w:val="99"/>
    <w:semiHidden/>
    <w:rsid w:val="006141DC"/>
    <w:rPr>
      <w:color w:val="808080"/>
    </w:rPr>
  </w:style>
  <w:style w:type="paragraph" w:customStyle="1" w:styleId="futurismarkdown-paragraph">
    <w:name w:val="futurismarkdown-paragraph"/>
    <w:basedOn w:val="a"/>
    <w:rsid w:val="00205A96"/>
    <w:pPr>
      <w:spacing w:before="100" w:beforeAutospacing="1" w:after="100" w:afterAutospacing="1"/>
    </w:pPr>
    <w:rPr>
      <w:sz w:val="24"/>
      <w:szCs w:val="24"/>
    </w:rPr>
  </w:style>
  <w:style w:type="character" w:styleId="a7">
    <w:name w:val="Strong"/>
    <w:basedOn w:val="a0"/>
    <w:uiPriority w:val="22"/>
    <w:qFormat/>
    <w:rsid w:val="00205A96"/>
    <w:rPr>
      <w:b/>
      <w:bCs/>
    </w:rPr>
  </w:style>
  <w:style w:type="character" w:styleId="a8">
    <w:name w:val="Hyperlink"/>
    <w:basedOn w:val="a0"/>
    <w:uiPriority w:val="99"/>
    <w:unhideWhenUsed/>
    <w:rsid w:val="00205A96"/>
    <w:rPr>
      <w:color w:val="0000FF"/>
      <w:u w:val="single"/>
    </w:rPr>
  </w:style>
  <w:style w:type="table" w:styleId="a9">
    <w:name w:val="Table Grid"/>
    <w:basedOn w:val="a1"/>
    <w:uiPriority w:val="39"/>
    <w:rsid w:val="001C1B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ab"/>
    <w:uiPriority w:val="99"/>
    <w:unhideWhenUsed/>
    <w:rsid w:val="007A6183"/>
    <w:pPr>
      <w:tabs>
        <w:tab w:val="center" w:pos="4677"/>
        <w:tab w:val="right" w:pos="9355"/>
      </w:tabs>
    </w:pPr>
  </w:style>
  <w:style w:type="character" w:customStyle="1" w:styleId="ab">
    <w:name w:val="Верхний колонтитул Знак"/>
    <w:basedOn w:val="a0"/>
    <w:link w:val="aa"/>
    <w:uiPriority w:val="99"/>
    <w:rsid w:val="007A6183"/>
    <w:rPr>
      <w:rFonts w:ascii="Times New Roman" w:eastAsia="Times New Roman" w:hAnsi="Times New Roman" w:cs="Times New Roman"/>
      <w:sz w:val="28"/>
      <w:szCs w:val="20"/>
      <w:lang w:eastAsia="ru-RU"/>
    </w:rPr>
  </w:style>
  <w:style w:type="paragraph" w:styleId="ac">
    <w:name w:val="footer"/>
    <w:basedOn w:val="a"/>
    <w:link w:val="ad"/>
    <w:uiPriority w:val="99"/>
    <w:unhideWhenUsed/>
    <w:rsid w:val="007A6183"/>
    <w:pPr>
      <w:tabs>
        <w:tab w:val="center" w:pos="4677"/>
        <w:tab w:val="right" w:pos="9355"/>
      </w:tabs>
    </w:pPr>
  </w:style>
  <w:style w:type="character" w:customStyle="1" w:styleId="ad">
    <w:name w:val="Нижний колонтитул Знак"/>
    <w:basedOn w:val="a0"/>
    <w:link w:val="ac"/>
    <w:uiPriority w:val="99"/>
    <w:rsid w:val="007A6183"/>
    <w:rPr>
      <w:rFonts w:ascii="Times New Roman" w:eastAsia="Times New Roman" w:hAnsi="Times New Roman" w:cs="Times New Roman"/>
      <w:sz w:val="28"/>
      <w:szCs w:val="20"/>
      <w:lang w:eastAsia="ru-RU"/>
    </w:rPr>
  </w:style>
  <w:style w:type="character" w:customStyle="1" w:styleId="10">
    <w:name w:val="Заголовок 1 Знак"/>
    <w:basedOn w:val="a0"/>
    <w:link w:val="1"/>
    <w:uiPriority w:val="9"/>
    <w:rsid w:val="00235F52"/>
    <w:rPr>
      <w:rFonts w:asciiTheme="majorHAnsi" w:eastAsiaTheme="majorEastAsia" w:hAnsiTheme="majorHAnsi" w:cstheme="majorBidi"/>
      <w:color w:val="2F5496" w:themeColor="accent1" w:themeShade="BF"/>
      <w:sz w:val="32"/>
      <w:szCs w:val="32"/>
      <w:lang w:eastAsia="ru-RU"/>
    </w:rPr>
  </w:style>
  <w:style w:type="paragraph" w:styleId="ae">
    <w:name w:val="TOC Heading"/>
    <w:basedOn w:val="1"/>
    <w:next w:val="a"/>
    <w:uiPriority w:val="39"/>
    <w:unhideWhenUsed/>
    <w:qFormat/>
    <w:rsid w:val="00235F52"/>
    <w:pPr>
      <w:spacing w:line="259" w:lineRule="auto"/>
      <w:outlineLvl w:val="9"/>
    </w:pPr>
  </w:style>
  <w:style w:type="character" w:customStyle="1" w:styleId="20">
    <w:name w:val="Заголовок 2 Знак"/>
    <w:basedOn w:val="a0"/>
    <w:link w:val="2"/>
    <w:uiPriority w:val="9"/>
    <w:rsid w:val="009E7988"/>
    <w:rPr>
      <w:rFonts w:asciiTheme="majorHAnsi" w:eastAsiaTheme="majorEastAsia" w:hAnsiTheme="majorHAnsi" w:cstheme="majorBidi"/>
      <w:color w:val="2F5496" w:themeColor="accent1" w:themeShade="BF"/>
      <w:sz w:val="26"/>
      <w:szCs w:val="26"/>
      <w:lang w:eastAsia="ru-RU"/>
    </w:rPr>
  </w:style>
  <w:style w:type="paragraph" w:styleId="21">
    <w:name w:val="toc 2"/>
    <w:basedOn w:val="a"/>
    <w:next w:val="a"/>
    <w:autoRedefine/>
    <w:uiPriority w:val="39"/>
    <w:unhideWhenUsed/>
    <w:rsid w:val="009E7988"/>
    <w:pPr>
      <w:spacing w:after="100"/>
      <w:ind w:left="280"/>
    </w:pPr>
  </w:style>
  <w:style w:type="character" w:customStyle="1" w:styleId="30">
    <w:name w:val="Заголовок 3 Знак"/>
    <w:basedOn w:val="a0"/>
    <w:link w:val="3"/>
    <w:uiPriority w:val="9"/>
    <w:rsid w:val="00C121F1"/>
    <w:rPr>
      <w:rFonts w:asciiTheme="majorHAnsi" w:eastAsiaTheme="majorEastAsia" w:hAnsiTheme="majorHAnsi" w:cstheme="majorBidi"/>
      <w:color w:val="1F3763" w:themeColor="accent1" w:themeShade="7F"/>
      <w:sz w:val="24"/>
      <w:szCs w:val="24"/>
      <w:lang w:eastAsia="ru-RU"/>
    </w:rPr>
  </w:style>
  <w:style w:type="paragraph" w:styleId="31">
    <w:name w:val="toc 3"/>
    <w:basedOn w:val="a"/>
    <w:next w:val="a"/>
    <w:autoRedefine/>
    <w:uiPriority w:val="39"/>
    <w:unhideWhenUsed/>
    <w:rsid w:val="003E7E5A"/>
    <w:pPr>
      <w:spacing w:after="100"/>
      <w:ind w:left="560"/>
    </w:pPr>
  </w:style>
  <w:style w:type="character" w:customStyle="1" w:styleId="40">
    <w:name w:val="Заголовок 4 Знак"/>
    <w:basedOn w:val="a0"/>
    <w:link w:val="4"/>
    <w:uiPriority w:val="9"/>
    <w:rsid w:val="003E7E5A"/>
    <w:rPr>
      <w:rFonts w:asciiTheme="majorHAnsi" w:eastAsiaTheme="majorEastAsia" w:hAnsiTheme="majorHAnsi" w:cstheme="majorBidi"/>
      <w:i/>
      <w:iCs/>
      <w:color w:val="2F5496" w:themeColor="accent1" w:themeShade="BF"/>
      <w:sz w:val="28"/>
      <w:szCs w:val="20"/>
      <w:lang w:eastAsia="ru-RU"/>
    </w:rPr>
  </w:style>
  <w:style w:type="character" w:customStyle="1" w:styleId="50">
    <w:name w:val="Заголовок 5 Знак"/>
    <w:basedOn w:val="a0"/>
    <w:link w:val="5"/>
    <w:uiPriority w:val="9"/>
    <w:rsid w:val="00AB2E87"/>
    <w:rPr>
      <w:rFonts w:asciiTheme="majorHAnsi" w:eastAsiaTheme="majorEastAsia" w:hAnsiTheme="majorHAnsi" w:cstheme="majorBidi"/>
      <w:color w:val="2F5496" w:themeColor="accent1" w:themeShade="BF"/>
      <w:sz w:val="28"/>
      <w:szCs w:val="20"/>
      <w:lang w:eastAsia="ru-RU"/>
    </w:rPr>
  </w:style>
  <w:style w:type="character" w:styleId="af">
    <w:name w:val="Unresolved Mention"/>
    <w:basedOn w:val="a0"/>
    <w:uiPriority w:val="99"/>
    <w:semiHidden/>
    <w:unhideWhenUsed/>
    <w:rsid w:val="001753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946705">
      <w:bodyDiv w:val="1"/>
      <w:marLeft w:val="0"/>
      <w:marRight w:val="0"/>
      <w:marTop w:val="0"/>
      <w:marBottom w:val="0"/>
      <w:divBdr>
        <w:top w:val="none" w:sz="0" w:space="0" w:color="auto"/>
        <w:left w:val="none" w:sz="0" w:space="0" w:color="auto"/>
        <w:bottom w:val="none" w:sz="0" w:space="0" w:color="auto"/>
        <w:right w:val="none" w:sz="0" w:space="0" w:color="auto"/>
      </w:divBdr>
    </w:div>
    <w:div w:id="150870872">
      <w:bodyDiv w:val="1"/>
      <w:marLeft w:val="0"/>
      <w:marRight w:val="0"/>
      <w:marTop w:val="0"/>
      <w:marBottom w:val="0"/>
      <w:divBdr>
        <w:top w:val="none" w:sz="0" w:space="0" w:color="auto"/>
        <w:left w:val="none" w:sz="0" w:space="0" w:color="auto"/>
        <w:bottom w:val="none" w:sz="0" w:space="0" w:color="auto"/>
        <w:right w:val="none" w:sz="0" w:space="0" w:color="auto"/>
      </w:divBdr>
    </w:div>
    <w:div w:id="203836881">
      <w:bodyDiv w:val="1"/>
      <w:marLeft w:val="0"/>
      <w:marRight w:val="0"/>
      <w:marTop w:val="0"/>
      <w:marBottom w:val="0"/>
      <w:divBdr>
        <w:top w:val="none" w:sz="0" w:space="0" w:color="auto"/>
        <w:left w:val="none" w:sz="0" w:space="0" w:color="auto"/>
        <w:bottom w:val="none" w:sz="0" w:space="0" w:color="auto"/>
        <w:right w:val="none" w:sz="0" w:space="0" w:color="auto"/>
      </w:divBdr>
    </w:div>
    <w:div w:id="246236626">
      <w:bodyDiv w:val="1"/>
      <w:marLeft w:val="0"/>
      <w:marRight w:val="0"/>
      <w:marTop w:val="0"/>
      <w:marBottom w:val="0"/>
      <w:divBdr>
        <w:top w:val="none" w:sz="0" w:space="0" w:color="auto"/>
        <w:left w:val="none" w:sz="0" w:space="0" w:color="auto"/>
        <w:bottom w:val="none" w:sz="0" w:space="0" w:color="auto"/>
        <w:right w:val="none" w:sz="0" w:space="0" w:color="auto"/>
      </w:divBdr>
    </w:div>
    <w:div w:id="251016713">
      <w:bodyDiv w:val="1"/>
      <w:marLeft w:val="0"/>
      <w:marRight w:val="0"/>
      <w:marTop w:val="0"/>
      <w:marBottom w:val="0"/>
      <w:divBdr>
        <w:top w:val="none" w:sz="0" w:space="0" w:color="auto"/>
        <w:left w:val="none" w:sz="0" w:space="0" w:color="auto"/>
        <w:bottom w:val="none" w:sz="0" w:space="0" w:color="auto"/>
        <w:right w:val="none" w:sz="0" w:space="0" w:color="auto"/>
      </w:divBdr>
    </w:div>
    <w:div w:id="256865325">
      <w:bodyDiv w:val="1"/>
      <w:marLeft w:val="0"/>
      <w:marRight w:val="0"/>
      <w:marTop w:val="0"/>
      <w:marBottom w:val="0"/>
      <w:divBdr>
        <w:top w:val="none" w:sz="0" w:space="0" w:color="auto"/>
        <w:left w:val="none" w:sz="0" w:space="0" w:color="auto"/>
        <w:bottom w:val="none" w:sz="0" w:space="0" w:color="auto"/>
        <w:right w:val="none" w:sz="0" w:space="0" w:color="auto"/>
      </w:divBdr>
    </w:div>
    <w:div w:id="359209222">
      <w:bodyDiv w:val="1"/>
      <w:marLeft w:val="0"/>
      <w:marRight w:val="0"/>
      <w:marTop w:val="0"/>
      <w:marBottom w:val="0"/>
      <w:divBdr>
        <w:top w:val="none" w:sz="0" w:space="0" w:color="auto"/>
        <w:left w:val="none" w:sz="0" w:space="0" w:color="auto"/>
        <w:bottom w:val="none" w:sz="0" w:space="0" w:color="auto"/>
        <w:right w:val="none" w:sz="0" w:space="0" w:color="auto"/>
      </w:divBdr>
    </w:div>
    <w:div w:id="376273924">
      <w:bodyDiv w:val="1"/>
      <w:marLeft w:val="0"/>
      <w:marRight w:val="0"/>
      <w:marTop w:val="0"/>
      <w:marBottom w:val="0"/>
      <w:divBdr>
        <w:top w:val="none" w:sz="0" w:space="0" w:color="auto"/>
        <w:left w:val="none" w:sz="0" w:space="0" w:color="auto"/>
        <w:bottom w:val="none" w:sz="0" w:space="0" w:color="auto"/>
        <w:right w:val="none" w:sz="0" w:space="0" w:color="auto"/>
      </w:divBdr>
    </w:div>
    <w:div w:id="394818115">
      <w:bodyDiv w:val="1"/>
      <w:marLeft w:val="0"/>
      <w:marRight w:val="0"/>
      <w:marTop w:val="0"/>
      <w:marBottom w:val="0"/>
      <w:divBdr>
        <w:top w:val="none" w:sz="0" w:space="0" w:color="auto"/>
        <w:left w:val="none" w:sz="0" w:space="0" w:color="auto"/>
        <w:bottom w:val="none" w:sz="0" w:space="0" w:color="auto"/>
        <w:right w:val="none" w:sz="0" w:space="0" w:color="auto"/>
      </w:divBdr>
    </w:div>
    <w:div w:id="396710778">
      <w:bodyDiv w:val="1"/>
      <w:marLeft w:val="0"/>
      <w:marRight w:val="0"/>
      <w:marTop w:val="0"/>
      <w:marBottom w:val="0"/>
      <w:divBdr>
        <w:top w:val="none" w:sz="0" w:space="0" w:color="auto"/>
        <w:left w:val="none" w:sz="0" w:space="0" w:color="auto"/>
        <w:bottom w:val="none" w:sz="0" w:space="0" w:color="auto"/>
        <w:right w:val="none" w:sz="0" w:space="0" w:color="auto"/>
      </w:divBdr>
    </w:div>
    <w:div w:id="397628900">
      <w:bodyDiv w:val="1"/>
      <w:marLeft w:val="0"/>
      <w:marRight w:val="0"/>
      <w:marTop w:val="0"/>
      <w:marBottom w:val="0"/>
      <w:divBdr>
        <w:top w:val="none" w:sz="0" w:space="0" w:color="auto"/>
        <w:left w:val="none" w:sz="0" w:space="0" w:color="auto"/>
        <w:bottom w:val="none" w:sz="0" w:space="0" w:color="auto"/>
        <w:right w:val="none" w:sz="0" w:space="0" w:color="auto"/>
      </w:divBdr>
    </w:div>
    <w:div w:id="430901532">
      <w:bodyDiv w:val="1"/>
      <w:marLeft w:val="0"/>
      <w:marRight w:val="0"/>
      <w:marTop w:val="0"/>
      <w:marBottom w:val="0"/>
      <w:divBdr>
        <w:top w:val="none" w:sz="0" w:space="0" w:color="auto"/>
        <w:left w:val="none" w:sz="0" w:space="0" w:color="auto"/>
        <w:bottom w:val="none" w:sz="0" w:space="0" w:color="auto"/>
        <w:right w:val="none" w:sz="0" w:space="0" w:color="auto"/>
      </w:divBdr>
    </w:div>
    <w:div w:id="464813768">
      <w:bodyDiv w:val="1"/>
      <w:marLeft w:val="0"/>
      <w:marRight w:val="0"/>
      <w:marTop w:val="0"/>
      <w:marBottom w:val="0"/>
      <w:divBdr>
        <w:top w:val="none" w:sz="0" w:space="0" w:color="auto"/>
        <w:left w:val="none" w:sz="0" w:space="0" w:color="auto"/>
        <w:bottom w:val="none" w:sz="0" w:space="0" w:color="auto"/>
        <w:right w:val="none" w:sz="0" w:space="0" w:color="auto"/>
      </w:divBdr>
    </w:div>
    <w:div w:id="494692131">
      <w:bodyDiv w:val="1"/>
      <w:marLeft w:val="0"/>
      <w:marRight w:val="0"/>
      <w:marTop w:val="0"/>
      <w:marBottom w:val="0"/>
      <w:divBdr>
        <w:top w:val="none" w:sz="0" w:space="0" w:color="auto"/>
        <w:left w:val="none" w:sz="0" w:space="0" w:color="auto"/>
        <w:bottom w:val="none" w:sz="0" w:space="0" w:color="auto"/>
        <w:right w:val="none" w:sz="0" w:space="0" w:color="auto"/>
      </w:divBdr>
    </w:div>
    <w:div w:id="512913968">
      <w:bodyDiv w:val="1"/>
      <w:marLeft w:val="0"/>
      <w:marRight w:val="0"/>
      <w:marTop w:val="0"/>
      <w:marBottom w:val="0"/>
      <w:divBdr>
        <w:top w:val="none" w:sz="0" w:space="0" w:color="auto"/>
        <w:left w:val="none" w:sz="0" w:space="0" w:color="auto"/>
        <w:bottom w:val="none" w:sz="0" w:space="0" w:color="auto"/>
        <w:right w:val="none" w:sz="0" w:space="0" w:color="auto"/>
      </w:divBdr>
    </w:div>
    <w:div w:id="563221578">
      <w:bodyDiv w:val="1"/>
      <w:marLeft w:val="0"/>
      <w:marRight w:val="0"/>
      <w:marTop w:val="0"/>
      <w:marBottom w:val="0"/>
      <w:divBdr>
        <w:top w:val="none" w:sz="0" w:space="0" w:color="auto"/>
        <w:left w:val="none" w:sz="0" w:space="0" w:color="auto"/>
        <w:bottom w:val="none" w:sz="0" w:space="0" w:color="auto"/>
        <w:right w:val="none" w:sz="0" w:space="0" w:color="auto"/>
      </w:divBdr>
      <w:divsChild>
        <w:div w:id="1670601929">
          <w:marLeft w:val="0"/>
          <w:marRight w:val="0"/>
          <w:marTop w:val="0"/>
          <w:marBottom w:val="360"/>
          <w:divBdr>
            <w:top w:val="none" w:sz="0" w:space="0" w:color="auto"/>
            <w:left w:val="none" w:sz="0" w:space="0" w:color="auto"/>
            <w:bottom w:val="none" w:sz="0" w:space="0" w:color="auto"/>
            <w:right w:val="none" w:sz="0" w:space="0" w:color="auto"/>
          </w:divBdr>
          <w:divsChild>
            <w:div w:id="187446424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616062113">
      <w:bodyDiv w:val="1"/>
      <w:marLeft w:val="0"/>
      <w:marRight w:val="0"/>
      <w:marTop w:val="0"/>
      <w:marBottom w:val="0"/>
      <w:divBdr>
        <w:top w:val="none" w:sz="0" w:space="0" w:color="auto"/>
        <w:left w:val="none" w:sz="0" w:space="0" w:color="auto"/>
        <w:bottom w:val="none" w:sz="0" w:space="0" w:color="auto"/>
        <w:right w:val="none" w:sz="0" w:space="0" w:color="auto"/>
      </w:divBdr>
    </w:div>
    <w:div w:id="821191837">
      <w:bodyDiv w:val="1"/>
      <w:marLeft w:val="0"/>
      <w:marRight w:val="0"/>
      <w:marTop w:val="0"/>
      <w:marBottom w:val="0"/>
      <w:divBdr>
        <w:top w:val="none" w:sz="0" w:space="0" w:color="auto"/>
        <w:left w:val="none" w:sz="0" w:space="0" w:color="auto"/>
        <w:bottom w:val="none" w:sz="0" w:space="0" w:color="auto"/>
        <w:right w:val="none" w:sz="0" w:space="0" w:color="auto"/>
      </w:divBdr>
    </w:div>
    <w:div w:id="837689971">
      <w:bodyDiv w:val="1"/>
      <w:marLeft w:val="0"/>
      <w:marRight w:val="0"/>
      <w:marTop w:val="0"/>
      <w:marBottom w:val="0"/>
      <w:divBdr>
        <w:top w:val="none" w:sz="0" w:space="0" w:color="auto"/>
        <w:left w:val="none" w:sz="0" w:space="0" w:color="auto"/>
        <w:bottom w:val="none" w:sz="0" w:space="0" w:color="auto"/>
        <w:right w:val="none" w:sz="0" w:space="0" w:color="auto"/>
      </w:divBdr>
    </w:div>
    <w:div w:id="935819921">
      <w:bodyDiv w:val="1"/>
      <w:marLeft w:val="0"/>
      <w:marRight w:val="0"/>
      <w:marTop w:val="0"/>
      <w:marBottom w:val="0"/>
      <w:divBdr>
        <w:top w:val="none" w:sz="0" w:space="0" w:color="auto"/>
        <w:left w:val="none" w:sz="0" w:space="0" w:color="auto"/>
        <w:bottom w:val="none" w:sz="0" w:space="0" w:color="auto"/>
        <w:right w:val="none" w:sz="0" w:space="0" w:color="auto"/>
      </w:divBdr>
    </w:div>
    <w:div w:id="985743112">
      <w:bodyDiv w:val="1"/>
      <w:marLeft w:val="0"/>
      <w:marRight w:val="0"/>
      <w:marTop w:val="0"/>
      <w:marBottom w:val="0"/>
      <w:divBdr>
        <w:top w:val="none" w:sz="0" w:space="0" w:color="auto"/>
        <w:left w:val="none" w:sz="0" w:space="0" w:color="auto"/>
        <w:bottom w:val="none" w:sz="0" w:space="0" w:color="auto"/>
        <w:right w:val="none" w:sz="0" w:space="0" w:color="auto"/>
      </w:divBdr>
    </w:div>
    <w:div w:id="994145524">
      <w:bodyDiv w:val="1"/>
      <w:marLeft w:val="0"/>
      <w:marRight w:val="0"/>
      <w:marTop w:val="0"/>
      <w:marBottom w:val="0"/>
      <w:divBdr>
        <w:top w:val="none" w:sz="0" w:space="0" w:color="auto"/>
        <w:left w:val="none" w:sz="0" w:space="0" w:color="auto"/>
        <w:bottom w:val="none" w:sz="0" w:space="0" w:color="auto"/>
        <w:right w:val="none" w:sz="0" w:space="0" w:color="auto"/>
      </w:divBdr>
    </w:div>
    <w:div w:id="1023357523">
      <w:bodyDiv w:val="1"/>
      <w:marLeft w:val="0"/>
      <w:marRight w:val="0"/>
      <w:marTop w:val="0"/>
      <w:marBottom w:val="0"/>
      <w:divBdr>
        <w:top w:val="none" w:sz="0" w:space="0" w:color="auto"/>
        <w:left w:val="none" w:sz="0" w:space="0" w:color="auto"/>
        <w:bottom w:val="none" w:sz="0" w:space="0" w:color="auto"/>
        <w:right w:val="none" w:sz="0" w:space="0" w:color="auto"/>
      </w:divBdr>
    </w:div>
    <w:div w:id="1063022877">
      <w:bodyDiv w:val="1"/>
      <w:marLeft w:val="0"/>
      <w:marRight w:val="0"/>
      <w:marTop w:val="0"/>
      <w:marBottom w:val="0"/>
      <w:divBdr>
        <w:top w:val="none" w:sz="0" w:space="0" w:color="auto"/>
        <w:left w:val="none" w:sz="0" w:space="0" w:color="auto"/>
        <w:bottom w:val="none" w:sz="0" w:space="0" w:color="auto"/>
        <w:right w:val="none" w:sz="0" w:space="0" w:color="auto"/>
      </w:divBdr>
    </w:div>
    <w:div w:id="1072775917">
      <w:bodyDiv w:val="1"/>
      <w:marLeft w:val="0"/>
      <w:marRight w:val="0"/>
      <w:marTop w:val="0"/>
      <w:marBottom w:val="0"/>
      <w:divBdr>
        <w:top w:val="none" w:sz="0" w:space="0" w:color="auto"/>
        <w:left w:val="none" w:sz="0" w:space="0" w:color="auto"/>
        <w:bottom w:val="none" w:sz="0" w:space="0" w:color="auto"/>
        <w:right w:val="none" w:sz="0" w:space="0" w:color="auto"/>
      </w:divBdr>
    </w:div>
    <w:div w:id="1094588713">
      <w:bodyDiv w:val="1"/>
      <w:marLeft w:val="0"/>
      <w:marRight w:val="0"/>
      <w:marTop w:val="0"/>
      <w:marBottom w:val="0"/>
      <w:divBdr>
        <w:top w:val="none" w:sz="0" w:space="0" w:color="auto"/>
        <w:left w:val="none" w:sz="0" w:space="0" w:color="auto"/>
        <w:bottom w:val="none" w:sz="0" w:space="0" w:color="auto"/>
        <w:right w:val="none" w:sz="0" w:space="0" w:color="auto"/>
      </w:divBdr>
    </w:div>
    <w:div w:id="1096248782">
      <w:bodyDiv w:val="1"/>
      <w:marLeft w:val="0"/>
      <w:marRight w:val="0"/>
      <w:marTop w:val="0"/>
      <w:marBottom w:val="0"/>
      <w:divBdr>
        <w:top w:val="none" w:sz="0" w:space="0" w:color="auto"/>
        <w:left w:val="none" w:sz="0" w:space="0" w:color="auto"/>
        <w:bottom w:val="none" w:sz="0" w:space="0" w:color="auto"/>
        <w:right w:val="none" w:sz="0" w:space="0" w:color="auto"/>
      </w:divBdr>
    </w:div>
    <w:div w:id="1109742470">
      <w:bodyDiv w:val="1"/>
      <w:marLeft w:val="0"/>
      <w:marRight w:val="0"/>
      <w:marTop w:val="0"/>
      <w:marBottom w:val="0"/>
      <w:divBdr>
        <w:top w:val="none" w:sz="0" w:space="0" w:color="auto"/>
        <w:left w:val="none" w:sz="0" w:space="0" w:color="auto"/>
        <w:bottom w:val="none" w:sz="0" w:space="0" w:color="auto"/>
        <w:right w:val="none" w:sz="0" w:space="0" w:color="auto"/>
      </w:divBdr>
    </w:div>
    <w:div w:id="1284654946">
      <w:bodyDiv w:val="1"/>
      <w:marLeft w:val="0"/>
      <w:marRight w:val="0"/>
      <w:marTop w:val="0"/>
      <w:marBottom w:val="0"/>
      <w:divBdr>
        <w:top w:val="none" w:sz="0" w:space="0" w:color="auto"/>
        <w:left w:val="none" w:sz="0" w:space="0" w:color="auto"/>
        <w:bottom w:val="none" w:sz="0" w:space="0" w:color="auto"/>
        <w:right w:val="none" w:sz="0" w:space="0" w:color="auto"/>
      </w:divBdr>
    </w:div>
    <w:div w:id="1290551069">
      <w:bodyDiv w:val="1"/>
      <w:marLeft w:val="0"/>
      <w:marRight w:val="0"/>
      <w:marTop w:val="0"/>
      <w:marBottom w:val="0"/>
      <w:divBdr>
        <w:top w:val="none" w:sz="0" w:space="0" w:color="auto"/>
        <w:left w:val="none" w:sz="0" w:space="0" w:color="auto"/>
        <w:bottom w:val="none" w:sz="0" w:space="0" w:color="auto"/>
        <w:right w:val="none" w:sz="0" w:space="0" w:color="auto"/>
      </w:divBdr>
    </w:div>
    <w:div w:id="1346636062">
      <w:bodyDiv w:val="1"/>
      <w:marLeft w:val="0"/>
      <w:marRight w:val="0"/>
      <w:marTop w:val="0"/>
      <w:marBottom w:val="0"/>
      <w:divBdr>
        <w:top w:val="none" w:sz="0" w:space="0" w:color="auto"/>
        <w:left w:val="none" w:sz="0" w:space="0" w:color="auto"/>
        <w:bottom w:val="none" w:sz="0" w:space="0" w:color="auto"/>
        <w:right w:val="none" w:sz="0" w:space="0" w:color="auto"/>
      </w:divBdr>
    </w:div>
    <w:div w:id="1372000553">
      <w:bodyDiv w:val="1"/>
      <w:marLeft w:val="0"/>
      <w:marRight w:val="0"/>
      <w:marTop w:val="0"/>
      <w:marBottom w:val="0"/>
      <w:divBdr>
        <w:top w:val="none" w:sz="0" w:space="0" w:color="auto"/>
        <w:left w:val="none" w:sz="0" w:space="0" w:color="auto"/>
        <w:bottom w:val="none" w:sz="0" w:space="0" w:color="auto"/>
        <w:right w:val="none" w:sz="0" w:space="0" w:color="auto"/>
      </w:divBdr>
    </w:div>
    <w:div w:id="1445689751">
      <w:bodyDiv w:val="1"/>
      <w:marLeft w:val="0"/>
      <w:marRight w:val="0"/>
      <w:marTop w:val="0"/>
      <w:marBottom w:val="0"/>
      <w:divBdr>
        <w:top w:val="none" w:sz="0" w:space="0" w:color="auto"/>
        <w:left w:val="none" w:sz="0" w:space="0" w:color="auto"/>
        <w:bottom w:val="none" w:sz="0" w:space="0" w:color="auto"/>
        <w:right w:val="none" w:sz="0" w:space="0" w:color="auto"/>
      </w:divBdr>
    </w:div>
    <w:div w:id="1451826395">
      <w:bodyDiv w:val="1"/>
      <w:marLeft w:val="0"/>
      <w:marRight w:val="0"/>
      <w:marTop w:val="0"/>
      <w:marBottom w:val="0"/>
      <w:divBdr>
        <w:top w:val="none" w:sz="0" w:space="0" w:color="auto"/>
        <w:left w:val="none" w:sz="0" w:space="0" w:color="auto"/>
        <w:bottom w:val="none" w:sz="0" w:space="0" w:color="auto"/>
        <w:right w:val="none" w:sz="0" w:space="0" w:color="auto"/>
      </w:divBdr>
    </w:div>
    <w:div w:id="1550455732">
      <w:bodyDiv w:val="1"/>
      <w:marLeft w:val="0"/>
      <w:marRight w:val="0"/>
      <w:marTop w:val="0"/>
      <w:marBottom w:val="0"/>
      <w:divBdr>
        <w:top w:val="none" w:sz="0" w:space="0" w:color="auto"/>
        <w:left w:val="none" w:sz="0" w:space="0" w:color="auto"/>
        <w:bottom w:val="none" w:sz="0" w:space="0" w:color="auto"/>
        <w:right w:val="none" w:sz="0" w:space="0" w:color="auto"/>
      </w:divBdr>
    </w:div>
    <w:div w:id="1934317035">
      <w:bodyDiv w:val="1"/>
      <w:marLeft w:val="0"/>
      <w:marRight w:val="0"/>
      <w:marTop w:val="0"/>
      <w:marBottom w:val="0"/>
      <w:divBdr>
        <w:top w:val="none" w:sz="0" w:space="0" w:color="auto"/>
        <w:left w:val="none" w:sz="0" w:space="0" w:color="auto"/>
        <w:bottom w:val="none" w:sz="0" w:space="0" w:color="auto"/>
        <w:right w:val="none" w:sz="0" w:space="0" w:color="auto"/>
      </w:divBdr>
    </w:div>
    <w:div w:id="1959994379">
      <w:bodyDiv w:val="1"/>
      <w:marLeft w:val="0"/>
      <w:marRight w:val="0"/>
      <w:marTop w:val="0"/>
      <w:marBottom w:val="0"/>
      <w:divBdr>
        <w:top w:val="none" w:sz="0" w:space="0" w:color="auto"/>
        <w:left w:val="none" w:sz="0" w:space="0" w:color="auto"/>
        <w:bottom w:val="none" w:sz="0" w:space="0" w:color="auto"/>
        <w:right w:val="none" w:sz="0" w:space="0" w:color="auto"/>
      </w:divBdr>
    </w:div>
    <w:div w:id="1970892179">
      <w:bodyDiv w:val="1"/>
      <w:marLeft w:val="0"/>
      <w:marRight w:val="0"/>
      <w:marTop w:val="0"/>
      <w:marBottom w:val="0"/>
      <w:divBdr>
        <w:top w:val="none" w:sz="0" w:space="0" w:color="auto"/>
        <w:left w:val="none" w:sz="0" w:space="0" w:color="auto"/>
        <w:bottom w:val="none" w:sz="0" w:space="0" w:color="auto"/>
        <w:right w:val="none" w:sz="0" w:space="0" w:color="auto"/>
      </w:divBdr>
    </w:div>
    <w:div w:id="1992755709">
      <w:bodyDiv w:val="1"/>
      <w:marLeft w:val="0"/>
      <w:marRight w:val="0"/>
      <w:marTop w:val="0"/>
      <w:marBottom w:val="0"/>
      <w:divBdr>
        <w:top w:val="none" w:sz="0" w:space="0" w:color="auto"/>
        <w:left w:val="none" w:sz="0" w:space="0" w:color="auto"/>
        <w:bottom w:val="none" w:sz="0" w:space="0" w:color="auto"/>
        <w:right w:val="none" w:sz="0" w:space="0" w:color="auto"/>
      </w:divBdr>
    </w:div>
    <w:div w:id="2006123076">
      <w:bodyDiv w:val="1"/>
      <w:marLeft w:val="0"/>
      <w:marRight w:val="0"/>
      <w:marTop w:val="0"/>
      <w:marBottom w:val="0"/>
      <w:divBdr>
        <w:top w:val="none" w:sz="0" w:space="0" w:color="auto"/>
        <w:left w:val="none" w:sz="0" w:space="0" w:color="auto"/>
        <w:bottom w:val="none" w:sz="0" w:space="0" w:color="auto"/>
        <w:right w:val="none" w:sz="0" w:space="0" w:color="auto"/>
      </w:divBdr>
    </w:div>
    <w:div w:id="205280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www.telecomtrainer.com/pesq-perceptual-evaluation-of-speec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lib.uniyar.ac.ru/edocs/iuni/20220705.pdf" TargetMode="External"/><Relationship Id="rId2" Type="http://schemas.openxmlformats.org/officeDocument/2006/relationships/numbering" Target="numbering.xml"/><Relationship Id="rId16" Type="http://schemas.openxmlformats.org/officeDocument/2006/relationships/hyperlink" Target="https://s.science-engineering.ru/pdf/2021/3/1355.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learn.microsoft.com/ru-ru/dotnet/machine-learning/resources%20/metrics"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link.springer.com/article/10.1007/s10462-023-10631-z"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DA24E-0547-414E-AA38-1CBFB2EBC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935</TotalTime>
  <Pages>34</Pages>
  <Words>7744</Words>
  <Characters>44141</Characters>
  <Application>Microsoft Office Word</Application>
  <DocSecurity>0</DocSecurity>
  <Lines>367</Lines>
  <Paragraphs>103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dc:creator>
  <cp:keywords/>
  <dc:description/>
  <cp:lastModifiedBy>Egor</cp:lastModifiedBy>
  <cp:revision>411</cp:revision>
  <dcterms:created xsi:type="dcterms:W3CDTF">2024-12-16T18:09:00Z</dcterms:created>
  <dcterms:modified xsi:type="dcterms:W3CDTF">2024-12-18T08:17:00Z</dcterms:modified>
</cp:coreProperties>
</file>