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84D591" w14:textId="77777777" w:rsidR="00BA489B" w:rsidRDefault="00BA489B" w:rsidP="00BA489B">
      <w:r>
        <w:t xml:space="preserve">DESIGN RATIONALE: FIT2099 SSB ASSIGNMENT 1(updated for assignment 2) </w:t>
      </w:r>
    </w:p>
    <w:p w14:paraId="2B01FEA8" w14:textId="77777777" w:rsidR="00BA489B" w:rsidRDefault="00BA489B" w:rsidP="00BA489B">
      <w:r>
        <w:t xml:space="preserve">GROUP NAME  JAVAPLUSPLUS </w:t>
      </w:r>
    </w:p>
    <w:p w14:paraId="06934ADA" w14:textId="77777777" w:rsidR="00BA489B" w:rsidRDefault="00BA489B" w:rsidP="00BA489B">
      <w:r>
        <w:t xml:space="preserve">GROUP MEMBERS  MOHAMED SHAKEEL MOHAMED RAFI  28021452 </w:t>
      </w:r>
    </w:p>
    <w:p w14:paraId="5BAB3C2D" w14:textId="77777777" w:rsidR="00BA489B" w:rsidRDefault="00BA489B" w:rsidP="00BA489B">
      <w:r>
        <w:t xml:space="preserve">         MATTI HADDAD    29708966 </w:t>
      </w:r>
    </w:p>
    <w:p w14:paraId="53305FEA" w14:textId="77777777" w:rsidR="00BA489B" w:rsidRDefault="00BA489B" w:rsidP="00BA489B">
      <w:r>
        <w:t xml:space="preserve">   KERRY YUE SONG ZHENG  28794346 </w:t>
      </w:r>
    </w:p>
    <w:p w14:paraId="01DC7E7C" w14:textId="77777777" w:rsidR="00BA489B" w:rsidRDefault="00BA489B" w:rsidP="00BA489B">
      <w:r>
        <w:t xml:space="preserve">This document relays the design rationale and thought process for the tasks that were assigned. </w:t>
      </w:r>
    </w:p>
    <w:p w14:paraId="02ED12CC" w14:textId="77777777" w:rsidR="00BA489B" w:rsidRDefault="00BA489B" w:rsidP="00BA489B">
      <w:r>
        <w:t xml:space="preserve">1. Leave Affordance </w:t>
      </w:r>
    </w:p>
    <w:p w14:paraId="5BF6D4FB" w14:textId="77777777" w:rsidR="00BA489B" w:rsidRDefault="00BA489B" w:rsidP="00BA489B">
      <w:r>
        <w:t xml:space="preserve">Because none of the other classes can perform this type of affordance and each actor can perform the ‘Leave action’, having it as a subclass of HpAffordance will increase reusability, maintainability and reduce dependency as it will perform the action in its own module. </w:t>
      </w:r>
    </w:p>
    <w:p w14:paraId="27558CDA" w14:textId="77777777" w:rsidR="00BA489B" w:rsidRDefault="00BA489B" w:rsidP="00BA489B">
      <w:r>
        <w:t xml:space="preserve">If an actor is holding an item (ring, wand, dagger, sword), the actor has the option of ‘leaving’ the item in the actor’s current location. This action consumes one turn. </w:t>
      </w:r>
    </w:p>
    <w:p w14:paraId="18095A12" w14:textId="77777777" w:rsidR="00BA489B" w:rsidRDefault="00BA489B" w:rsidP="00BA489B">
      <w:r>
        <w:t xml:space="preserve">The Leave class is a subclass of HPAffordance that depends on: </w:t>
      </w:r>
    </w:p>
    <w:p w14:paraId="39D113F8" w14:textId="77777777" w:rsidR="00BA489B" w:rsidRDefault="00BA489B" w:rsidP="00BA489B">
      <w:r>
        <w:t xml:space="preserve">• MessageRender to display a message to the user, a form of player feedback. • HPEntetityInterface as it deals with entities and therefore the item needs to be managed by EntityManager. An HP item would not exist without the other. • HPActor as actors are the ones who initiate the action. • HPAction as to check if the action can be performed (an actor cannot give an item to an actor holding an item). </w:t>
      </w:r>
    </w:p>
    <w:p w14:paraId="24F7EA1C" w14:textId="77777777" w:rsidR="00BA489B" w:rsidRDefault="00BA489B" w:rsidP="00BA489B">
      <w:r>
        <w:t xml:space="preserve"> </w:t>
      </w:r>
    </w:p>
    <w:p w14:paraId="55DD05EB" w14:textId="77777777" w:rsidR="00BA489B" w:rsidRDefault="00BA489B" w:rsidP="00BA489B">
      <w:r>
        <w:t xml:space="preserve">2. Give Affordance </w:t>
      </w:r>
    </w:p>
    <w:p w14:paraId="1B38E8BB" w14:textId="77777777" w:rsidR="00BA489B" w:rsidRDefault="00BA489B" w:rsidP="00BA489B">
      <w:r>
        <w:t xml:space="preserve">Just as leave, each actor can perform the give action, having it as a subclass of HpAffordance will increase reusability, maintainability and reduce dependency as it will perform the action in its own module. </w:t>
      </w:r>
    </w:p>
    <w:p w14:paraId="71451809" w14:textId="77777777" w:rsidR="00BA489B" w:rsidRDefault="00BA489B" w:rsidP="00BA489B">
      <w:r>
        <w:t xml:space="preserve">If an actor is holding an item (ring, wand, dagger, sword), the actor has the option of ‘giving’ the item to another actor if and only if both actors are in the same location and both are from the same team. In addition, the item can be rejected by the receiver, if so, it will stay with the actor that tried to ‘give’ it, this action consumes one turn whether the item was accepted or declined. </w:t>
      </w:r>
    </w:p>
    <w:p w14:paraId="02B803C4" w14:textId="77777777" w:rsidR="00BA489B" w:rsidRDefault="00BA489B" w:rsidP="00BA489B">
      <w:r>
        <w:t xml:space="preserve">The Give class is a subclass of HPAffordance that depends on: </w:t>
      </w:r>
    </w:p>
    <w:p w14:paraId="6875184B" w14:textId="77777777" w:rsidR="00BA489B" w:rsidRDefault="00BA489B" w:rsidP="00BA489B">
      <w:r>
        <w:t xml:space="preserve">• MessageRender to display a message to the user, a form of player feedback. • HPEntetityInterface as it deals with entities and therefore the item needs to be managed by EntityManager. • HPActor as actors are the ones who initiate the action. • HPAction as to check if the action can be performed (an actor cannot give an item to an actor holding an item). </w:t>
      </w:r>
    </w:p>
    <w:p w14:paraId="6F31E7E3" w14:textId="77777777" w:rsidR="00BA489B" w:rsidRDefault="00BA489B" w:rsidP="00BA489B">
      <w:r>
        <w:t xml:space="preserve"> </w:t>
      </w:r>
    </w:p>
    <w:p w14:paraId="6899DCDC" w14:textId="77777777" w:rsidR="00BA489B" w:rsidRDefault="00BA489B" w:rsidP="00BA489B">
      <w:r>
        <w:t xml:space="preserve">3. Wand and Spell Implementation </w:t>
      </w:r>
    </w:p>
    <w:p w14:paraId="71BAC540" w14:textId="77777777" w:rsidR="00BA489B" w:rsidRDefault="00BA489B" w:rsidP="00BA489B">
      <w:r>
        <w:t xml:space="preserve">For a Spell to be Casted, there must be a Wand class and a Cast Action. </w:t>
      </w:r>
    </w:p>
    <w:p w14:paraId="252E2695" w14:textId="77777777" w:rsidR="00BA489B" w:rsidRDefault="00BA489B" w:rsidP="00BA489B">
      <w:r>
        <w:t xml:space="preserve">Furthermore, Cast may target both entities and actors, which will require further distinction. </w:t>
      </w:r>
    </w:p>
    <w:p w14:paraId="768ADF31" w14:textId="77777777" w:rsidR="00BA489B" w:rsidRDefault="00BA489B" w:rsidP="00BA489B">
      <w:r>
        <w:lastRenderedPageBreak/>
        <w:t xml:space="preserve"> </w:t>
      </w:r>
    </w:p>
    <w:p w14:paraId="48A15C6D" w14:textId="77777777" w:rsidR="00BA489B" w:rsidRDefault="00BA489B" w:rsidP="00BA489B">
      <w:r>
        <w:t xml:space="preserve">3.1 Wand and Cast Class </w:t>
      </w:r>
    </w:p>
    <w:p w14:paraId="7163A4BA" w14:textId="77777777" w:rsidR="00BA489B" w:rsidRDefault="00BA489B" w:rsidP="00BA489B">
      <w:r>
        <w:t xml:space="preserve">A Wand, like a dagger or any other item in the game, can be picked up by any Actor. The existence of a Wand allows an Actor to Cast Spells onto other Actors, or itself. </w:t>
      </w:r>
    </w:p>
    <w:p w14:paraId="16B35953" w14:textId="77777777" w:rsidR="00BA489B" w:rsidRDefault="00BA489B" w:rsidP="00BA489B">
      <w:r>
        <w:t xml:space="preserve"> </w:t>
      </w:r>
    </w:p>
    <w:p w14:paraId="79769266" w14:textId="77777777" w:rsidR="00BA489B" w:rsidRDefault="00BA489B" w:rsidP="00BA489B">
      <w:r>
        <w:t xml:space="preserve">3.2 Cast and Actor’s Known Spells </w:t>
      </w:r>
    </w:p>
    <w:p w14:paraId="54DB5DAC" w14:textId="77777777" w:rsidR="00BA489B" w:rsidRDefault="00BA489B" w:rsidP="00BA489B">
      <w:r>
        <w:t xml:space="preserve">Casting a spell requires a new action - Cast. This is different from Attack as it requires a Spell to be an input as well.  </w:t>
      </w:r>
    </w:p>
    <w:p w14:paraId="7EA56AD2" w14:textId="77777777" w:rsidR="00BA489B" w:rsidRDefault="00BA489B" w:rsidP="00BA489B">
      <w:r>
        <w:t xml:space="preserve">It will then execute the Spell's effect if the Actor knows the Spell. </w:t>
      </w:r>
    </w:p>
    <w:p w14:paraId="2AFFE43D" w14:textId="77777777" w:rsidR="00BA489B" w:rsidRDefault="00BA489B" w:rsidP="00BA489B">
      <w:r>
        <w:t xml:space="preserve">Every actor will have a set of its known Spells. </w:t>
      </w:r>
    </w:p>
    <w:p w14:paraId="35E3CC01" w14:textId="77777777" w:rsidR="00BA489B" w:rsidRDefault="00BA489B" w:rsidP="00BA489B">
      <w:r>
        <w:t xml:space="preserve"> </w:t>
      </w:r>
    </w:p>
    <w:p w14:paraId="7F162604" w14:textId="77777777" w:rsidR="00BA489B" w:rsidRDefault="00BA489B" w:rsidP="00BA489B">
      <w:r>
        <w:t xml:space="preserve">3.3 Targeting Items </w:t>
      </w:r>
    </w:p>
    <w:p w14:paraId="0FBD57A0" w14:textId="77777777" w:rsidR="00BA489B" w:rsidRDefault="00BA489B" w:rsidP="00BA489B">
      <w:r>
        <w:t xml:space="preserve">To allow Spells to be Casted on items, the interface HPEntityInterface is used in Cast and Spell to target both subclasses. </w:t>
      </w:r>
    </w:p>
    <w:p w14:paraId="6DD74574" w14:textId="77777777" w:rsidR="00BA489B" w:rsidRDefault="00BA489B" w:rsidP="00BA489B">
      <w:r>
        <w:t xml:space="preserve">Additional checks must be implemented for individual spells to ensure that the target is the intended class type. </w:t>
      </w:r>
    </w:p>
    <w:p w14:paraId="7690530C" w14:textId="77777777" w:rsidR="00BA489B" w:rsidRDefault="00BA489B" w:rsidP="00BA489B">
      <w:r>
        <w:t xml:space="preserve">3.4 Expelliarmus </w:t>
      </w:r>
    </w:p>
    <w:p w14:paraId="19CEE062" w14:textId="77777777" w:rsidR="00BA489B" w:rsidRDefault="00BA489B" w:rsidP="00BA489B">
      <w:r>
        <w:t xml:space="preserve">How expelliarmus works is that by casting this spell on a valid target i.e. a target that is not on the same team as the caster, by “forcing” the targeted actor to drop the item they are holding if they are holding one. The leave class would first check if the targeted actor is holding a item. If they are, it would remove the item the actor is carrying, by changing itemCarried attributes of hpactors, and place it in the location the targeted actor is at. As such, expelliarmus is dependent on leave. By using the leave class, it makes use of the existing affordance leave, and the functionality of expelliarmus is essentially an actor dropping an item (leave affordance) involuntarily. </w:t>
      </w:r>
    </w:p>
    <w:p w14:paraId="3082CE2B" w14:textId="77777777" w:rsidR="00BA489B" w:rsidRDefault="00BA489B" w:rsidP="00BA489B">
      <w:r>
        <w:t xml:space="preserve">3.5 Immobulus The spell Immobulus when cast on an actor would render them unable to perform any actions such as moving, attacking or performing any affordances such as dropping or taking an item, essentially skipping one of their turns. In order to implement this function, we would ignore an actor’s input to perform any actions for the duration of the spell. </w:t>
      </w:r>
    </w:p>
    <w:p w14:paraId="252C14CD" w14:textId="77777777" w:rsidR="00BA489B" w:rsidRDefault="00BA489B" w:rsidP="00BA489B">
      <w:r>
        <w:t xml:space="preserve"> </w:t>
      </w:r>
    </w:p>
    <w:p w14:paraId="2726B366" w14:textId="77777777" w:rsidR="00BA489B" w:rsidRDefault="00BA489B" w:rsidP="00BA489B">
      <w:r>
        <w:t xml:space="preserve"> </w:t>
      </w:r>
    </w:p>
    <w:p w14:paraId="12BD0901" w14:textId="77777777" w:rsidR="00BA489B" w:rsidRDefault="00BA489B" w:rsidP="00BA489B">
      <w:r>
        <w:t xml:space="preserve"> </w:t>
      </w:r>
    </w:p>
    <w:p w14:paraId="790F20A2" w14:textId="77777777" w:rsidR="00BA489B" w:rsidRDefault="00BA489B" w:rsidP="00BA489B">
      <w:r>
        <w:t xml:space="preserve"> </w:t>
      </w:r>
    </w:p>
    <w:p w14:paraId="5463ECAC" w14:textId="77777777" w:rsidR="00BA489B" w:rsidRDefault="00BA489B" w:rsidP="00BA489B">
      <w:r>
        <w:t xml:space="preserve"> </w:t>
      </w:r>
    </w:p>
    <w:p w14:paraId="187B6C36" w14:textId="77777777" w:rsidR="00BA489B" w:rsidRDefault="00BA489B" w:rsidP="00BA489B">
      <w:r>
        <w:t xml:space="preserve"> </w:t>
      </w:r>
    </w:p>
    <w:p w14:paraId="51F31268" w14:textId="77777777" w:rsidR="00BA489B" w:rsidRDefault="00BA489B" w:rsidP="00BA489B">
      <w:r>
        <w:t xml:space="preserve">4. Potions. </w:t>
      </w:r>
    </w:p>
    <w:p w14:paraId="751601DC" w14:textId="77777777" w:rsidR="00BA489B" w:rsidRDefault="00BA489B" w:rsidP="00BA489B">
      <w:r>
        <w:lastRenderedPageBreak/>
        <w:t xml:space="preserve">If an increaseHitPoints method is added to HPEntity, health potions could be implemented as class instances of HPEntity. But since potions are more interesting, e.g. magic, boost attack potions, it was decided that it should be a subclass of HPEntity, it uses some of its functionality, in addition it will have a method increaseHealth. </w:t>
      </w:r>
    </w:p>
    <w:p w14:paraId="68524C35" w14:textId="77777777" w:rsidR="00BA489B" w:rsidRDefault="00BA489B" w:rsidP="00BA489B">
      <w:r>
        <w:t xml:space="preserve">Potions are used to allow an actor to replenish a random number of hit points if and only if the actor’s health is not full. Potions cannot increase the actor’s health beyond its default health. Furthermore, Potions must be ‘taken’ first, then the Drink affordance is used to ‘drink’ the potions, this consumes the actor’s turn. Potion also have an initial position, can be visible or hidden. </w:t>
      </w:r>
    </w:p>
    <w:p w14:paraId="38426DB0" w14:textId="77777777" w:rsidR="00BA489B" w:rsidRDefault="00BA489B" w:rsidP="00BA489B">
      <w:r>
        <w:t xml:space="preserve">5. Drink Affordance </w:t>
      </w:r>
    </w:p>
    <w:p w14:paraId="6776CA02" w14:textId="77777777" w:rsidR="00BA489B" w:rsidRDefault="00BA489B" w:rsidP="00BA489B">
      <w:r>
        <w:t xml:space="preserve">A subclass of HPAffordance, this follows the same design as other affordances. </w:t>
      </w:r>
    </w:p>
    <w:p w14:paraId="53309D18" w14:textId="77777777" w:rsidR="00BA489B" w:rsidRDefault="00BA489B" w:rsidP="00BA489B">
      <w:r>
        <w:t xml:space="preserve">If an actor is holding an item with a HEALTH capability, then the actor has the option of ‘drinking’ the item. </w:t>
      </w:r>
    </w:p>
    <w:p w14:paraId="0B0790EA" w14:textId="77777777" w:rsidR="00BA489B" w:rsidRDefault="00BA489B" w:rsidP="00BA489B">
      <w:r>
        <w:t xml:space="preserve">The Drink class is a subclass of HPAffordance that depends on: </w:t>
      </w:r>
    </w:p>
    <w:p w14:paraId="3C4F29C4" w14:textId="77777777" w:rsidR="00BA489B" w:rsidRDefault="00BA489B" w:rsidP="00BA489B">
      <w:r>
        <w:t xml:space="preserve">• MessageRender to display a message to the user, a form of player feedback. • HPEntetityInterface as it deals with entities and therefore the item needs to be managed by EntityManager. • HPActor, as actors are the ones who initiate the action. • HPAction, as to check if the action can be performed  </w:t>
      </w:r>
    </w:p>
    <w:p w14:paraId="440205FE" w14:textId="77777777" w:rsidR="00BA489B" w:rsidRDefault="00BA489B" w:rsidP="00BA489B">
      <w:r>
        <w:t xml:space="preserve"> </w:t>
      </w:r>
    </w:p>
    <w:p w14:paraId="1CACA72F" w14:textId="77777777" w:rsidR="00BA489B" w:rsidRDefault="00BA489B" w:rsidP="00BA489B">
      <w:r>
        <w:t xml:space="preserve"> </w:t>
      </w:r>
    </w:p>
    <w:p w14:paraId="26967B9C" w14:textId="77777777" w:rsidR="00BA489B" w:rsidRDefault="00BA489B" w:rsidP="00BA489B">
      <w:r>
        <w:t xml:space="preserve">6. Cast  </w:t>
      </w:r>
    </w:p>
    <w:p w14:paraId="7610D8B9" w14:textId="77777777" w:rsidR="00BA489B" w:rsidRDefault="00BA489B" w:rsidP="00BA489B">
      <w:r>
        <w:t xml:space="preserve">Because its functionality behaves like the Attack class i.e. it uses same methods as the Attack class, it will therefore be a subclass of Attack, some methods will be overridden or added as long it doesn’t break the contract with attack. Being a subclass of Attack, it will automatically inherit all dependencies of its parent class. </w:t>
      </w:r>
    </w:p>
    <w:p w14:paraId="7F57353A" w14:textId="77777777" w:rsidR="00BA489B" w:rsidRDefault="00BA489B" w:rsidP="00BA489B">
      <w:r>
        <w:t xml:space="preserve"> </w:t>
      </w:r>
    </w:p>
    <w:p w14:paraId="4FA1F45F" w14:textId="77777777" w:rsidR="00BA489B" w:rsidRDefault="00BA489B" w:rsidP="00BA489B">
      <w:r>
        <w:t xml:space="preserve"> </w:t>
      </w:r>
    </w:p>
    <w:p w14:paraId="1328B58F" w14:textId="77777777" w:rsidR="00BA489B" w:rsidRDefault="00BA489B" w:rsidP="00BA489B">
      <w:r>
        <w:t xml:space="preserve"> </w:t>
      </w:r>
    </w:p>
    <w:p w14:paraId="1BC9E8A6" w14:textId="77777777" w:rsidR="00BA489B" w:rsidRDefault="00BA489B" w:rsidP="00BA489B">
      <w:r>
        <w:t xml:space="preserve"> </w:t>
      </w:r>
    </w:p>
    <w:p w14:paraId="2BEED689" w14:textId="77777777" w:rsidR="00BA489B" w:rsidRDefault="00BA489B" w:rsidP="00BA489B">
      <w:r>
        <w:t xml:space="preserve"> </w:t>
      </w:r>
    </w:p>
    <w:p w14:paraId="04A92263" w14:textId="77777777" w:rsidR="00BA489B" w:rsidRDefault="00BA489B" w:rsidP="00BA489B">
      <w:r>
        <w:t xml:space="preserve"> </w:t>
      </w:r>
    </w:p>
    <w:p w14:paraId="6798D08E" w14:textId="77777777" w:rsidR="00BA489B" w:rsidRDefault="00BA489B" w:rsidP="00BA489B">
      <w:r>
        <w:t xml:space="preserve"> </w:t>
      </w:r>
    </w:p>
    <w:p w14:paraId="6C85D84F" w14:textId="77777777" w:rsidR="00BA489B" w:rsidRDefault="00BA489B" w:rsidP="00BA489B">
      <w:r>
        <w:t xml:space="preserve">7. Dementor  </w:t>
      </w:r>
    </w:p>
    <w:p w14:paraId="65C85126" w14:textId="77777777" w:rsidR="00BA489B" w:rsidRDefault="00BA489B" w:rsidP="00BA489B">
      <w:r>
        <w:t xml:space="preserve">Cannot be an instance of HPActor since it needs extra functionality, HPActor lacks this required functionality, therefore it will be made into a subclass of HPActor and it will override some methods to perform its functionality. It doesn’t relate to Patrol class since its movement is random. </w:t>
      </w:r>
    </w:p>
    <w:p w14:paraId="50DE01C9" w14:textId="77777777" w:rsidR="00BA489B" w:rsidRDefault="00BA489B" w:rsidP="00BA489B">
      <w:r>
        <w:t xml:space="preserve">Dementors have the following behaviour:  </w:t>
      </w:r>
    </w:p>
    <w:p w14:paraId="6FF753D5" w14:textId="77777777" w:rsidR="00BA489B" w:rsidRDefault="00BA489B" w:rsidP="00BA489B">
      <w:r>
        <w:lastRenderedPageBreak/>
        <w:t xml:space="preserve">• All Dementors are on team EVIL.  • A Dementor has a home base, which is its initial location.  • At the start of its turn (a turn is when its act() method is called), if a Dementor is in a location with one or more actors on a different team, it sucks energy out of the actors, reducing each actor’s hitpoints by 40. It then does the movement behaviour described below.  • When a Dementor is at its home base, it waits for a random number of turns between 1 and 5 inclusive. It then randomly chooses a direction in which to travel, and randomly chooses how many steps to travel in that direction, up to a maximum of three steps. After that, on each turn it moves one step in its chosen direction until it cannot move further or it has moved the chosen number of steps. It then retraces its steps back to its base one step per turn.  </w:t>
      </w:r>
    </w:p>
    <w:p w14:paraId="7E580E15" w14:textId="77777777" w:rsidR="00BA489B" w:rsidRDefault="00BA489B" w:rsidP="00BA489B">
      <w:r>
        <w:t xml:space="preserve"> </w:t>
      </w:r>
    </w:p>
    <w:p w14:paraId="132137A3" w14:textId="77777777" w:rsidR="00BA489B" w:rsidRDefault="00BA489B" w:rsidP="00BA489B">
      <w:r>
        <w:t xml:space="preserve"> </w:t>
      </w:r>
    </w:p>
    <w:p w14:paraId="7C60335D" w14:textId="77777777" w:rsidR="00BA489B" w:rsidRDefault="00BA489B" w:rsidP="00BA489B">
      <w:r>
        <w:t xml:space="preserve">8. Spells enum class </w:t>
      </w:r>
    </w:p>
    <w:p w14:paraId="07A087A1" w14:textId="119F7E1C" w:rsidR="009C22B9" w:rsidRDefault="00BA489B" w:rsidP="00BA489B">
      <w:r>
        <w:t>An enum type is used to keep track of each actor’s known spells, this is because the spell are predefined constants for each character.  Furthermore, when cast is initiated it will need to refer to Spells enum class to perform its functionality.</w:t>
      </w:r>
      <w:bookmarkStart w:id="0" w:name="_GoBack"/>
      <w:bookmarkEnd w:id="0"/>
    </w:p>
    <w:p w14:paraId="298810AC" w14:textId="77777777" w:rsidR="009C22B9" w:rsidRDefault="009C22B9"/>
    <w:p w14:paraId="3C137404" w14:textId="5156835C" w:rsidR="000545A4" w:rsidRDefault="000545A4"/>
    <w:p w14:paraId="64A133B0" w14:textId="09398CC6" w:rsidR="000545A4" w:rsidRPr="00AC7208" w:rsidRDefault="000545A4" w:rsidP="000545A4">
      <w:pPr>
        <w:spacing w:line="240" w:lineRule="auto"/>
        <w:rPr>
          <w:lang w:val="en-US"/>
        </w:rPr>
      </w:pPr>
    </w:p>
    <w:p w14:paraId="7EFA4C51" w14:textId="5B1A1F36" w:rsidR="000545A4" w:rsidRDefault="000545A4">
      <w:pPr>
        <w:rPr>
          <w:b/>
        </w:rPr>
      </w:pPr>
    </w:p>
    <w:p w14:paraId="142C306A" w14:textId="7E4A0528" w:rsidR="000545A4" w:rsidRDefault="000545A4">
      <w:pPr>
        <w:rPr>
          <w:b/>
        </w:rPr>
      </w:pPr>
    </w:p>
    <w:p w14:paraId="78B4C7A3" w14:textId="4A5BBF03" w:rsidR="000545A4" w:rsidRDefault="000545A4">
      <w:pPr>
        <w:rPr>
          <w:b/>
        </w:rPr>
      </w:pPr>
    </w:p>
    <w:p w14:paraId="3CBBA73D" w14:textId="060B9E23" w:rsidR="000545A4" w:rsidRDefault="000545A4">
      <w:pPr>
        <w:rPr>
          <w:b/>
        </w:rPr>
      </w:pPr>
    </w:p>
    <w:p w14:paraId="06BE696E" w14:textId="51DF43BA" w:rsidR="000545A4" w:rsidRDefault="000545A4">
      <w:pPr>
        <w:rPr>
          <w:b/>
        </w:rPr>
      </w:pPr>
    </w:p>
    <w:p w14:paraId="7D361B32" w14:textId="1FBE4B32" w:rsidR="000545A4" w:rsidRDefault="000545A4">
      <w:pPr>
        <w:rPr>
          <w:b/>
        </w:rPr>
      </w:pPr>
    </w:p>
    <w:p w14:paraId="625784B8" w14:textId="528B7297" w:rsidR="000545A4" w:rsidRDefault="000545A4">
      <w:pPr>
        <w:rPr>
          <w:b/>
        </w:rPr>
      </w:pPr>
    </w:p>
    <w:p w14:paraId="4AB7EC56" w14:textId="0CF28526" w:rsidR="000545A4" w:rsidRDefault="000545A4">
      <w:pPr>
        <w:rPr>
          <w:b/>
        </w:rPr>
      </w:pPr>
    </w:p>
    <w:p w14:paraId="4EEAB77B" w14:textId="7FDA2BBE" w:rsidR="000545A4" w:rsidRPr="000545A4" w:rsidRDefault="000545A4">
      <w:pPr>
        <w:rPr>
          <w:b/>
        </w:rPr>
      </w:pPr>
      <w:r w:rsidRPr="00421529">
        <w:rPr>
          <w:noProof/>
          <w:lang w:val="en-US"/>
        </w:rPr>
        <mc:AlternateContent>
          <mc:Choice Requires="wps">
            <w:drawing>
              <wp:anchor distT="45720" distB="45720" distL="114300" distR="114300" simplePos="0" relativeHeight="251659264" behindDoc="0" locked="0" layoutInCell="1" allowOverlap="1" wp14:anchorId="1748C98C" wp14:editId="3527F835">
                <wp:simplePos x="0" y="0"/>
                <wp:positionH relativeFrom="margin">
                  <wp:posOffset>-231140</wp:posOffset>
                </wp:positionH>
                <wp:positionV relativeFrom="paragraph">
                  <wp:posOffset>4512310</wp:posOffset>
                </wp:positionV>
                <wp:extent cx="6372860" cy="1198245"/>
                <wp:effectExtent l="0" t="0" r="2794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2860" cy="119824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416AECDF" w:rsidR="000545A4" w:rsidRDefault="000545A4" w:rsidP="000545A4">
                            <w:pPr>
                              <w:spacing w:line="240" w:lineRule="auto"/>
                              <w:rPr>
                                <w:lang w:val="en-US"/>
                              </w:rPr>
                            </w:pPr>
                            <w:r w:rsidRPr="00AC7208">
                              <w:rPr>
                                <w:lang w:val="en-US"/>
                              </w:rPr>
                              <w:t xml:space="preserve">I, </w:t>
                            </w:r>
                            <w:r>
                              <w:rPr>
                                <w:lang w:val="en-US"/>
                              </w:rPr>
                              <w:t>MOHAMED SHAKEEL MOHAMED RAFI [</w:t>
                            </w:r>
                            <w:r w:rsidR="00A72598">
                              <w:rPr>
                                <w:lang w:val="en-US"/>
                              </w:rPr>
                              <w:t>30</w:t>
                            </w:r>
                            <w:r>
                              <w:rPr>
                                <w:lang w:val="en-US"/>
                              </w:rPr>
                              <w:t>/01/2019: 21:00],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13731392" w:rsidR="000545A4" w:rsidRPr="00AC7208" w:rsidRDefault="000545A4" w:rsidP="000545A4">
                            <w:pPr>
                              <w:spacing w:line="240" w:lineRule="auto"/>
                              <w:rPr>
                                <w:lang w:val="en-US"/>
                              </w:rPr>
                            </w:pPr>
                            <w:r>
                              <w:rPr>
                                <w:lang w:val="en-US"/>
                              </w:rPr>
                              <w:t>I, MATTI HADDAD [</w:t>
                            </w:r>
                            <w:r w:rsidR="00A72598">
                              <w:rPr>
                                <w:lang w:val="en-US"/>
                              </w:rPr>
                              <w:t>30</w:t>
                            </w:r>
                            <w:r>
                              <w:rPr>
                                <w:lang w:val="en-US"/>
                              </w:rPr>
                              <w:t>/01/2019: 21:10],</w:t>
                            </w:r>
                            <w:r w:rsidRPr="00AC7208">
                              <w:rPr>
                                <w:lang w:val="en-US"/>
                              </w:rPr>
                              <w:t xml:space="preserve"> a</w:t>
                            </w:r>
                            <w:r>
                              <w:rPr>
                                <w:lang w:val="en-US"/>
                              </w:rPr>
                              <w:t>ccept</w:t>
                            </w:r>
                            <w:r w:rsidRPr="00AC7208">
                              <w:rPr>
                                <w:lang w:val="en-US"/>
                              </w:rPr>
                              <w:t xml:space="preserve"> this breakdown arrangement.</w:t>
                            </w:r>
                          </w:p>
                          <w:p w14:paraId="75E865AF" w14:textId="5BCDD166" w:rsidR="000545A4" w:rsidRPr="00AC7208" w:rsidRDefault="000545A4" w:rsidP="000545A4">
                            <w:pPr>
                              <w:spacing w:line="240" w:lineRule="auto"/>
                              <w:rPr>
                                <w:lang w:val="en-US"/>
                              </w:rPr>
                            </w:pPr>
                            <w:r w:rsidRPr="00AC7208">
                              <w:rPr>
                                <w:lang w:val="en-US"/>
                              </w:rPr>
                              <w:t xml:space="preserve">I, </w:t>
                            </w:r>
                            <w:r>
                              <w:rPr>
                                <w:lang w:val="en-US"/>
                              </w:rPr>
                              <w:t>KERRY YUE SONG ZHENG [</w:t>
                            </w:r>
                            <w:r w:rsidR="00A72598">
                              <w:rPr>
                                <w:lang w:val="en-US"/>
                              </w:rPr>
                              <w:t>30</w:t>
                            </w:r>
                            <w:r>
                              <w:rPr>
                                <w:lang w:val="en-US"/>
                              </w:rPr>
                              <w:t>/01/2019: 21:05],</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48C98C" id="_x0000_t202" coordsize="21600,21600" o:spt="202" path="m,l,21600r21600,l21600,xe">
                <v:stroke joinstyle="miter"/>
                <v:path gradientshapeok="t" o:connecttype="rect"/>
              </v:shapetype>
              <v:shape id="Text Box 2" o:spid="_x0000_s1026" type="#_x0000_t202" style="position:absolute;margin-left:-18.2pt;margin-top:355.3pt;width:501.8pt;height:94.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" fillcolor="white [3201]" strokecolor="black [3200]" strokeweight="1pt">
                <v:textbox>
                  <w:txbxContent>
                    <w:p w14:paraId="5C967234" w14:textId="77777777" w:rsidR="000545A4" w:rsidRPr="00A967D5" w:rsidRDefault="000545A4" w:rsidP="000545A4">
                      <w:pPr>
                        <w:spacing w:line="240" w:lineRule="auto"/>
                        <w:rPr>
                          <w:b/>
                          <w:sz w:val="24"/>
                          <w:lang w:val="en-US"/>
                        </w:rPr>
                      </w:pPr>
                      <w:r w:rsidRPr="00A967D5">
                        <w:rPr>
                          <w:b/>
                          <w:sz w:val="24"/>
                          <w:lang w:val="en-US"/>
                        </w:rPr>
                        <w:t>WORK BREAKDOWN ACKNOWLEDGEMENT</w:t>
                      </w:r>
                    </w:p>
                    <w:p w14:paraId="12A817A6" w14:textId="416AECDF" w:rsidR="000545A4" w:rsidRDefault="000545A4" w:rsidP="000545A4">
                      <w:pPr>
                        <w:spacing w:line="240" w:lineRule="auto"/>
                        <w:rPr>
                          <w:lang w:val="en-US"/>
                        </w:rPr>
                      </w:pPr>
                      <w:r w:rsidRPr="00AC7208">
                        <w:rPr>
                          <w:lang w:val="en-US"/>
                        </w:rPr>
                        <w:t xml:space="preserve">I, </w:t>
                      </w:r>
                      <w:r>
                        <w:rPr>
                          <w:lang w:val="en-US"/>
                        </w:rPr>
                        <w:t>MOHAMED SHAKEEL MOHAMED RAFI [</w:t>
                      </w:r>
                      <w:r w:rsidR="00A72598">
                        <w:rPr>
                          <w:lang w:val="en-US"/>
                        </w:rPr>
                        <w:t>30</w:t>
                      </w:r>
                      <w:r>
                        <w:rPr>
                          <w:lang w:val="en-US"/>
                        </w:rPr>
                        <w:t>/01/2019: 21:00],</w:t>
                      </w:r>
                      <w:r w:rsidRPr="00AC7208">
                        <w:rPr>
                          <w:lang w:val="en-US"/>
                        </w:rPr>
                        <w:t xml:space="preserve"> a</w:t>
                      </w:r>
                      <w:r>
                        <w:rPr>
                          <w:lang w:val="en-US"/>
                        </w:rPr>
                        <w:t>ccept</w:t>
                      </w:r>
                      <w:r w:rsidRPr="00AC7208">
                        <w:rPr>
                          <w:lang w:val="en-US"/>
                        </w:rPr>
                        <w:t xml:space="preserve"> this breakdown arrangement</w:t>
                      </w:r>
                      <w:r>
                        <w:rPr>
                          <w:lang w:val="en-US"/>
                        </w:rPr>
                        <w:t>.</w:t>
                      </w:r>
                    </w:p>
                    <w:p w14:paraId="559FFE37" w14:textId="13731392" w:rsidR="000545A4" w:rsidRPr="00AC7208" w:rsidRDefault="000545A4" w:rsidP="000545A4">
                      <w:pPr>
                        <w:spacing w:line="240" w:lineRule="auto"/>
                        <w:rPr>
                          <w:lang w:val="en-US"/>
                        </w:rPr>
                      </w:pPr>
                      <w:r>
                        <w:rPr>
                          <w:lang w:val="en-US"/>
                        </w:rPr>
                        <w:t>I, MATTI HADDAD [</w:t>
                      </w:r>
                      <w:r w:rsidR="00A72598">
                        <w:rPr>
                          <w:lang w:val="en-US"/>
                        </w:rPr>
                        <w:t>30</w:t>
                      </w:r>
                      <w:r>
                        <w:rPr>
                          <w:lang w:val="en-US"/>
                        </w:rPr>
                        <w:t>/01/2019: 21:10],</w:t>
                      </w:r>
                      <w:r w:rsidRPr="00AC7208">
                        <w:rPr>
                          <w:lang w:val="en-US"/>
                        </w:rPr>
                        <w:t xml:space="preserve"> a</w:t>
                      </w:r>
                      <w:r>
                        <w:rPr>
                          <w:lang w:val="en-US"/>
                        </w:rPr>
                        <w:t>ccept</w:t>
                      </w:r>
                      <w:r w:rsidRPr="00AC7208">
                        <w:rPr>
                          <w:lang w:val="en-US"/>
                        </w:rPr>
                        <w:t xml:space="preserve"> this breakdown arrangement.</w:t>
                      </w:r>
                    </w:p>
                    <w:p w14:paraId="75E865AF" w14:textId="5BCDD166" w:rsidR="000545A4" w:rsidRPr="00AC7208" w:rsidRDefault="000545A4" w:rsidP="000545A4">
                      <w:pPr>
                        <w:spacing w:line="240" w:lineRule="auto"/>
                        <w:rPr>
                          <w:lang w:val="en-US"/>
                        </w:rPr>
                      </w:pPr>
                      <w:r w:rsidRPr="00AC7208">
                        <w:rPr>
                          <w:lang w:val="en-US"/>
                        </w:rPr>
                        <w:t xml:space="preserve">I, </w:t>
                      </w:r>
                      <w:r>
                        <w:rPr>
                          <w:lang w:val="en-US"/>
                        </w:rPr>
                        <w:t>KERRY YUE SONG ZHENG [</w:t>
                      </w:r>
                      <w:r w:rsidR="00A72598">
                        <w:rPr>
                          <w:lang w:val="en-US"/>
                        </w:rPr>
                        <w:t>30</w:t>
                      </w:r>
                      <w:r>
                        <w:rPr>
                          <w:lang w:val="en-US"/>
                        </w:rPr>
                        <w:t>/01/2019: 21:05],</w:t>
                      </w:r>
                      <w:r w:rsidRPr="00AC7208">
                        <w:rPr>
                          <w:lang w:val="en-US"/>
                        </w:rPr>
                        <w:t xml:space="preserve"> a</w:t>
                      </w:r>
                      <w:r>
                        <w:rPr>
                          <w:lang w:val="en-US"/>
                        </w:rPr>
                        <w:t xml:space="preserve">ccept </w:t>
                      </w:r>
                      <w:r w:rsidRPr="00AC7208">
                        <w:rPr>
                          <w:lang w:val="en-US"/>
                        </w:rPr>
                        <w:t>this breakdown arrangement.</w:t>
                      </w:r>
                    </w:p>
                    <w:p w14:paraId="6F91E561" w14:textId="77777777" w:rsidR="000545A4" w:rsidRPr="00AC7208" w:rsidRDefault="000545A4" w:rsidP="000545A4">
                      <w:pPr>
                        <w:spacing w:line="240" w:lineRule="auto"/>
                        <w:rPr>
                          <w:lang w:val="en-US"/>
                        </w:rPr>
                      </w:pPr>
                      <w:r w:rsidRPr="00AC7208">
                        <w:rPr>
                          <w:lang w:val="en-US"/>
                        </w:rPr>
                        <w:t xml:space="preserve">I, </w:t>
                      </w:r>
                      <w:r>
                        <w:rPr>
                          <w:lang w:val="en-US"/>
                        </w:rPr>
                        <w:tab/>
                        <w:t>,</w:t>
                      </w:r>
                      <w:r w:rsidRPr="00AC7208">
                        <w:rPr>
                          <w:lang w:val="en-US"/>
                        </w:rPr>
                        <w:t xml:space="preserve"> agree to this breakdown arrangement.</w:t>
                      </w:r>
                    </w:p>
                    <w:p w14:paraId="4B19AF5A" w14:textId="77777777" w:rsidR="000545A4" w:rsidRPr="00AC7208" w:rsidRDefault="000545A4" w:rsidP="000545A4">
                      <w:pPr>
                        <w:spacing w:line="240" w:lineRule="auto"/>
                        <w:rPr>
                          <w:lang w:val="en-US"/>
                        </w:rPr>
                      </w:pPr>
                    </w:p>
                    <w:p w14:paraId="3368E5F0" w14:textId="77777777" w:rsidR="000545A4" w:rsidRDefault="000545A4" w:rsidP="000545A4"/>
                  </w:txbxContent>
                </v:textbox>
                <w10:wrap type="square" anchorx="margin"/>
              </v:shape>
            </w:pict>
          </mc:Fallback>
        </mc:AlternateContent>
      </w:r>
    </w:p>
    <w:sectPr w:rsidR="000545A4" w:rsidRPr="0005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9A"/>
    <w:rsid w:val="00007293"/>
    <w:rsid w:val="000545A4"/>
    <w:rsid w:val="000B316C"/>
    <w:rsid w:val="00705F9A"/>
    <w:rsid w:val="009C22B9"/>
    <w:rsid w:val="00A72598"/>
    <w:rsid w:val="00BA4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05C6"/>
  <w15:chartTrackingRefBased/>
  <w15:docId w15:val="{122B60D4-8073-440A-8BF2-2B9E796A2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1118</Words>
  <Characters>6374</Characters>
  <Application>Microsoft Office Word</Application>
  <DocSecurity>0</DocSecurity>
  <Lines>53</Lines>
  <Paragraphs>14</Paragraphs>
  <ScaleCrop>false</ScaleCrop>
  <Company/>
  <LinksUpToDate>false</LinksUpToDate>
  <CharactersWithSpaces>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Haddad</dc:creator>
  <cp:keywords/>
  <dc:description/>
  <cp:lastModifiedBy>Kerry Zheng</cp:lastModifiedBy>
  <cp:revision>6</cp:revision>
  <dcterms:created xsi:type="dcterms:W3CDTF">2019-01-28T08:13:00Z</dcterms:created>
  <dcterms:modified xsi:type="dcterms:W3CDTF">2019-01-30T11:53:00Z</dcterms:modified>
</cp:coreProperties>
</file>