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 </w:t>
      </w:r>
      <w:r>
        <w:rPr>
          <w:rFonts w:hint="eastAsia"/>
          <w:highlight w:val="yellow"/>
          <w:lang w:val="en-US" w:eastAsia="zh-CN"/>
        </w:rPr>
        <w:t>黄色高亮</w:t>
      </w:r>
      <w:r>
        <w:rPr>
          <w:rFonts w:hint="eastAsia"/>
          <w:lang w:val="en-US" w:eastAsia="zh-CN"/>
        </w:rPr>
        <w:t xml:space="preserve"> 2017.7.20 下午更新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只能输入6-12位英文、数字、下划线和中划线，不能输入中文或其他特殊符号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输入纯______或------也可以注册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密码只能输入6-16位英文、数字、下划线和中划线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密码×后确认密码依然可以√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真实姓名可以用1个·来隔开，1个·前后只能输入2-5位中文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手机号码中无法输入+86等国家号，对前三位号码有限制，常用号码都可通过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"mailto:邮箱只要符合a@a.a即可通过"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邮箱只要符合a@a.a即可通过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详细地址、验证问题、验证答案不可不填，任何格式和内容都可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未填完整以及输入的内容不符合格式都会提示“请完善信息”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若注册的用户已存在，只有在全部输入完整并点击注册后才会显示“用户名已存在”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注册界面的banner无法切换左右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密码输入错误和不存在注册用户显示的都是登陆失败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登陆失败后会跳转到前一个页面，有时候不是主页（后退的问题）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点击出借后后退返回会自动跳出登陆失败（后退的问题）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后退按钮无法使用，出问题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ie浏览器主页点击下一页后会停止工作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大一点或者宽一点的图片可能会超出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书籍详情：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√书籍显示的位置错乱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√评论有两条分割线</w:t>
      </w:r>
    </w:p>
    <w:p>
      <w:pPr>
        <w:rPr>
          <w:rFonts w:hint="eastAsia"/>
          <w:highlight w:val="yellow"/>
          <w:u w:val="single"/>
          <w:lang w:val="en-US" w:eastAsia="zh-CN"/>
        </w:rPr>
      </w:pPr>
      <w:r>
        <w:rPr>
          <w:rFonts w:hint="eastAsia"/>
          <w:highlight w:val="yellow"/>
          <w:u w:val="single"/>
          <w:lang w:val="en-US" w:eastAsia="zh-CN"/>
        </w:rPr>
        <w:t>一个人对一本书的评论次数没有限制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√提交评论后没有弹窗显示评论成功</w:t>
      </w:r>
      <w:r>
        <w:rPr>
          <w:rFonts w:hint="eastAsia"/>
          <w:highlight w:val="lightGray"/>
          <w:lang w:val="en-US" w:eastAsia="zh-CN"/>
        </w:rPr>
        <w:t>（可是加了alert之后丑丑的，不加又感觉没有评论成功）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书籍发布成功后没有信息显示发布成功，且没有跳转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在书籍详情页面点击我要卖书后没有弹出“请先登录”弹窗，直接可以输入发布信息，但点击发布按钮后无效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最长出借时间可以只输入一天，最好限制最低借阅时间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书币要求只能输入正整数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申请：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书主选择了当面，申请人借书的时候仍然必须填写收货地址才能提出申请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借书/买书：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自己可以借/买自己发布的书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个人中心：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返回顶部按钮无用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我的信息：所有的书籍封面是可点击状态，但点击后无任何效果（如果能跳转到该书籍信息比较好）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√我的信息→我的评论：被管理员审核不通过的评论仍然能显示且没有任何表示“未通过”的显示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√我的信息→我的评论：无法删除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我的信息→我的评论：时间信息没有下对齐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个人中心页面上方也可以设置一个登出按钮，方便用户使用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我发送的申请→已被处理：卖家用户名后面有个&gt;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√</w:t>
      </w:r>
      <w:bookmarkStart w:id="0" w:name="_GoBack"/>
      <w:bookmarkEnd w:id="0"/>
      <w:r>
        <w:rPr>
          <w:rFonts w:hint="eastAsia"/>
          <w:highlight w:val="yellow"/>
          <w:lang w:val="en-US" w:eastAsia="zh-CN"/>
        </w:rPr>
        <w:t>我发送的申请→未被处理/已被处理：还书方式face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我发送的申请→未被处理：取消后弹窗显示的是request的ID，且书币不会返还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前台搜索：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只能按照书名来搜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管理员后台：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订单信息→有书买：显示的是借书的信息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√书籍信息→书籍发布情况：如果没有备注现在是空，应该显示无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√书籍信息→书籍发布情况：书籍被申请且通过后状态是空（可以显示已交易）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070CE3"/>
    <w:rsid w:val="02035555"/>
    <w:rsid w:val="02953759"/>
    <w:rsid w:val="02D17196"/>
    <w:rsid w:val="03FF482A"/>
    <w:rsid w:val="044851A8"/>
    <w:rsid w:val="06255829"/>
    <w:rsid w:val="06BD23C5"/>
    <w:rsid w:val="075F1AB0"/>
    <w:rsid w:val="08174708"/>
    <w:rsid w:val="08611DEF"/>
    <w:rsid w:val="087F230A"/>
    <w:rsid w:val="0A056010"/>
    <w:rsid w:val="0A3F2011"/>
    <w:rsid w:val="0B5830B6"/>
    <w:rsid w:val="0BCD70CC"/>
    <w:rsid w:val="0CD60785"/>
    <w:rsid w:val="0D5A73B8"/>
    <w:rsid w:val="11CC5834"/>
    <w:rsid w:val="11E64F92"/>
    <w:rsid w:val="14AB6189"/>
    <w:rsid w:val="159159AD"/>
    <w:rsid w:val="1636199A"/>
    <w:rsid w:val="16CD6ACD"/>
    <w:rsid w:val="174C3A82"/>
    <w:rsid w:val="17DF30BA"/>
    <w:rsid w:val="19795DF3"/>
    <w:rsid w:val="1B436040"/>
    <w:rsid w:val="1CEF7E33"/>
    <w:rsid w:val="1D2A5723"/>
    <w:rsid w:val="1E432A1F"/>
    <w:rsid w:val="20A215F5"/>
    <w:rsid w:val="20FE7C85"/>
    <w:rsid w:val="21070CE3"/>
    <w:rsid w:val="23146AB2"/>
    <w:rsid w:val="23BA3195"/>
    <w:rsid w:val="23D23335"/>
    <w:rsid w:val="283C7452"/>
    <w:rsid w:val="28702CC2"/>
    <w:rsid w:val="2A894EA9"/>
    <w:rsid w:val="2D7F70D7"/>
    <w:rsid w:val="2DEE1111"/>
    <w:rsid w:val="2E0F7223"/>
    <w:rsid w:val="2FB47106"/>
    <w:rsid w:val="303867E6"/>
    <w:rsid w:val="31107E24"/>
    <w:rsid w:val="31F172F4"/>
    <w:rsid w:val="320C3A03"/>
    <w:rsid w:val="321F5A03"/>
    <w:rsid w:val="38AD2334"/>
    <w:rsid w:val="39604AA8"/>
    <w:rsid w:val="3AF06DE9"/>
    <w:rsid w:val="3B98605C"/>
    <w:rsid w:val="3C971929"/>
    <w:rsid w:val="3D1271B7"/>
    <w:rsid w:val="40126361"/>
    <w:rsid w:val="404A4D65"/>
    <w:rsid w:val="41345F70"/>
    <w:rsid w:val="43DE4BC5"/>
    <w:rsid w:val="445D4A00"/>
    <w:rsid w:val="48F91392"/>
    <w:rsid w:val="49312067"/>
    <w:rsid w:val="4A7B2B89"/>
    <w:rsid w:val="4B0B4C78"/>
    <w:rsid w:val="4B3C3B65"/>
    <w:rsid w:val="4B47213B"/>
    <w:rsid w:val="4B6A4D64"/>
    <w:rsid w:val="4B794822"/>
    <w:rsid w:val="4B845546"/>
    <w:rsid w:val="4BC85B66"/>
    <w:rsid w:val="522F020A"/>
    <w:rsid w:val="548B4932"/>
    <w:rsid w:val="54EC6F6C"/>
    <w:rsid w:val="555D16DB"/>
    <w:rsid w:val="55BF35DE"/>
    <w:rsid w:val="561917FD"/>
    <w:rsid w:val="563A3C28"/>
    <w:rsid w:val="56C66725"/>
    <w:rsid w:val="5728386C"/>
    <w:rsid w:val="5861748B"/>
    <w:rsid w:val="5A374EA4"/>
    <w:rsid w:val="5CBC1868"/>
    <w:rsid w:val="5F7D42CF"/>
    <w:rsid w:val="61591E6D"/>
    <w:rsid w:val="61C81141"/>
    <w:rsid w:val="62CE1173"/>
    <w:rsid w:val="643202AE"/>
    <w:rsid w:val="647607CB"/>
    <w:rsid w:val="653A7FE5"/>
    <w:rsid w:val="655F76BD"/>
    <w:rsid w:val="663C5C2A"/>
    <w:rsid w:val="67604384"/>
    <w:rsid w:val="68B05BEB"/>
    <w:rsid w:val="68D338E4"/>
    <w:rsid w:val="69711213"/>
    <w:rsid w:val="6B3C0CFD"/>
    <w:rsid w:val="6B8161B8"/>
    <w:rsid w:val="6C9413FC"/>
    <w:rsid w:val="6CEA0457"/>
    <w:rsid w:val="6DF049CE"/>
    <w:rsid w:val="6E7E289C"/>
    <w:rsid w:val="6F7E6B51"/>
    <w:rsid w:val="6F8A5383"/>
    <w:rsid w:val="70416E19"/>
    <w:rsid w:val="71633AE7"/>
    <w:rsid w:val="71EE7A71"/>
    <w:rsid w:val="73D24CFA"/>
    <w:rsid w:val="75E87AA3"/>
    <w:rsid w:val="799356D3"/>
    <w:rsid w:val="79DD3A1B"/>
    <w:rsid w:val="7AF77E88"/>
    <w:rsid w:val="7C232997"/>
    <w:rsid w:val="7FA630A5"/>
    <w:rsid w:val="7FB75D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2017-07-20T02:16:00Z</dcterms:created>
  <dc:creator>debby</dc:creator>
  <cp:lastModifiedBy>debby</cp:lastModifiedBy>
  <dcterms:modified xsi:type="dcterms:W3CDTF">2017-07-20T09:30:32Z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