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7A5" w:rsidRDefault="00744F63" w:rsidP="00C75A01">
      <w:pPr>
        <w:pStyle w:val="2"/>
      </w:pPr>
      <w:bookmarkStart w:id="0" w:name="_Toc317175689"/>
      <w:r w:rsidRPr="002E51E1">
        <w:rPr>
          <w:sz w:val="32"/>
        </w:rPr>
        <w:t>Лабораторная</w:t>
      </w:r>
      <w:r>
        <w:t xml:space="preserve"> работа №1</w:t>
      </w:r>
      <w:bookmarkEnd w:id="0"/>
      <w:r w:rsidR="00D317A5">
        <w:t xml:space="preserve"> </w:t>
      </w:r>
    </w:p>
    <w:p w:rsidR="00237CCB" w:rsidRDefault="00D317A5" w:rsidP="00C75A01">
      <w:pPr>
        <w:pStyle w:val="2"/>
      </w:pPr>
      <w:bookmarkStart w:id="1" w:name="_Toc317175690"/>
      <w:r>
        <w:t>«Исследование а</w:t>
      </w:r>
      <w:r w:rsidR="00237CCB">
        <w:t>втоматическо</w:t>
      </w:r>
      <w:r>
        <w:t>го</w:t>
      </w:r>
      <w:r w:rsidR="00237CCB">
        <w:t xml:space="preserve"> распараллеливани</w:t>
      </w:r>
      <w:r>
        <w:t>я</w:t>
      </w:r>
      <w:r w:rsidR="00237CCB">
        <w:t xml:space="preserve"> </w:t>
      </w:r>
      <w:r w:rsidR="009538C1">
        <w:t>в</w:t>
      </w:r>
      <w:bookmarkStart w:id="2" w:name="_GoBack"/>
      <w:bookmarkEnd w:id="2"/>
      <w:r>
        <w:t xml:space="preserve"> </w:t>
      </w:r>
      <w:r>
        <w:rPr>
          <w:lang w:val="en-US"/>
        </w:rPr>
        <w:t>GCC</w:t>
      </w:r>
      <w:r>
        <w:t>»</w:t>
      </w:r>
      <w:bookmarkEnd w:id="1"/>
    </w:p>
    <w:p w:rsidR="00744F63" w:rsidRDefault="00744F63" w:rsidP="006238D5">
      <w:pPr>
        <w:pStyle w:val="3"/>
      </w:pPr>
      <w:bookmarkStart w:id="3" w:name="_Toc317175692"/>
      <w:r>
        <w:t>Порядок выполнения работы</w:t>
      </w:r>
      <w:bookmarkEnd w:id="3"/>
    </w:p>
    <w:p w:rsidR="00855CA7" w:rsidRPr="00855CA7" w:rsidRDefault="00644B7A" w:rsidP="00D317A5">
      <w:pPr>
        <w:pStyle w:val="a"/>
      </w:pPr>
      <w:r>
        <w:t xml:space="preserve">На компьютере с многоядерным процессором установить ОС </w:t>
      </w:r>
      <w:proofErr w:type="gramStart"/>
      <w:r>
        <w:rPr>
          <w:lang w:val="en-US"/>
        </w:rPr>
        <w:t>Linux</w:t>
      </w:r>
      <w:proofErr w:type="gramEnd"/>
      <w:r w:rsidRPr="00644B7A">
        <w:t xml:space="preserve"> </w:t>
      </w:r>
      <w:r>
        <w:t>и</w:t>
      </w:r>
      <w:r w:rsidR="00744F63">
        <w:t xml:space="preserve"> </w:t>
      </w:r>
      <w:r w:rsidR="008B49F1">
        <w:t xml:space="preserve">компилятор </w:t>
      </w:r>
      <w:r w:rsidR="00744F63">
        <w:rPr>
          <w:lang w:val="en-US"/>
        </w:rPr>
        <w:t>GCC</w:t>
      </w:r>
      <w:r w:rsidR="00744F63" w:rsidRPr="00744F63">
        <w:t xml:space="preserve"> </w:t>
      </w:r>
      <w:r w:rsidR="00744F63">
        <w:t xml:space="preserve">версии </w:t>
      </w:r>
      <w:r w:rsidR="00744F63" w:rsidRPr="00756452">
        <w:rPr>
          <w:b/>
        </w:rPr>
        <w:t>не ниже 4.</w:t>
      </w:r>
      <w:r w:rsidR="00E96DB9" w:rsidRPr="00756452">
        <w:rPr>
          <w:b/>
        </w:rPr>
        <w:t>7</w:t>
      </w:r>
      <w:r w:rsidR="00744F63" w:rsidRPr="00756452">
        <w:rPr>
          <w:b/>
        </w:rPr>
        <w:t>.</w:t>
      </w:r>
      <w:r w:rsidRPr="00756452">
        <w:rPr>
          <w:b/>
        </w:rPr>
        <w:t>2</w:t>
      </w:r>
      <w:r w:rsidR="00744F63" w:rsidRPr="00744F63">
        <w:t>.</w:t>
      </w:r>
      <w:r>
        <w:t xml:space="preserve"> При невозможности установить </w:t>
      </w:r>
      <w:r>
        <w:rPr>
          <w:lang w:val="en-US"/>
        </w:rPr>
        <w:t>Linux</w:t>
      </w:r>
      <w:r w:rsidRPr="00644B7A">
        <w:t xml:space="preserve"> </w:t>
      </w:r>
      <w:r>
        <w:t xml:space="preserve">или отсутствии компьютера с многоядерным процессором можно выполнять лабораторную работу </w:t>
      </w:r>
      <w:r w:rsidR="004D4B0B">
        <w:t xml:space="preserve">на виртуальной машине </w:t>
      </w:r>
      <w:r w:rsidR="00671C66">
        <w:rPr>
          <w:lang w:val="en-US"/>
        </w:rPr>
        <w:t>V</w:t>
      </w:r>
      <w:r w:rsidR="004D4B0B">
        <w:rPr>
          <w:lang w:val="en-US"/>
        </w:rPr>
        <w:t>MWare</w:t>
      </w:r>
      <w:r w:rsidR="004D4B0B" w:rsidRPr="004D4B0B">
        <w:t xml:space="preserve"> </w:t>
      </w:r>
      <w:r>
        <w:t>в а.37</w:t>
      </w:r>
      <w:r w:rsidR="00E96DB9" w:rsidRPr="00E96DB9">
        <w:t>2</w:t>
      </w:r>
      <w:r>
        <w:t xml:space="preserve">, предварительно </w:t>
      </w:r>
      <w:r w:rsidR="004D4B0B">
        <w:t xml:space="preserve">попросив разрешение </w:t>
      </w:r>
      <w:r>
        <w:t xml:space="preserve">у </w:t>
      </w:r>
      <w:r w:rsidR="004D4B0B">
        <w:t xml:space="preserve">заведующего лабораторией </w:t>
      </w:r>
      <w:r>
        <w:t>Фил</w:t>
      </w:r>
      <w:r w:rsidR="004D4B0B">
        <w:t>иппова Владимира Геннадьевича.</w:t>
      </w:r>
    </w:p>
    <w:p w:rsidR="00744F63" w:rsidRDefault="00855CA7" w:rsidP="00D317A5">
      <w:pPr>
        <w:pStyle w:val="a"/>
      </w:pPr>
      <w:r>
        <w:t xml:space="preserve">На </w:t>
      </w:r>
      <w:r w:rsidRPr="003B6EDC">
        <w:rPr>
          <w:b/>
        </w:rPr>
        <w:t xml:space="preserve">языке </w:t>
      </w:r>
      <w:r w:rsidRPr="003B6EDC">
        <w:rPr>
          <w:b/>
          <w:lang w:val="en-US"/>
        </w:rPr>
        <w:t>C</w:t>
      </w:r>
      <w:r w:rsidRPr="003B6EDC">
        <w:rPr>
          <w:b/>
        </w:rPr>
        <w:t>и</w:t>
      </w:r>
      <w:r>
        <w:t xml:space="preserve"> написать </w:t>
      </w:r>
      <w:r w:rsidR="00237CCB">
        <w:t xml:space="preserve">консольную </w:t>
      </w:r>
      <w:r>
        <w:t>программу</w:t>
      </w:r>
      <w:r w:rsidR="00C6717D" w:rsidRPr="00C6717D">
        <w:t xml:space="preserve"> </w:t>
      </w:r>
      <w:r w:rsidR="00C6717D">
        <w:rPr>
          <w:lang w:val="en-US"/>
        </w:rPr>
        <w:t>lab</w:t>
      </w:r>
      <w:r w:rsidR="00C6717D" w:rsidRPr="00C6717D">
        <w:t>1.</w:t>
      </w:r>
      <w:r w:rsidR="00C6717D">
        <w:rPr>
          <w:lang w:val="en-US"/>
        </w:rPr>
        <w:t>c</w:t>
      </w:r>
      <w:r>
        <w:t xml:space="preserve">, решающую задачу, указанную в </w:t>
      </w:r>
      <w:r w:rsidR="001748CC">
        <w:t>п.</w:t>
      </w:r>
      <w:r w:rsidR="006238D5">
        <w:rPr>
          <w:lang w:val="en-US"/>
        </w:rPr>
        <w:t>IV</w:t>
      </w:r>
      <w:r>
        <w:t xml:space="preserve"> (см. ниже).</w:t>
      </w:r>
      <w:r w:rsidR="00B22CC0">
        <w:t xml:space="preserve"> </w:t>
      </w:r>
      <w:r w:rsidR="00BF57E4">
        <w:t xml:space="preserve">В программе </w:t>
      </w:r>
      <w:r w:rsidR="00BF57E4" w:rsidRPr="00644B7A">
        <w:rPr>
          <w:b/>
        </w:rPr>
        <w:t>нельзя</w:t>
      </w:r>
      <w:r w:rsidR="00BF57E4">
        <w:t xml:space="preserve"> использовать библиотечные функции сортировки</w:t>
      </w:r>
      <w:r w:rsidR="003B6EDC">
        <w:t>,</w:t>
      </w:r>
      <w:r w:rsidR="00BF57E4">
        <w:t xml:space="preserve"> </w:t>
      </w:r>
      <w:r w:rsidR="003B6EDC">
        <w:t>выполнения матричных операций и расчёта статистических величин.</w:t>
      </w:r>
      <w:r w:rsidR="00BF57E4">
        <w:t xml:space="preserve"> </w:t>
      </w:r>
      <w:r w:rsidR="00B22CC0">
        <w:t>Задача должна решаться 100 раз с разными начальными значениями генератора случайных чисел (ГСЧ)</w:t>
      </w:r>
      <w:r w:rsidR="00F210AA">
        <w:t>.</w:t>
      </w:r>
      <w:r w:rsidR="00B22CC0">
        <w:t xml:space="preserve">  </w:t>
      </w:r>
      <w:proofErr w:type="gramStart"/>
      <w:r>
        <w:t>Структура программы</w:t>
      </w:r>
      <w:proofErr w:type="gramEnd"/>
      <w:r>
        <w:t xml:space="preserve"> </w:t>
      </w:r>
      <w:r w:rsidR="00237CCB" w:rsidRPr="00BB771F">
        <w:rPr>
          <w:i/>
        </w:rPr>
        <w:t>примерно</w:t>
      </w:r>
      <w:r w:rsidR="00237CCB">
        <w:t xml:space="preserve"> </w:t>
      </w:r>
      <w:r>
        <w:t>следующая: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10064"/>
      </w:tblGrid>
      <w:tr w:rsidR="005736CA" w:rsidTr="005736CA">
        <w:tc>
          <w:tcPr>
            <w:tcW w:w="10064" w:type="dxa"/>
            <w:tcBorders>
              <w:bottom w:val="single" w:sz="4" w:space="0" w:color="auto"/>
            </w:tcBorders>
          </w:tcPr>
          <w:p w:rsidR="004D4B0B" w:rsidRDefault="004D4B0B" w:rsidP="004D4B0B">
            <w:pPr>
              <w:pStyle w:val="-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4D4B0B" w:rsidRDefault="004D4B0B" w:rsidP="004D4B0B">
            <w:pPr>
              <w:pStyle w:val="-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4D4B0B" w:rsidRDefault="004D4B0B" w:rsidP="004D4B0B">
            <w:pPr>
              <w:pStyle w:val="-"/>
            </w:pPr>
            <w:r>
              <w:t>#include &lt;sys/</w:t>
            </w:r>
            <w:proofErr w:type="spellStart"/>
            <w:r>
              <w:t>time.h</w:t>
            </w:r>
            <w:proofErr w:type="spellEnd"/>
            <w:r>
              <w:t>&gt;</w:t>
            </w:r>
          </w:p>
          <w:p w:rsidR="004D4B0B" w:rsidRDefault="004D4B0B" w:rsidP="004D4B0B">
            <w:pPr>
              <w:pStyle w:val="-"/>
            </w:pPr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4D4B0B" w:rsidRDefault="004D4B0B" w:rsidP="004D4B0B">
            <w:pPr>
              <w:pStyle w:val="-"/>
            </w:pPr>
            <w:r>
              <w:t>{</w:t>
            </w:r>
          </w:p>
          <w:p w:rsidR="004D4B0B" w:rsidRDefault="004D4B0B" w:rsidP="004D4B0B">
            <w:pPr>
              <w:pStyle w:val="-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N;</w:t>
            </w:r>
          </w:p>
          <w:p w:rsidR="004D4B0B" w:rsidRDefault="004D4B0B" w:rsidP="004D4B0B">
            <w:pPr>
              <w:pStyle w:val="-"/>
            </w:pPr>
            <w:r>
              <w:t xml:space="preserve">   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timeval</w:t>
            </w:r>
            <w:proofErr w:type="spellEnd"/>
            <w:r>
              <w:t xml:space="preserve"> T1, T2;</w:t>
            </w:r>
          </w:p>
          <w:p w:rsidR="004D4B0B" w:rsidRPr="004D4B0B" w:rsidRDefault="004D4B0B" w:rsidP="004D4B0B">
            <w:pPr>
              <w:pStyle w:val="-"/>
              <w:rPr>
                <w:lang w:val="ru-RU"/>
              </w:rPr>
            </w:pPr>
            <w:r>
              <w:t xml:space="preserve">    long</w:t>
            </w:r>
            <w:r w:rsidRPr="004D4B0B">
              <w:rPr>
                <w:lang w:val="ru-RU"/>
              </w:rPr>
              <w:t xml:space="preserve"> </w:t>
            </w:r>
            <w:r>
              <w:t>delta</w:t>
            </w:r>
            <w:r w:rsidRPr="004D4B0B">
              <w:rPr>
                <w:lang w:val="ru-RU"/>
              </w:rPr>
              <w:t>_</w:t>
            </w:r>
            <w:proofErr w:type="spellStart"/>
            <w:r>
              <w:t>ms</w:t>
            </w:r>
            <w:proofErr w:type="spellEnd"/>
            <w:r w:rsidRPr="004D4B0B">
              <w:rPr>
                <w:lang w:val="ru-RU"/>
              </w:rPr>
              <w:t>;</w:t>
            </w:r>
          </w:p>
          <w:p w:rsidR="004D4B0B" w:rsidRPr="004D4B0B" w:rsidRDefault="004D4B0B" w:rsidP="004D4B0B">
            <w:pPr>
              <w:pStyle w:val="-"/>
              <w:rPr>
                <w:lang w:val="ru-RU"/>
              </w:rPr>
            </w:pPr>
            <w:r w:rsidRPr="004D4B0B">
              <w:rPr>
                <w:lang w:val="ru-RU"/>
              </w:rPr>
              <w:t xml:space="preserve">    </w:t>
            </w:r>
            <w:r>
              <w:t>N</w:t>
            </w:r>
            <w:r w:rsidRPr="004D4B0B">
              <w:rPr>
                <w:lang w:val="ru-RU"/>
              </w:rPr>
              <w:t xml:space="preserve"> = </w:t>
            </w:r>
            <w:proofErr w:type="spellStart"/>
            <w:r>
              <w:t>atoi</w:t>
            </w:r>
            <w:proofErr w:type="spellEnd"/>
            <w:r w:rsidRPr="004D4B0B">
              <w:rPr>
                <w:lang w:val="ru-RU"/>
              </w:rPr>
              <w:t>(</w:t>
            </w:r>
            <w:proofErr w:type="spellStart"/>
            <w:r>
              <w:t>argv</w:t>
            </w:r>
            <w:proofErr w:type="spellEnd"/>
            <w:r w:rsidRPr="004D4B0B">
              <w:rPr>
                <w:lang w:val="ru-RU"/>
              </w:rPr>
              <w:t xml:space="preserve">[1]); /* инициализировать число </w:t>
            </w:r>
            <w:r>
              <w:t>N</w:t>
            </w:r>
            <w:r w:rsidRPr="004D4B0B">
              <w:rPr>
                <w:lang w:val="ru-RU"/>
              </w:rPr>
              <w:t>, используя 1-й параметр командной строки */</w:t>
            </w:r>
          </w:p>
          <w:p w:rsidR="004D4B0B" w:rsidRPr="004D4B0B" w:rsidRDefault="004D4B0B" w:rsidP="004D4B0B">
            <w:pPr>
              <w:pStyle w:val="-"/>
              <w:rPr>
                <w:lang w:val="ru-RU"/>
              </w:rPr>
            </w:pPr>
            <w:r w:rsidRPr="004D4B0B">
              <w:rPr>
                <w:lang w:val="ru-RU"/>
              </w:rPr>
              <w:t xml:space="preserve">    </w:t>
            </w:r>
            <w:proofErr w:type="spellStart"/>
            <w:r>
              <w:t>gettimeofday</w:t>
            </w:r>
            <w:proofErr w:type="spellEnd"/>
            <w:r w:rsidRPr="004D4B0B">
              <w:rPr>
                <w:lang w:val="ru-RU"/>
              </w:rPr>
              <w:t>(&amp;</w:t>
            </w:r>
            <w:r>
              <w:t>T</w:t>
            </w:r>
            <w:r w:rsidRPr="004D4B0B">
              <w:rPr>
                <w:lang w:val="ru-RU"/>
              </w:rPr>
              <w:t xml:space="preserve">1, </w:t>
            </w:r>
            <w:r>
              <w:t>NULL</w:t>
            </w:r>
            <w:r w:rsidRPr="004D4B0B">
              <w:rPr>
                <w:lang w:val="ru-RU"/>
              </w:rPr>
              <w:t xml:space="preserve">); /* запомнить текущее время </w:t>
            </w:r>
            <w:r>
              <w:t>T</w:t>
            </w:r>
            <w:r w:rsidRPr="004D4B0B">
              <w:rPr>
                <w:lang w:val="ru-RU"/>
              </w:rPr>
              <w:t>1 */</w:t>
            </w:r>
          </w:p>
          <w:p w:rsidR="004D4B0B" w:rsidRPr="004D4B0B" w:rsidRDefault="004D4B0B" w:rsidP="004D4B0B">
            <w:pPr>
              <w:pStyle w:val="-"/>
              <w:rPr>
                <w:lang w:val="ru-RU"/>
              </w:rPr>
            </w:pPr>
            <w:r w:rsidRPr="004D4B0B">
              <w:rPr>
                <w:lang w:val="ru-RU"/>
              </w:rPr>
              <w:t xml:space="preserve">    </w:t>
            </w:r>
            <w:r>
              <w:t>for</w:t>
            </w:r>
            <w:r w:rsidRPr="004D4B0B">
              <w:rPr>
                <w:lang w:val="ru-RU"/>
              </w:rPr>
              <w:t xml:space="preserve"> (</w:t>
            </w:r>
            <w:proofErr w:type="spellStart"/>
            <w:r>
              <w:t>i</w:t>
            </w:r>
            <w:proofErr w:type="spellEnd"/>
            <w:r w:rsidRPr="004D4B0B">
              <w:rPr>
                <w:lang w:val="ru-RU"/>
              </w:rPr>
              <w:t xml:space="preserve">=0; </w:t>
            </w:r>
            <w:proofErr w:type="spellStart"/>
            <w:r>
              <w:t>i</w:t>
            </w:r>
            <w:proofErr w:type="spellEnd"/>
            <w:r w:rsidRPr="004D4B0B">
              <w:rPr>
                <w:lang w:val="ru-RU"/>
              </w:rPr>
              <w:t>&lt;</w:t>
            </w:r>
            <w:r w:rsidR="00C6717D" w:rsidRPr="00C6717D">
              <w:rPr>
                <w:lang w:val="ru-RU"/>
              </w:rPr>
              <w:t>100</w:t>
            </w:r>
            <w:r w:rsidRPr="004D4B0B">
              <w:rPr>
                <w:lang w:val="ru-RU"/>
              </w:rPr>
              <w:t xml:space="preserve">; </w:t>
            </w:r>
            <w:proofErr w:type="spellStart"/>
            <w:r>
              <w:t>i</w:t>
            </w:r>
            <w:proofErr w:type="spellEnd"/>
            <w:r w:rsidRPr="004D4B0B">
              <w:rPr>
                <w:lang w:val="ru-RU"/>
              </w:rPr>
              <w:t>++)  /* провести 100 экспериментов с разными начальными значениями ГСЧ */</w:t>
            </w:r>
          </w:p>
          <w:p w:rsidR="004D4B0B" w:rsidRPr="004D4B0B" w:rsidRDefault="004D4B0B" w:rsidP="004D4B0B">
            <w:pPr>
              <w:pStyle w:val="-"/>
              <w:rPr>
                <w:lang w:val="ru-RU"/>
              </w:rPr>
            </w:pPr>
            <w:r w:rsidRPr="004D4B0B">
              <w:rPr>
                <w:lang w:val="ru-RU"/>
              </w:rPr>
              <w:t xml:space="preserve">    {</w:t>
            </w:r>
          </w:p>
          <w:p w:rsidR="004D4B0B" w:rsidRPr="004D4B0B" w:rsidRDefault="004D4B0B" w:rsidP="004D4B0B">
            <w:pPr>
              <w:pStyle w:val="-"/>
              <w:rPr>
                <w:lang w:val="ru-RU"/>
              </w:rPr>
            </w:pPr>
            <w:r w:rsidRPr="004D4B0B">
              <w:rPr>
                <w:lang w:val="ru-RU"/>
              </w:rPr>
              <w:t xml:space="preserve">          </w:t>
            </w:r>
            <w:proofErr w:type="spellStart"/>
            <w:r>
              <w:t>srand</w:t>
            </w:r>
            <w:proofErr w:type="spellEnd"/>
            <w:r w:rsidRPr="004D4B0B">
              <w:rPr>
                <w:lang w:val="ru-RU"/>
              </w:rPr>
              <w:t>(</w:t>
            </w:r>
            <w:proofErr w:type="spellStart"/>
            <w:r>
              <w:t>i</w:t>
            </w:r>
            <w:proofErr w:type="spellEnd"/>
            <w:r w:rsidRPr="004D4B0B">
              <w:rPr>
                <w:lang w:val="ru-RU"/>
              </w:rPr>
              <w:t>);  /* инициализировать начальное значение(ГСЧ)   */</w:t>
            </w:r>
          </w:p>
          <w:p w:rsidR="004D4B0B" w:rsidRPr="004D4B0B" w:rsidRDefault="004D4B0B" w:rsidP="004D4B0B">
            <w:pPr>
              <w:pStyle w:val="-"/>
              <w:rPr>
                <w:lang w:val="ru-RU"/>
              </w:rPr>
            </w:pPr>
            <w:r w:rsidRPr="004D4B0B">
              <w:rPr>
                <w:lang w:val="ru-RU"/>
              </w:rPr>
              <w:t xml:space="preserve">          /* Заполнить массив исходных данных размером </w:t>
            </w:r>
            <w:proofErr w:type="spellStart"/>
            <w:r>
              <w:t>NxN</w:t>
            </w:r>
            <w:proofErr w:type="spellEnd"/>
            <w:r w:rsidRPr="004D4B0B">
              <w:rPr>
                <w:lang w:val="ru-RU"/>
              </w:rPr>
              <w:t xml:space="preserve"> случайными числами */</w:t>
            </w:r>
          </w:p>
          <w:p w:rsidR="004D4B0B" w:rsidRPr="004D4B0B" w:rsidRDefault="004D4B0B" w:rsidP="004D4B0B">
            <w:pPr>
              <w:pStyle w:val="-"/>
              <w:rPr>
                <w:lang w:val="ru-RU"/>
              </w:rPr>
            </w:pPr>
            <w:r w:rsidRPr="004D4B0B">
              <w:rPr>
                <w:lang w:val="ru-RU"/>
              </w:rPr>
              <w:t xml:space="preserve">          /* Решить поставленную задачу и заполнить массив с результатами   */</w:t>
            </w:r>
          </w:p>
          <w:p w:rsidR="004D4B0B" w:rsidRPr="004D4B0B" w:rsidRDefault="004D4B0B" w:rsidP="004D4B0B">
            <w:pPr>
              <w:pStyle w:val="-"/>
              <w:rPr>
                <w:lang w:val="ru-RU"/>
              </w:rPr>
            </w:pPr>
            <w:r w:rsidRPr="004D4B0B">
              <w:rPr>
                <w:lang w:val="ru-RU"/>
              </w:rPr>
              <w:t xml:space="preserve">          /* Отсортировать массив с результатами указанным методом */</w:t>
            </w:r>
          </w:p>
          <w:p w:rsidR="004D4B0B" w:rsidRPr="004D4B0B" w:rsidRDefault="004D4B0B" w:rsidP="004D4B0B">
            <w:pPr>
              <w:pStyle w:val="-"/>
              <w:rPr>
                <w:lang w:val="ru-RU"/>
              </w:rPr>
            </w:pPr>
            <w:r w:rsidRPr="004D4B0B">
              <w:rPr>
                <w:lang w:val="ru-RU"/>
              </w:rPr>
              <w:t xml:space="preserve">    }</w:t>
            </w:r>
          </w:p>
          <w:p w:rsidR="004D4B0B" w:rsidRPr="004D4B0B" w:rsidRDefault="004D4B0B" w:rsidP="004D4B0B">
            <w:pPr>
              <w:pStyle w:val="-"/>
              <w:rPr>
                <w:lang w:val="ru-RU"/>
              </w:rPr>
            </w:pPr>
            <w:r w:rsidRPr="004D4B0B">
              <w:rPr>
                <w:lang w:val="ru-RU"/>
              </w:rPr>
              <w:t xml:space="preserve">    </w:t>
            </w:r>
            <w:proofErr w:type="spellStart"/>
            <w:r>
              <w:t>gettimeofday</w:t>
            </w:r>
            <w:proofErr w:type="spellEnd"/>
            <w:r w:rsidRPr="004D4B0B">
              <w:rPr>
                <w:lang w:val="ru-RU"/>
              </w:rPr>
              <w:t>(&amp;</w:t>
            </w:r>
            <w:r>
              <w:t>T</w:t>
            </w:r>
            <w:r w:rsidRPr="004D4B0B">
              <w:rPr>
                <w:lang w:val="ru-RU"/>
              </w:rPr>
              <w:t xml:space="preserve">2, </w:t>
            </w:r>
            <w:r>
              <w:t>NULL</w:t>
            </w:r>
            <w:r w:rsidRPr="004D4B0B">
              <w:rPr>
                <w:lang w:val="ru-RU"/>
              </w:rPr>
              <w:t xml:space="preserve">);   /* запомнить текущее время </w:t>
            </w:r>
            <w:r>
              <w:t>T</w:t>
            </w:r>
            <w:r w:rsidRPr="004D4B0B">
              <w:rPr>
                <w:lang w:val="ru-RU"/>
              </w:rPr>
              <w:t>2 */</w:t>
            </w:r>
          </w:p>
          <w:p w:rsidR="004D4B0B" w:rsidRDefault="004D4B0B" w:rsidP="004D4B0B">
            <w:pPr>
              <w:pStyle w:val="-"/>
            </w:pPr>
            <w:r w:rsidRPr="004D4B0B">
              <w:rPr>
                <w:lang w:val="ru-RU"/>
              </w:rPr>
              <w:t xml:space="preserve">    </w:t>
            </w:r>
            <w:proofErr w:type="spellStart"/>
            <w:r>
              <w:t>delta_ms</w:t>
            </w:r>
            <w:proofErr w:type="spellEnd"/>
            <w:r>
              <w:t xml:space="preserve"> =  1000*(T2.tv_sec - T1.tv_sec) + (T2.tv_usec - T1.tv_usec)/1000;</w:t>
            </w:r>
          </w:p>
          <w:p w:rsidR="004D4B0B" w:rsidRDefault="004D4B0B" w:rsidP="004D4B0B">
            <w:pPr>
              <w:pStyle w:val="-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nN</w:t>
            </w:r>
            <w:proofErr w:type="spellEnd"/>
            <w:r>
              <w:t>=%d. Milliseconds passed: %</w:t>
            </w:r>
            <w:proofErr w:type="spellStart"/>
            <w:r>
              <w:t>ld</w:t>
            </w:r>
            <w:proofErr w:type="spellEnd"/>
            <w:r>
              <w:t xml:space="preserve">\n", N, </w:t>
            </w:r>
            <w:proofErr w:type="spellStart"/>
            <w:r>
              <w:t>delta_ms</w:t>
            </w:r>
            <w:proofErr w:type="spellEnd"/>
            <w:r>
              <w:t xml:space="preserve">); /* </w:t>
            </w:r>
            <w:proofErr w:type="spellStart"/>
            <w:r>
              <w:t>вывести</w:t>
            </w:r>
            <w:proofErr w:type="spellEnd"/>
            <w:r>
              <w:t xml:space="preserve"> </w:t>
            </w:r>
            <w:proofErr w:type="spellStart"/>
            <w:r>
              <w:t>затраченное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*/</w:t>
            </w:r>
          </w:p>
          <w:p w:rsidR="004D4B0B" w:rsidRDefault="004D4B0B" w:rsidP="004D4B0B">
            <w:pPr>
              <w:pStyle w:val="-"/>
            </w:pPr>
            <w:r>
              <w:t xml:space="preserve">    return 0;</w:t>
            </w:r>
          </w:p>
          <w:p w:rsidR="005736CA" w:rsidRPr="00E254AE" w:rsidRDefault="004D4B0B" w:rsidP="004D4B0B">
            <w:pPr>
              <w:pStyle w:val="-"/>
            </w:pPr>
            <w:r>
              <w:t>}</w:t>
            </w:r>
          </w:p>
        </w:tc>
      </w:tr>
      <w:tr w:rsidR="005736CA" w:rsidRPr="005736CA" w:rsidTr="005736CA">
        <w:tc>
          <w:tcPr>
            <w:tcW w:w="10064" w:type="dxa"/>
            <w:tcBorders>
              <w:left w:val="nil"/>
              <w:bottom w:val="nil"/>
              <w:right w:val="nil"/>
            </w:tcBorders>
          </w:tcPr>
          <w:p w:rsidR="005736CA" w:rsidRPr="00644DD6" w:rsidRDefault="005736CA" w:rsidP="005736CA">
            <w:pPr>
              <w:pStyle w:val="-"/>
            </w:pPr>
          </w:p>
        </w:tc>
      </w:tr>
    </w:tbl>
    <w:p w:rsidR="006238D5" w:rsidRPr="00756452" w:rsidRDefault="00237CCB" w:rsidP="00BA419F">
      <w:pPr>
        <w:pStyle w:val="a"/>
        <w:jc w:val="left"/>
        <w:rPr>
          <w:sz w:val="24"/>
        </w:rPr>
      </w:pPr>
      <w:r>
        <w:t>Скомпилировать написанную программу</w:t>
      </w:r>
      <w:r w:rsidR="00C6717D" w:rsidRPr="00C6717D">
        <w:t xml:space="preserve"> </w:t>
      </w:r>
      <w:r w:rsidR="00C6717D">
        <w:t>без использования автоматического распараллеливания с помощью</w:t>
      </w:r>
      <w:r>
        <w:t xml:space="preserve"> </w:t>
      </w:r>
      <w:r w:rsidR="00C6717D">
        <w:t>следующей команды</w:t>
      </w:r>
      <w:r w:rsidR="006238D5">
        <w:t>:</w:t>
      </w:r>
      <w:r w:rsidR="00C6717D">
        <w:t xml:space="preserve"> </w:t>
      </w:r>
      <w:r w:rsidR="00BA419F">
        <w:br/>
      </w:r>
      <w:r w:rsidR="006238D5" w:rsidRPr="00756452">
        <w:rPr>
          <w:rFonts w:ascii="Arial Narrow" w:hAnsi="Arial Narrow" w:cs="Arial"/>
          <w:b/>
          <w:i/>
          <w:sz w:val="24"/>
        </w:rPr>
        <w:t>/</w:t>
      </w:r>
      <w:r w:rsidR="006238D5" w:rsidRPr="00756452">
        <w:rPr>
          <w:rFonts w:ascii="Arial Narrow" w:hAnsi="Arial Narrow" w:cs="Arial"/>
          <w:b/>
          <w:i/>
          <w:sz w:val="24"/>
          <w:lang w:val="en-US"/>
        </w:rPr>
        <w:t>home</w:t>
      </w:r>
      <w:r w:rsidR="006238D5" w:rsidRPr="00756452">
        <w:rPr>
          <w:rFonts w:ascii="Arial Narrow" w:hAnsi="Arial Narrow" w:cs="Arial"/>
          <w:b/>
          <w:i/>
          <w:sz w:val="24"/>
        </w:rPr>
        <w:t>/</w:t>
      </w:r>
      <w:r w:rsidR="006238D5" w:rsidRPr="00756452">
        <w:rPr>
          <w:rFonts w:ascii="Arial Narrow" w:hAnsi="Arial Narrow" w:cs="Arial"/>
          <w:b/>
          <w:i/>
          <w:sz w:val="24"/>
          <w:lang w:val="en-US"/>
        </w:rPr>
        <w:t>user</w:t>
      </w:r>
      <w:r w:rsidR="006238D5" w:rsidRPr="00756452">
        <w:rPr>
          <w:rFonts w:ascii="Arial Narrow" w:hAnsi="Arial Narrow" w:cs="Arial"/>
          <w:b/>
          <w:i/>
          <w:sz w:val="24"/>
        </w:rPr>
        <w:t>/</w:t>
      </w:r>
      <w:proofErr w:type="spellStart"/>
      <w:r w:rsidR="006238D5" w:rsidRPr="00756452">
        <w:rPr>
          <w:rFonts w:ascii="Arial Narrow" w:hAnsi="Arial Narrow" w:cs="Arial"/>
          <w:b/>
          <w:i/>
          <w:sz w:val="24"/>
          <w:lang w:val="en-US"/>
        </w:rPr>
        <w:t>gcc</w:t>
      </w:r>
      <w:proofErr w:type="spellEnd"/>
      <w:r w:rsidR="006238D5" w:rsidRPr="00756452">
        <w:rPr>
          <w:rFonts w:ascii="Arial Narrow" w:hAnsi="Arial Narrow" w:cs="Arial"/>
          <w:b/>
          <w:i/>
          <w:sz w:val="24"/>
        </w:rPr>
        <w:t xml:space="preserve"> </w:t>
      </w:r>
      <w:r w:rsidR="00671C66" w:rsidRPr="005A52D7">
        <w:rPr>
          <w:rFonts w:ascii="Arial Narrow" w:hAnsi="Arial Narrow" w:cs="Arial"/>
          <w:b/>
          <w:i/>
          <w:sz w:val="24"/>
        </w:rPr>
        <w:t>-</w:t>
      </w:r>
      <w:r w:rsidR="00671C66">
        <w:rPr>
          <w:rFonts w:ascii="Arial Narrow" w:hAnsi="Arial Narrow" w:cs="Arial"/>
          <w:b/>
          <w:i/>
          <w:sz w:val="24"/>
          <w:lang w:val="en-US"/>
        </w:rPr>
        <w:t>O</w:t>
      </w:r>
      <w:r w:rsidR="00671C66" w:rsidRPr="005A52D7">
        <w:rPr>
          <w:rFonts w:ascii="Arial Narrow" w:hAnsi="Arial Narrow" w:cs="Arial"/>
          <w:b/>
          <w:i/>
          <w:sz w:val="24"/>
        </w:rPr>
        <w:t xml:space="preserve">2 </w:t>
      </w:r>
      <w:r w:rsidR="004D4B0B" w:rsidRPr="00756452">
        <w:rPr>
          <w:rFonts w:ascii="Arial Narrow" w:hAnsi="Arial Narrow" w:cs="Arial"/>
          <w:b/>
          <w:i/>
          <w:sz w:val="24"/>
        </w:rPr>
        <w:t>-</w:t>
      </w:r>
      <w:r w:rsidR="004D4B0B" w:rsidRPr="00756452">
        <w:rPr>
          <w:rFonts w:ascii="Arial Narrow" w:hAnsi="Arial Narrow" w:cs="Arial"/>
          <w:b/>
          <w:i/>
          <w:sz w:val="24"/>
          <w:lang w:val="en-US"/>
        </w:rPr>
        <w:t>Wall</w:t>
      </w:r>
      <w:r w:rsidR="004D4B0B" w:rsidRPr="00756452">
        <w:rPr>
          <w:rFonts w:ascii="Arial Narrow" w:hAnsi="Arial Narrow" w:cs="Arial"/>
          <w:b/>
          <w:i/>
          <w:sz w:val="24"/>
        </w:rPr>
        <w:t xml:space="preserve"> </w:t>
      </w:r>
      <w:r w:rsidR="00BA419F" w:rsidRPr="00756452">
        <w:rPr>
          <w:rFonts w:ascii="Arial Narrow" w:hAnsi="Arial Narrow" w:cs="Arial"/>
          <w:b/>
          <w:i/>
          <w:sz w:val="24"/>
        </w:rPr>
        <w:t>-</w:t>
      </w:r>
      <w:proofErr w:type="spellStart"/>
      <w:r w:rsidR="00BA419F" w:rsidRPr="00756452">
        <w:rPr>
          <w:rFonts w:ascii="Arial Narrow" w:hAnsi="Arial Narrow" w:cs="Arial"/>
          <w:b/>
          <w:i/>
          <w:sz w:val="24"/>
          <w:lang w:val="en-US"/>
        </w:rPr>
        <w:t>Werror</w:t>
      </w:r>
      <w:proofErr w:type="spellEnd"/>
      <w:r w:rsidR="00BA419F" w:rsidRPr="00756452">
        <w:rPr>
          <w:rFonts w:ascii="Arial Narrow" w:hAnsi="Arial Narrow" w:cs="Arial"/>
          <w:b/>
          <w:i/>
          <w:sz w:val="24"/>
        </w:rPr>
        <w:t xml:space="preserve"> </w:t>
      </w:r>
      <w:r w:rsidR="006238D5" w:rsidRPr="00756452">
        <w:rPr>
          <w:rFonts w:ascii="Arial Narrow" w:hAnsi="Arial Narrow" w:cs="Arial"/>
          <w:b/>
          <w:i/>
          <w:sz w:val="24"/>
        </w:rPr>
        <w:t>-</w:t>
      </w:r>
      <w:r w:rsidR="006238D5" w:rsidRPr="00756452">
        <w:rPr>
          <w:rFonts w:ascii="Arial Narrow" w:hAnsi="Arial Narrow" w:cs="Arial"/>
          <w:b/>
          <w:i/>
          <w:sz w:val="24"/>
          <w:lang w:val="en-US"/>
        </w:rPr>
        <w:t>o</w:t>
      </w:r>
      <w:r w:rsidR="006238D5" w:rsidRPr="00756452">
        <w:rPr>
          <w:rFonts w:ascii="Arial Narrow" w:hAnsi="Arial Narrow" w:cs="Arial"/>
          <w:b/>
          <w:i/>
          <w:sz w:val="24"/>
        </w:rPr>
        <w:t xml:space="preserve"> </w:t>
      </w:r>
      <w:r w:rsidR="006238D5" w:rsidRPr="00756452">
        <w:rPr>
          <w:rFonts w:ascii="Arial Narrow" w:hAnsi="Arial Narrow" w:cs="Arial"/>
          <w:b/>
          <w:i/>
          <w:sz w:val="24"/>
          <w:lang w:val="en-US"/>
        </w:rPr>
        <w:t>lab</w:t>
      </w:r>
      <w:r w:rsidR="006238D5" w:rsidRPr="00756452">
        <w:rPr>
          <w:rFonts w:ascii="Arial Narrow" w:hAnsi="Arial Narrow" w:cs="Arial"/>
          <w:b/>
          <w:i/>
          <w:sz w:val="24"/>
        </w:rPr>
        <w:t>1-</w:t>
      </w:r>
      <w:proofErr w:type="spellStart"/>
      <w:r w:rsidR="006238D5" w:rsidRPr="00756452">
        <w:rPr>
          <w:rFonts w:ascii="Arial Narrow" w:hAnsi="Arial Narrow" w:cs="Arial"/>
          <w:b/>
          <w:i/>
          <w:sz w:val="24"/>
          <w:lang w:val="en-US"/>
        </w:rPr>
        <w:t>seq</w:t>
      </w:r>
      <w:proofErr w:type="spellEnd"/>
      <w:r w:rsidR="006238D5" w:rsidRPr="00756452">
        <w:rPr>
          <w:rFonts w:ascii="Arial Narrow" w:hAnsi="Arial Narrow" w:cs="Arial"/>
          <w:b/>
          <w:i/>
          <w:sz w:val="24"/>
        </w:rPr>
        <w:t xml:space="preserve"> </w:t>
      </w:r>
      <w:r w:rsidR="006238D5" w:rsidRPr="00756452">
        <w:rPr>
          <w:rFonts w:ascii="Arial Narrow" w:hAnsi="Arial Narrow" w:cs="Arial"/>
          <w:b/>
          <w:i/>
          <w:sz w:val="24"/>
          <w:lang w:val="en-US"/>
        </w:rPr>
        <w:t>lab</w:t>
      </w:r>
      <w:r w:rsidR="006238D5" w:rsidRPr="00756452">
        <w:rPr>
          <w:rFonts w:ascii="Arial Narrow" w:hAnsi="Arial Narrow" w:cs="Arial"/>
          <w:b/>
          <w:i/>
          <w:sz w:val="24"/>
        </w:rPr>
        <w:t>1.</w:t>
      </w:r>
      <w:r w:rsidR="006238D5" w:rsidRPr="00756452">
        <w:rPr>
          <w:rFonts w:ascii="Arial Narrow" w:hAnsi="Arial Narrow" w:cs="Arial"/>
          <w:b/>
          <w:i/>
          <w:sz w:val="24"/>
          <w:lang w:val="en-US"/>
        </w:rPr>
        <w:t>c</w:t>
      </w:r>
    </w:p>
    <w:p w:rsidR="00FA1CC4" w:rsidRPr="00BA419F" w:rsidRDefault="00237CCB" w:rsidP="00BA419F">
      <w:pPr>
        <w:pStyle w:val="a"/>
        <w:jc w:val="left"/>
        <w:rPr>
          <w:b/>
          <w:lang w:val="en-US"/>
        </w:rPr>
      </w:pPr>
      <w:r w:rsidRPr="000E57ED">
        <w:t>Скомпилировать</w:t>
      </w:r>
      <w:r w:rsidR="00BA419F">
        <w:t xml:space="preserve"> написанную программу, используя средства автоматического распараллеливания с помощью следующей команды (переменную </w:t>
      </w:r>
      <w:r w:rsidR="00BA419F">
        <w:rPr>
          <w:lang w:val="en-US"/>
        </w:rPr>
        <w:t>K</w:t>
      </w:r>
      <w:r w:rsidR="00BA419F" w:rsidRPr="00BA419F">
        <w:rPr>
          <w:lang w:val="en-US"/>
        </w:rPr>
        <w:t xml:space="preserve"> </w:t>
      </w:r>
      <w:r w:rsidR="00BA419F">
        <w:t>следует</w:t>
      </w:r>
      <w:r w:rsidR="00BA419F" w:rsidRPr="00BA419F">
        <w:rPr>
          <w:lang w:val="en-US"/>
        </w:rPr>
        <w:t xml:space="preserve"> </w:t>
      </w:r>
      <w:r w:rsidR="00BA419F">
        <w:t>изменять</w:t>
      </w:r>
      <w:r w:rsidR="00BA419F" w:rsidRPr="00BA419F">
        <w:rPr>
          <w:lang w:val="en-US"/>
        </w:rPr>
        <w:t xml:space="preserve"> </w:t>
      </w:r>
      <w:r w:rsidR="00BA419F">
        <w:t>от</w:t>
      </w:r>
      <w:r w:rsidR="00BA419F" w:rsidRPr="00BA419F">
        <w:rPr>
          <w:lang w:val="en-US"/>
        </w:rPr>
        <w:t xml:space="preserve"> </w:t>
      </w:r>
      <w:r w:rsidR="00333EED">
        <w:rPr>
          <w:lang w:val="en-US"/>
        </w:rPr>
        <w:t>2</w:t>
      </w:r>
      <w:r w:rsidR="00BA419F" w:rsidRPr="00BA419F">
        <w:rPr>
          <w:lang w:val="en-US"/>
        </w:rPr>
        <w:t xml:space="preserve"> </w:t>
      </w:r>
      <w:r w:rsidR="00BA419F">
        <w:t>до</w:t>
      </w:r>
      <w:r w:rsidR="00BA419F" w:rsidRPr="00BA419F">
        <w:rPr>
          <w:lang w:val="en-US"/>
        </w:rPr>
        <w:t xml:space="preserve"> </w:t>
      </w:r>
      <w:r w:rsidR="00333EED">
        <w:rPr>
          <w:lang w:val="en-US"/>
        </w:rPr>
        <w:t>2</w:t>
      </w:r>
      <w:r w:rsidR="00BA419F" w:rsidRPr="00BA419F">
        <w:rPr>
          <w:lang w:val="en-US"/>
        </w:rPr>
        <w:t>0</w:t>
      </w:r>
      <w:r w:rsidR="00333EED">
        <w:rPr>
          <w:lang w:val="en-US"/>
        </w:rPr>
        <w:t>2</w:t>
      </w:r>
      <w:r w:rsidR="00BA419F" w:rsidRPr="00BA419F">
        <w:rPr>
          <w:lang w:val="en-US"/>
        </w:rPr>
        <w:t xml:space="preserve"> </w:t>
      </w:r>
      <w:r w:rsidR="00BA419F">
        <w:t>с</w:t>
      </w:r>
      <w:r w:rsidR="00BA419F" w:rsidRPr="00BA419F">
        <w:rPr>
          <w:lang w:val="en-US"/>
        </w:rPr>
        <w:t xml:space="preserve"> </w:t>
      </w:r>
      <w:r w:rsidR="00BA419F">
        <w:t>шагом</w:t>
      </w:r>
      <w:r w:rsidR="00BA419F" w:rsidRPr="00BA419F">
        <w:rPr>
          <w:lang w:val="en-US"/>
        </w:rPr>
        <w:t xml:space="preserve"> 10):</w:t>
      </w:r>
      <w:r w:rsidR="00DB2EAA" w:rsidRPr="00BA419F">
        <w:rPr>
          <w:lang w:val="en-US"/>
        </w:rPr>
        <w:t xml:space="preserve"> </w:t>
      </w:r>
      <w:r w:rsidR="00BA419F" w:rsidRPr="00BA419F">
        <w:rPr>
          <w:lang w:val="en-US"/>
        </w:rPr>
        <w:br/>
      </w:r>
      <w:r w:rsidR="00BA419F" w:rsidRPr="00756452">
        <w:rPr>
          <w:rFonts w:ascii="Arial Narrow" w:hAnsi="Arial Narrow" w:cs="Arial"/>
          <w:b/>
          <w:i/>
          <w:sz w:val="24"/>
          <w:lang w:val="en-US"/>
        </w:rPr>
        <w:t>/home/user/</w:t>
      </w:r>
      <w:proofErr w:type="spellStart"/>
      <w:r w:rsidR="00BA419F" w:rsidRPr="00756452">
        <w:rPr>
          <w:rFonts w:ascii="Arial Narrow" w:hAnsi="Arial Narrow" w:cs="Arial"/>
          <w:b/>
          <w:i/>
          <w:sz w:val="24"/>
          <w:lang w:val="en-US"/>
        </w:rPr>
        <w:t>gcc</w:t>
      </w:r>
      <w:proofErr w:type="spellEnd"/>
      <w:r w:rsidR="00BA419F" w:rsidRPr="00756452">
        <w:rPr>
          <w:rFonts w:ascii="Arial Narrow" w:hAnsi="Arial Narrow" w:cs="Arial"/>
          <w:b/>
          <w:i/>
          <w:sz w:val="24"/>
          <w:lang w:val="en-US"/>
        </w:rPr>
        <w:t xml:space="preserve"> -O2 -Wall -</w:t>
      </w:r>
      <w:proofErr w:type="spellStart"/>
      <w:r w:rsidR="00BA419F" w:rsidRPr="00756452">
        <w:rPr>
          <w:rFonts w:ascii="Arial Narrow" w:hAnsi="Arial Narrow" w:cs="Arial"/>
          <w:b/>
          <w:i/>
          <w:sz w:val="24"/>
          <w:lang w:val="en-US"/>
        </w:rPr>
        <w:t>Werror</w:t>
      </w:r>
      <w:proofErr w:type="spellEnd"/>
      <w:r w:rsidR="00BA419F" w:rsidRPr="00756452">
        <w:rPr>
          <w:rFonts w:ascii="Arial Narrow" w:hAnsi="Arial Narrow" w:cs="Arial"/>
          <w:b/>
          <w:i/>
          <w:sz w:val="24"/>
          <w:lang w:val="en-US"/>
        </w:rPr>
        <w:t xml:space="preserve"> -</w:t>
      </w:r>
      <w:proofErr w:type="spellStart"/>
      <w:r w:rsidR="00BA419F" w:rsidRPr="00756452">
        <w:rPr>
          <w:rFonts w:ascii="Arial Narrow" w:hAnsi="Arial Narrow" w:cs="Arial"/>
          <w:b/>
          <w:i/>
          <w:sz w:val="24"/>
          <w:lang w:val="en-US"/>
        </w:rPr>
        <w:t>floop</w:t>
      </w:r>
      <w:proofErr w:type="spellEnd"/>
      <w:r w:rsidR="00BA419F" w:rsidRPr="00756452">
        <w:rPr>
          <w:rFonts w:ascii="Arial Narrow" w:hAnsi="Arial Narrow" w:cs="Arial"/>
          <w:b/>
          <w:i/>
          <w:sz w:val="24"/>
          <w:lang w:val="en-US"/>
        </w:rPr>
        <w:t>-parallelize-all -</w:t>
      </w:r>
      <w:proofErr w:type="spellStart"/>
      <w:r w:rsidR="00BA419F" w:rsidRPr="00756452">
        <w:rPr>
          <w:rFonts w:ascii="Arial Narrow" w:hAnsi="Arial Narrow" w:cs="Arial"/>
          <w:b/>
          <w:i/>
          <w:sz w:val="24"/>
          <w:lang w:val="en-US"/>
        </w:rPr>
        <w:t>ftree</w:t>
      </w:r>
      <w:proofErr w:type="spellEnd"/>
      <w:r w:rsidR="00BA419F" w:rsidRPr="00756452">
        <w:rPr>
          <w:rFonts w:ascii="Arial Narrow" w:hAnsi="Arial Narrow" w:cs="Arial"/>
          <w:b/>
          <w:i/>
          <w:sz w:val="24"/>
          <w:lang w:val="en-US"/>
        </w:rPr>
        <w:t>-parallelize-loops=</w:t>
      </w:r>
      <w:r w:rsidR="00BA419F" w:rsidRPr="00756452">
        <w:rPr>
          <w:rFonts w:ascii="Arial Narrow" w:hAnsi="Arial Narrow" w:cs="Arial"/>
          <w:b/>
          <w:i/>
          <w:color w:val="FF0000"/>
          <w:sz w:val="24"/>
          <w:lang w:val="en-US"/>
        </w:rPr>
        <w:t>K</w:t>
      </w:r>
      <w:r w:rsidR="00BA419F" w:rsidRPr="00756452">
        <w:rPr>
          <w:rFonts w:ascii="Arial Narrow" w:hAnsi="Arial Narrow" w:cs="Arial"/>
          <w:b/>
          <w:i/>
          <w:sz w:val="24"/>
          <w:lang w:val="en-US"/>
        </w:rPr>
        <w:t xml:space="preserve"> lab1.c -o lab1-par-</w:t>
      </w:r>
      <w:r w:rsidR="00BA419F" w:rsidRPr="00756452">
        <w:rPr>
          <w:rFonts w:ascii="Arial Narrow" w:hAnsi="Arial Narrow" w:cs="Arial"/>
          <w:b/>
          <w:i/>
          <w:color w:val="FF0000"/>
          <w:sz w:val="24"/>
          <w:lang w:val="en-US"/>
        </w:rPr>
        <w:t>K</w:t>
      </w:r>
    </w:p>
    <w:p w:rsidR="00BA419F" w:rsidRDefault="00BA419F" w:rsidP="00D317A5">
      <w:pPr>
        <w:pStyle w:val="a"/>
      </w:pPr>
      <w:r>
        <w:t xml:space="preserve">В результате получится 1 </w:t>
      </w:r>
      <w:proofErr w:type="spellStart"/>
      <w:r w:rsidR="00333EED">
        <w:t>нераспараллеленная</w:t>
      </w:r>
      <w:proofErr w:type="spellEnd"/>
      <w:r w:rsidR="00333EED">
        <w:t xml:space="preserve"> программа и </w:t>
      </w:r>
      <w:r w:rsidR="00333EED" w:rsidRPr="00333EED">
        <w:t>2</w:t>
      </w:r>
      <w:r>
        <w:t>0 расп</w:t>
      </w:r>
      <w:r w:rsidR="005A52D7">
        <w:t>а</w:t>
      </w:r>
      <w:r>
        <w:t>раллеленных.</w:t>
      </w:r>
    </w:p>
    <w:p w:rsidR="00B94D22" w:rsidRPr="00D317A5" w:rsidRDefault="00B94D22" w:rsidP="00D317A5">
      <w:pPr>
        <w:pStyle w:val="a"/>
      </w:pPr>
      <w:r w:rsidRPr="00D317A5">
        <w:lastRenderedPageBreak/>
        <w:t xml:space="preserve">Закрыть </w:t>
      </w:r>
      <w:r w:rsidRPr="00D317A5">
        <w:rPr>
          <w:b/>
        </w:rPr>
        <w:t>все</w:t>
      </w:r>
      <w:r w:rsidRPr="00D317A5">
        <w:t xml:space="preserve"> работающие в операционной системе прикладные программы</w:t>
      </w:r>
      <w:r w:rsidR="00D317A5">
        <w:t xml:space="preserve"> (включая </w:t>
      </w:r>
      <w:proofErr w:type="spellStart"/>
      <w:r w:rsidR="00D317A5">
        <w:rPr>
          <w:lang w:val="en-US"/>
        </w:rPr>
        <w:t>Winamp</w:t>
      </w:r>
      <w:proofErr w:type="spellEnd"/>
      <w:r w:rsidR="00D317A5" w:rsidRPr="00D317A5">
        <w:t xml:space="preserve">, </w:t>
      </w:r>
      <w:r w:rsidR="00D317A5">
        <w:rPr>
          <w:lang w:val="en-US"/>
        </w:rPr>
        <w:t>uTorrent</w:t>
      </w:r>
      <w:r w:rsidR="00D317A5">
        <w:t>, браузеры</w:t>
      </w:r>
      <w:r w:rsidR="00D317A5" w:rsidRPr="00D317A5">
        <w:t xml:space="preserve"> </w:t>
      </w:r>
      <w:r w:rsidR="00D317A5">
        <w:t xml:space="preserve">и </w:t>
      </w:r>
      <w:r w:rsidR="00AB20A9">
        <w:rPr>
          <w:lang w:val="en-US"/>
        </w:rPr>
        <w:t>Skype</w:t>
      </w:r>
      <w:r w:rsidR="00D317A5" w:rsidRPr="00D317A5">
        <w:t>)</w:t>
      </w:r>
      <w:r w:rsidRPr="00D317A5">
        <w:t>, чтобы они не влияли на результаты последующих экспериментов.</w:t>
      </w:r>
    </w:p>
    <w:p w:rsidR="00756452" w:rsidRDefault="00644DD6" w:rsidP="00756452">
      <w:pPr>
        <w:pStyle w:val="a"/>
      </w:pPr>
      <w:r>
        <w:t xml:space="preserve">Запускать файл </w:t>
      </w:r>
      <w:r>
        <w:rPr>
          <w:lang w:val="en-US"/>
        </w:rPr>
        <w:t>lab</w:t>
      </w:r>
      <w:r w:rsidRPr="00644DD6">
        <w:t>1-</w:t>
      </w:r>
      <w:proofErr w:type="spellStart"/>
      <w:r>
        <w:rPr>
          <w:lang w:val="en-US"/>
        </w:rPr>
        <w:t>seq</w:t>
      </w:r>
      <w:proofErr w:type="spellEnd"/>
      <w:r w:rsidRPr="00644DD6">
        <w:t xml:space="preserve"> </w:t>
      </w:r>
      <w:r>
        <w:t xml:space="preserve">из командной строки, </w:t>
      </w:r>
      <w:r w:rsidR="00756452">
        <w:t>увеличивая</w:t>
      </w:r>
      <w:r>
        <w:t xml:space="preserve"> значения </w:t>
      </w:r>
      <w:r>
        <w:rPr>
          <w:lang w:val="en-US"/>
        </w:rPr>
        <w:t>N</w:t>
      </w:r>
      <w:r>
        <w:t> до значения</w:t>
      </w:r>
      <w:r w:rsidR="00756452">
        <w:t> </w:t>
      </w:r>
      <w:r>
        <w:rPr>
          <w:lang w:val="en-US"/>
        </w:rPr>
        <w:t>N</w:t>
      </w:r>
      <w:r w:rsidR="00CE4880" w:rsidRPr="00CE4880">
        <w:rPr>
          <w:vertAlign w:val="subscript"/>
        </w:rPr>
        <w:t>1</w:t>
      </w:r>
      <w:r w:rsidRPr="00644DD6">
        <w:t xml:space="preserve">, </w:t>
      </w:r>
      <w:r>
        <w:t>при котором время выполнения</w:t>
      </w:r>
      <w:r w:rsidRPr="00644DD6">
        <w:t xml:space="preserve"> </w:t>
      </w:r>
      <w:r>
        <w:t>превысит</w:t>
      </w:r>
      <w:r w:rsidR="00DB2EAA">
        <w:t> </w:t>
      </w:r>
      <w:r>
        <w:t>0.5</w:t>
      </w:r>
      <w:r w:rsidR="00DB2EAA">
        <w:t> </w:t>
      </w:r>
      <w:r>
        <w:t>с.</w:t>
      </w:r>
      <w:r w:rsidRPr="00644DD6">
        <w:t xml:space="preserve"> </w:t>
      </w:r>
      <w:r w:rsidR="00756452">
        <w:t xml:space="preserve">Продолжать запускать </w:t>
      </w:r>
      <w:r w:rsidR="00756452">
        <w:rPr>
          <w:lang w:val="en-US"/>
        </w:rPr>
        <w:t>lab</w:t>
      </w:r>
      <w:r w:rsidR="00756452" w:rsidRPr="00644DD6">
        <w:t>1-</w:t>
      </w:r>
      <w:proofErr w:type="spellStart"/>
      <w:r w:rsidR="00756452">
        <w:rPr>
          <w:lang w:val="en-US"/>
        </w:rPr>
        <w:t>seq</w:t>
      </w:r>
      <w:proofErr w:type="spellEnd"/>
      <w:r w:rsidR="00756452">
        <w:t xml:space="preserve">, увеличивая значения </w:t>
      </w:r>
      <w:r w:rsidR="00756452">
        <w:rPr>
          <w:lang w:val="en-US"/>
        </w:rPr>
        <w:t>N</w:t>
      </w:r>
      <w:r w:rsidR="00756452">
        <w:t> до значения </w:t>
      </w:r>
      <w:r w:rsidR="00756452">
        <w:rPr>
          <w:lang w:val="en-US"/>
        </w:rPr>
        <w:t>N</w:t>
      </w:r>
      <w:r w:rsidR="00756452">
        <w:rPr>
          <w:vertAlign w:val="subscript"/>
        </w:rPr>
        <w:t>2</w:t>
      </w:r>
      <w:r w:rsidR="00756452" w:rsidRPr="00644DD6">
        <w:t xml:space="preserve">, </w:t>
      </w:r>
      <w:r w:rsidR="00756452">
        <w:t>при котором время выполнения</w:t>
      </w:r>
      <w:r w:rsidR="00756452" w:rsidRPr="00644DD6">
        <w:t xml:space="preserve"> </w:t>
      </w:r>
      <w:r w:rsidR="00756452">
        <w:t>превысит 100 с.</w:t>
      </w:r>
      <w:r w:rsidR="00756452" w:rsidRPr="00644DD6">
        <w:t xml:space="preserve"> </w:t>
      </w:r>
    </w:p>
    <w:p w:rsidR="00237CCB" w:rsidRDefault="0046244E" w:rsidP="00D317A5">
      <w:pPr>
        <w:pStyle w:val="a"/>
      </w:pPr>
      <w:r>
        <w:t>Используя найденн</w:t>
      </w:r>
      <w:r w:rsidR="00CE4880">
        <w:t>ые</w:t>
      </w:r>
      <w:r>
        <w:t xml:space="preserve"> значени</w:t>
      </w:r>
      <w:r w:rsidR="00CE4880">
        <w:t>я</w:t>
      </w:r>
      <w:r>
        <w:t xml:space="preserve"> </w:t>
      </w:r>
      <w:r w:rsidR="00CE4880">
        <w:rPr>
          <w:lang w:val="en-US"/>
        </w:rPr>
        <w:t>N</w:t>
      </w:r>
      <w:r w:rsidR="00CE4880" w:rsidRPr="00CE4880">
        <w:rPr>
          <w:vertAlign w:val="subscript"/>
        </w:rPr>
        <w:t>1</w:t>
      </w:r>
      <w:r w:rsidR="00CE4880">
        <w:t xml:space="preserve"> и </w:t>
      </w:r>
      <w:r w:rsidR="00CE4880">
        <w:rPr>
          <w:lang w:val="en-US"/>
        </w:rPr>
        <w:t>N</w:t>
      </w:r>
      <w:r w:rsidR="00CE4880">
        <w:rPr>
          <w:vertAlign w:val="subscript"/>
        </w:rPr>
        <w:t>2</w:t>
      </w:r>
      <w:r w:rsidR="00B146AE">
        <w:t xml:space="preserve">, </w:t>
      </w:r>
      <w:r>
        <w:t xml:space="preserve">выполнить следующие эксперименты (для автоматизации </w:t>
      </w:r>
      <w:r w:rsidR="00CE4880">
        <w:t>проведения экспериментов</w:t>
      </w:r>
      <w:r>
        <w:t xml:space="preserve"> </w:t>
      </w:r>
      <w:r w:rsidR="0054756C">
        <w:t>рекомендуется</w:t>
      </w:r>
      <w:r>
        <w:t xml:space="preserve"> написать скрипт):</w:t>
      </w:r>
    </w:p>
    <w:p w:rsidR="00237CCB" w:rsidRPr="00CE4880" w:rsidRDefault="0046244E" w:rsidP="00D317A5">
      <w:pPr>
        <w:pStyle w:val="a"/>
        <w:numPr>
          <w:ilvl w:val="1"/>
          <w:numId w:val="6"/>
        </w:numPr>
      </w:pPr>
      <w:r w:rsidRPr="00CE4880">
        <w:t>з</w:t>
      </w:r>
      <w:r w:rsidR="00644DD6" w:rsidRPr="00CE4880">
        <w:t xml:space="preserve">апускать </w:t>
      </w:r>
      <w:r w:rsidR="00644DD6" w:rsidRPr="00CE4880">
        <w:rPr>
          <w:b/>
          <w:lang w:val="en-US"/>
        </w:rPr>
        <w:t>lab</w:t>
      </w:r>
      <w:r w:rsidR="00644DD6" w:rsidRPr="00CE4880">
        <w:rPr>
          <w:b/>
        </w:rPr>
        <w:t>1-</w:t>
      </w:r>
      <w:proofErr w:type="spellStart"/>
      <w:r w:rsidR="00644DD6" w:rsidRPr="00CE4880">
        <w:rPr>
          <w:b/>
          <w:lang w:val="en-US"/>
        </w:rPr>
        <w:t>seq</w:t>
      </w:r>
      <w:proofErr w:type="spellEnd"/>
      <w:r w:rsidR="00644DD6" w:rsidRPr="00CE4880">
        <w:t xml:space="preserve"> для значений </w:t>
      </w:r>
      <w:r w:rsidR="00644DD6" w:rsidRPr="00CE4880">
        <w:rPr>
          <w:lang w:val="en-US"/>
        </w:rPr>
        <w:t>N</w:t>
      </w:r>
      <w:r w:rsidR="00644DD6" w:rsidRPr="00CE4880">
        <w:t xml:space="preserve"> = {</w:t>
      </w:r>
      <w:r w:rsidR="00CE4880" w:rsidRPr="00CE4880">
        <w:rPr>
          <w:lang w:val="en-US"/>
        </w:rPr>
        <w:t>N</w:t>
      </w:r>
      <w:r w:rsidR="00CE4880" w:rsidRPr="00CE4880">
        <w:rPr>
          <w:vertAlign w:val="subscript"/>
        </w:rPr>
        <w:t>1</w:t>
      </w:r>
      <w:r w:rsidR="00644DD6" w:rsidRPr="00CE4880">
        <w:t>,</w:t>
      </w:r>
      <w:r w:rsidR="00CE4880" w:rsidRPr="00CE4880">
        <w:t xml:space="preserve"> </w:t>
      </w:r>
      <w:r w:rsidR="00CE4880" w:rsidRPr="00CE4880">
        <w:rPr>
          <w:lang w:val="en-US"/>
        </w:rPr>
        <w:t>N</w:t>
      </w:r>
      <w:r w:rsidR="00CE4880" w:rsidRPr="00CE4880">
        <w:rPr>
          <w:vertAlign w:val="subscript"/>
        </w:rPr>
        <w:t>1</w:t>
      </w:r>
      <w:r w:rsidR="00CE4880" w:rsidRPr="00CE4880">
        <w:t>+</w:t>
      </w:r>
      <w:r w:rsidR="00CE4880" w:rsidRPr="00CE4880">
        <w:rPr>
          <w:rFonts w:ascii="Courier New" w:hAnsi="Courier New" w:cs="Courier New"/>
        </w:rPr>
        <w:t>∆</w:t>
      </w:r>
      <w:r w:rsidR="00644DD6" w:rsidRPr="00CE4880">
        <w:t xml:space="preserve">, </w:t>
      </w:r>
      <w:r w:rsidR="00CE4880" w:rsidRPr="00CE4880">
        <w:rPr>
          <w:lang w:val="en-US"/>
        </w:rPr>
        <w:t>N</w:t>
      </w:r>
      <w:r w:rsidR="00CE4880" w:rsidRPr="00CE4880">
        <w:rPr>
          <w:vertAlign w:val="subscript"/>
        </w:rPr>
        <w:t>1</w:t>
      </w:r>
      <w:r w:rsidR="00CE4880" w:rsidRPr="00CE4880">
        <w:t>+</w:t>
      </w:r>
      <w:r w:rsidR="00CE4880" w:rsidRPr="00CE4880">
        <w:rPr>
          <w:rFonts w:ascii="Courier New" w:hAnsi="Courier New" w:cs="Courier New"/>
        </w:rPr>
        <w:t>2∆</w:t>
      </w:r>
      <w:r w:rsidR="00644DD6" w:rsidRPr="00CE4880">
        <w:t xml:space="preserve">, </w:t>
      </w:r>
      <w:r w:rsidR="00CE4880" w:rsidRPr="00CE4880">
        <w:rPr>
          <w:lang w:val="en-US"/>
        </w:rPr>
        <w:t>N</w:t>
      </w:r>
      <w:r w:rsidR="00CE4880" w:rsidRPr="00CE4880">
        <w:rPr>
          <w:vertAlign w:val="subscript"/>
        </w:rPr>
        <w:t>1</w:t>
      </w:r>
      <w:r w:rsidR="00CE4880" w:rsidRPr="00CE4880">
        <w:t>+</w:t>
      </w:r>
      <w:r w:rsidR="00CE4880">
        <w:rPr>
          <w:rFonts w:ascii="Courier New" w:hAnsi="Courier New" w:cs="Courier New"/>
        </w:rPr>
        <w:t>3</w:t>
      </w:r>
      <w:proofErr w:type="gramStart"/>
      <w:r w:rsidR="00CE4880" w:rsidRPr="00CE4880">
        <w:rPr>
          <w:rFonts w:ascii="Courier New" w:hAnsi="Courier New" w:cs="Courier New"/>
        </w:rPr>
        <w:t>∆</w:t>
      </w:r>
      <w:r w:rsidR="00CE4880">
        <w:rPr>
          <w:rFonts w:ascii="Courier New" w:hAnsi="Courier New" w:cs="Courier New"/>
        </w:rPr>
        <w:t>,</w:t>
      </w:r>
      <w:r w:rsidR="00644DD6" w:rsidRPr="00CE4880">
        <w:t>…</w:t>
      </w:r>
      <w:proofErr w:type="gramEnd"/>
      <w:r w:rsidR="00644DD6" w:rsidRPr="00CE4880">
        <w:t xml:space="preserve">, </w:t>
      </w:r>
      <w:r w:rsidR="00CE4880" w:rsidRPr="00CE4880">
        <w:rPr>
          <w:lang w:val="en-US"/>
        </w:rPr>
        <w:t>N</w:t>
      </w:r>
      <w:r w:rsidR="00CE4880" w:rsidRPr="00CE4880">
        <w:rPr>
          <w:vertAlign w:val="subscript"/>
        </w:rPr>
        <w:t>2</w:t>
      </w:r>
      <w:r w:rsidR="00644DD6" w:rsidRPr="00CE4880">
        <w:t xml:space="preserve">} и записывать получающиеся значения времени </w:t>
      </w:r>
      <w:r w:rsidR="00756452">
        <w:rPr>
          <w:i/>
          <w:lang w:val="en-US"/>
        </w:rPr>
        <w:t>delta</w:t>
      </w:r>
      <w:r w:rsidR="00756452" w:rsidRPr="00756452">
        <w:rPr>
          <w:i/>
        </w:rPr>
        <w:t>_</w:t>
      </w:r>
      <w:proofErr w:type="spellStart"/>
      <w:r w:rsidR="00756452">
        <w:rPr>
          <w:i/>
          <w:lang w:val="en-US"/>
        </w:rPr>
        <w:t>ms</w:t>
      </w:r>
      <w:proofErr w:type="spellEnd"/>
      <w:r w:rsidR="00756452" w:rsidRPr="00756452">
        <w:rPr>
          <w:i/>
        </w:rPr>
        <w:t>(</w:t>
      </w:r>
      <w:r w:rsidR="00756452">
        <w:rPr>
          <w:i/>
          <w:lang w:val="en-US"/>
        </w:rPr>
        <w:t>N</w:t>
      </w:r>
      <w:r w:rsidR="00756452" w:rsidRPr="00756452">
        <w:rPr>
          <w:i/>
        </w:rPr>
        <w:t>)</w:t>
      </w:r>
      <w:r w:rsidR="00644DD6" w:rsidRPr="00CE4880">
        <w:rPr>
          <w:i/>
        </w:rPr>
        <w:t xml:space="preserve"> </w:t>
      </w:r>
      <w:r w:rsidR="00756452" w:rsidRPr="00756452">
        <w:t>в функцию</w:t>
      </w:r>
      <w:r w:rsidR="00644DD6" w:rsidRPr="00CE4880">
        <w:rPr>
          <w:i/>
        </w:rPr>
        <w:t xml:space="preserve"> </w:t>
      </w:r>
      <w:proofErr w:type="spellStart"/>
      <w:r w:rsidR="00644DD6" w:rsidRPr="00CE4880">
        <w:rPr>
          <w:i/>
          <w:lang w:val="en-US"/>
        </w:rPr>
        <w:t>seq</w:t>
      </w:r>
      <w:proofErr w:type="spellEnd"/>
      <w:r w:rsidR="00644DD6" w:rsidRPr="00CE4880">
        <w:rPr>
          <w:i/>
        </w:rPr>
        <w:t>(</w:t>
      </w:r>
      <w:r w:rsidR="00644DD6" w:rsidRPr="00CE4880">
        <w:rPr>
          <w:i/>
          <w:lang w:val="en-US"/>
        </w:rPr>
        <w:t>N</w:t>
      </w:r>
      <w:r w:rsidR="00644DD6" w:rsidRPr="00CE4880">
        <w:rPr>
          <w:i/>
        </w:rPr>
        <w:t>)</w:t>
      </w:r>
      <w:r w:rsidRPr="00CE4880">
        <w:t>;</w:t>
      </w:r>
    </w:p>
    <w:p w:rsidR="00201B1F" w:rsidRPr="00CE4880" w:rsidRDefault="0046244E" w:rsidP="00B146AE">
      <w:pPr>
        <w:pStyle w:val="a"/>
        <w:numPr>
          <w:ilvl w:val="1"/>
          <w:numId w:val="6"/>
        </w:numPr>
        <w:spacing w:after="0"/>
        <w:ind w:left="1066" w:hanging="357"/>
      </w:pPr>
      <w:r w:rsidRPr="00CE4880">
        <w:t>з</w:t>
      </w:r>
      <w:r w:rsidR="00201B1F" w:rsidRPr="00CE4880">
        <w:t xml:space="preserve">апускать </w:t>
      </w:r>
      <w:r w:rsidR="00201B1F" w:rsidRPr="00CE4880">
        <w:rPr>
          <w:b/>
          <w:lang w:val="en-US"/>
        </w:rPr>
        <w:t>lab</w:t>
      </w:r>
      <w:r w:rsidR="00201B1F" w:rsidRPr="00CE4880">
        <w:rPr>
          <w:b/>
        </w:rPr>
        <w:t>1-</w:t>
      </w:r>
      <w:r w:rsidR="00201B1F" w:rsidRPr="00CE4880">
        <w:rPr>
          <w:b/>
          <w:lang w:val="en-US"/>
        </w:rPr>
        <w:t>par</w:t>
      </w:r>
      <w:r w:rsidR="00756452">
        <w:rPr>
          <w:b/>
        </w:rPr>
        <w:t>-</w:t>
      </w:r>
      <w:r w:rsidR="00756452">
        <w:rPr>
          <w:b/>
          <w:lang w:val="en-US"/>
        </w:rPr>
        <w:t>K</w:t>
      </w:r>
      <w:r w:rsidR="00201B1F" w:rsidRPr="00CE4880">
        <w:t xml:space="preserve"> для значений </w:t>
      </w:r>
      <w:r w:rsidR="00201B1F" w:rsidRPr="00CE4880">
        <w:rPr>
          <w:lang w:val="en-US"/>
        </w:rPr>
        <w:t>N</w:t>
      </w:r>
      <w:r w:rsidR="00201B1F" w:rsidRPr="00CE4880">
        <w:t xml:space="preserve"> = </w:t>
      </w:r>
      <w:r w:rsidR="002B1688" w:rsidRPr="00CE4880">
        <w:t>{</w:t>
      </w:r>
      <w:r w:rsidR="002B1688" w:rsidRPr="00CE4880">
        <w:rPr>
          <w:lang w:val="en-US"/>
        </w:rPr>
        <w:t>N</w:t>
      </w:r>
      <w:r w:rsidR="002B1688" w:rsidRPr="00CE4880">
        <w:rPr>
          <w:vertAlign w:val="subscript"/>
        </w:rPr>
        <w:t>1</w:t>
      </w:r>
      <w:r w:rsidR="002B1688" w:rsidRPr="00CE4880">
        <w:t xml:space="preserve">, </w:t>
      </w:r>
      <w:r w:rsidR="002B1688" w:rsidRPr="00CE4880">
        <w:rPr>
          <w:lang w:val="en-US"/>
        </w:rPr>
        <w:t>N</w:t>
      </w:r>
      <w:r w:rsidR="002B1688" w:rsidRPr="00CE4880">
        <w:rPr>
          <w:vertAlign w:val="subscript"/>
        </w:rPr>
        <w:t>1</w:t>
      </w:r>
      <w:r w:rsidR="002B1688" w:rsidRPr="00CE4880">
        <w:t>+</w:t>
      </w:r>
      <w:r w:rsidR="002B1688" w:rsidRPr="00CE4880">
        <w:rPr>
          <w:rFonts w:ascii="Courier New" w:hAnsi="Courier New" w:cs="Courier New"/>
        </w:rPr>
        <w:t>∆</w:t>
      </w:r>
      <w:r w:rsidR="002B1688" w:rsidRPr="00CE4880">
        <w:t xml:space="preserve">, </w:t>
      </w:r>
      <w:r w:rsidR="002B1688" w:rsidRPr="00CE4880">
        <w:rPr>
          <w:lang w:val="en-US"/>
        </w:rPr>
        <w:t>N</w:t>
      </w:r>
      <w:r w:rsidR="002B1688" w:rsidRPr="00CE4880">
        <w:rPr>
          <w:vertAlign w:val="subscript"/>
        </w:rPr>
        <w:t>1</w:t>
      </w:r>
      <w:r w:rsidR="002B1688" w:rsidRPr="00CE4880">
        <w:t>+</w:t>
      </w:r>
      <w:r w:rsidR="002B1688" w:rsidRPr="00CE4880">
        <w:rPr>
          <w:rFonts w:ascii="Courier New" w:hAnsi="Courier New" w:cs="Courier New"/>
        </w:rPr>
        <w:t>2∆</w:t>
      </w:r>
      <w:r w:rsidR="002B1688" w:rsidRPr="00CE4880">
        <w:t xml:space="preserve">, </w:t>
      </w:r>
      <w:r w:rsidR="002B1688" w:rsidRPr="00CE4880">
        <w:rPr>
          <w:lang w:val="en-US"/>
        </w:rPr>
        <w:t>N</w:t>
      </w:r>
      <w:r w:rsidR="002B1688" w:rsidRPr="00CE4880">
        <w:rPr>
          <w:vertAlign w:val="subscript"/>
        </w:rPr>
        <w:t>1</w:t>
      </w:r>
      <w:r w:rsidR="002B1688" w:rsidRPr="00CE4880">
        <w:t>+</w:t>
      </w:r>
      <w:r w:rsidR="002B1688">
        <w:rPr>
          <w:rFonts w:ascii="Courier New" w:hAnsi="Courier New" w:cs="Courier New"/>
        </w:rPr>
        <w:t>3</w:t>
      </w:r>
      <w:proofErr w:type="gramStart"/>
      <w:r w:rsidR="002B1688" w:rsidRPr="00CE4880">
        <w:rPr>
          <w:rFonts w:ascii="Courier New" w:hAnsi="Courier New" w:cs="Courier New"/>
        </w:rPr>
        <w:t>∆</w:t>
      </w:r>
      <w:r w:rsidR="002B1688">
        <w:rPr>
          <w:rFonts w:ascii="Courier New" w:hAnsi="Courier New" w:cs="Courier New"/>
        </w:rPr>
        <w:t>,</w:t>
      </w:r>
      <w:r w:rsidR="002B1688" w:rsidRPr="00CE4880">
        <w:t>…</w:t>
      </w:r>
      <w:proofErr w:type="gramEnd"/>
      <w:r w:rsidR="002B1688" w:rsidRPr="00CE4880">
        <w:t xml:space="preserve">, </w:t>
      </w:r>
      <w:r w:rsidR="002B1688" w:rsidRPr="00CE4880">
        <w:rPr>
          <w:lang w:val="en-US"/>
        </w:rPr>
        <w:t>N</w:t>
      </w:r>
      <w:r w:rsidR="002B1688" w:rsidRPr="00CE4880">
        <w:rPr>
          <w:vertAlign w:val="subscript"/>
        </w:rPr>
        <w:t>2</w:t>
      </w:r>
      <w:r w:rsidR="002B1688" w:rsidRPr="00CE4880">
        <w:t>}</w:t>
      </w:r>
      <w:r w:rsidR="00201B1F" w:rsidRPr="00CE4880">
        <w:t xml:space="preserve"> и записывать получающиеся значения времени </w:t>
      </w:r>
      <w:r w:rsidR="00756452">
        <w:rPr>
          <w:i/>
          <w:lang w:val="en-US"/>
        </w:rPr>
        <w:t>delta</w:t>
      </w:r>
      <w:r w:rsidR="00756452" w:rsidRPr="00756452">
        <w:rPr>
          <w:i/>
        </w:rPr>
        <w:t>_</w:t>
      </w:r>
      <w:proofErr w:type="spellStart"/>
      <w:r w:rsidR="00756452">
        <w:rPr>
          <w:i/>
          <w:lang w:val="en-US"/>
        </w:rPr>
        <w:t>ms</w:t>
      </w:r>
      <w:proofErr w:type="spellEnd"/>
      <w:r w:rsidR="00756452" w:rsidRPr="00756452">
        <w:rPr>
          <w:i/>
        </w:rPr>
        <w:t>(</w:t>
      </w:r>
      <w:r w:rsidR="00756452">
        <w:rPr>
          <w:i/>
          <w:lang w:val="en-US"/>
        </w:rPr>
        <w:t>N</w:t>
      </w:r>
      <w:r w:rsidR="00756452" w:rsidRPr="00756452">
        <w:rPr>
          <w:i/>
        </w:rPr>
        <w:t>)</w:t>
      </w:r>
      <w:r w:rsidR="00201B1F" w:rsidRPr="00CE4880">
        <w:rPr>
          <w:i/>
        </w:rPr>
        <w:t xml:space="preserve"> </w:t>
      </w:r>
      <w:r w:rsidR="00756452" w:rsidRPr="00756452">
        <w:t>в функцию</w:t>
      </w:r>
      <w:r w:rsidR="00201B1F" w:rsidRPr="00CE4880">
        <w:rPr>
          <w:i/>
        </w:rPr>
        <w:t xml:space="preserve"> </w:t>
      </w:r>
      <w:r w:rsidR="00201B1F" w:rsidRPr="00CE4880">
        <w:rPr>
          <w:i/>
          <w:lang w:val="en-US"/>
        </w:rPr>
        <w:t>par</w:t>
      </w:r>
      <w:r w:rsidR="00756452">
        <w:rPr>
          <w:i/>
        </w:rPr>
        <w:t>-</w:t>
      </w:r>
      <w:r w:rsidR="00756452">
        <w:rPr>
          <w:i/>
          <w:lang w:val="en-US"/>
        </w:rPr>
        <w:t>K</w:t>
      </w:r>
      <w:r w:rsidR="00201B1F" w:rsidRPr="00CE4880">
        <w:rPr>
          <w:i/>
        </w:rPr>
        <w:t>(</w:t>
      </w:r>
      <w:r w:rsidR="00201B1F" w:rsidRPr="00CE4880">
        <w:rPr>
          <w:i/>
          <w:lang w:val="en-US"/>
        </w:rPr>
        <w:t>N</w:t>
      </w:r>
      <w:r w:rsidR="00201B1F" w:rsidRPr="00CE4880">
        <w:rPr>
          <w:i/>
        </w:rPr>
        <w:t>)</w:t>
      </w:r>
      <w:r w:rsidR="00CE4880" w:rsidRPr="00CE4880">
        <w:rPr>
          <w:i/>
        </w:rPr>
        <w:t>.</w:t>
      </w:r>
    </w:p>
    <w:p w:rsidR="00CE4880" w:rsidRPr="00CE4880" w:rsidRDefault="00CE4880" w:rsidP="00A647EF">
      <w:pPr>
        <w:spacing w:after="0"/>
        <w:ind w:left="709"/>
      </w:pPr>
      <w:r w:rsidRPr="00CE4880">
        <w:t xml:space="preserve">Значение </w:t>
      </w:r>
      <w:r w:rsidRPr="00B146AE">
        <w:rPr>
          <w:rFonts w:ascii="Courier New" w:hAnsi="Courier New" w:cs="Courier New"/>
        </w:rPr>
        <w:t>∆</w:t>
      </w:r>
      <w:r w:rsidRPr="00CE4880">
        <w:t xml:space="preserve"> выбрать так</w:t>
      </w:r>
      <w:r w:rsidR="002B1688">
        <w:t xml:space="preserve">: </w:t>
      </w:r>
      <w:r w:rsidRPr="00B146AE">
        <w:rPr>
          <w:rFonts w:ascii="Courier New" w:hAnsi="Courier New" w:cs="Courier New"/>
        </w:rPr>
        <w:t>∆</w:t>
      </w:r>
      <w:r w:rsidR="002B1688" w:rsidRPr="00B146AE">
        <w:rPr>
          <w:rFonts w:ascii="Courier New" w:hAnsi="Courier New" w:cs="Courier New"/>
        </w:rPr>
        <w:t xml:space="preserve"> = (</w:t>
      </w:r>
      <w:r w:rsidR="002B1688" w:rsidRPr="00B146AE">
        <w:rPr>
          <w:lang w:val="en-US"/>
        </w:rPr>
        <w:t>N</w:t>
      </w:r>
      <w:r w:rsidR="002B1688" w:rsidRPr="00B146AE">
        <w:rPr>
          <w:vertAlign w:val="subscript"/>
        </w:rPr>
        <w:t>2</w:t>
      </w:r>
      <w:r w:rsidR="002B1688" w:rsidRPr="00B146AE">
        <w:rPr>
          <w:rFonts w:ascii="Courier New" w:hAnsi="Courier New" w:cs="Courier New"/>
        </w:rPr>
        <w:t>-</w:t>
      </w:r>
      <w:r w:rsidR="002B1688" w:rsidRPr="002B1688">
        <w:t xml:space="preserve"> </w:t>
      </w:r>
      <w:r w:rsidR="002B1688" w:rsidRPr="00B146AE">
        <w:rPr>
          <w:lang w:val="en-US"/>
        </w:rPr>
        <w:t>N</w:t>
      </w:r>
      <w:proofErr w:type="gramStart"/>
      <w:r w:rsidR="002B1688" w:rsidRPr="00B146AE">
        <w:rPr>
          <w:vertAlign w:val="subscript"/>
        </w:rPr>
        <w:t>1</w:t>
      </w:r>
      <w:r w:rsidR="002B1688" w:rsidRPr="00B146AE">
        <w:rPr>
          <w:rFonts w:ascii="Courier New" w:hAnsi="Courier New" w:cs="Courier New"/>
        </w:rPr>
        <w:t>)/</w:t>
      </w:r>
      <w:proofErr w:type="gramEnd"/>
      <w:r w:rsidR="00756452" w:rsidRPr="00756452">
        <w:rPr>
          <w:rFonts w:ascii="Courier New" w:hAnsi="Courier New" w:cs="Courier New"/>
        </w:rPr>
        <w:t>1</w:t>
      </w:r>
      <w:r w:rsidR="002B1688">
        <w:t>0</w:t>
      </w:r>
      <w:r w:rsidRPr="00CE4880">
        <w:t>.</w:t>
      </w:r>
    </w:p>
    <w:p w:rsidR="00C75A01" w:rsidRDefault="00C75A01" w:rsidP="00D317A5">
      <w:pPr>
        <w:pStyle w:val="a"/>
      </w:pPr>
      <w:r>
        <w:t>Написать отчёт о проделанной работе.</w:t>
      </w:r>
    </w:p>
    <w:p w:rsidR="00C75A01" w:rsidRDefault="009100B2" w:rsidP="00D317A5">
      <w:pPr>
        <w:pStyle w:val="a"/>
      </w:pPr>
      <w:r>
        <w:t xml:space="preserve"> </w:t>
      </w:r>
      <w:r w:rsidR="00C75A01">
        <w:t>Подготовиться к устным вопросам на защите.</w:t>
      </w:r>
    </w:p>
    <w:p w:rsidR="009538C1" w:rsidRPr="00744F63" w:rsidRDefault="009538C1" w:rsidP="00D317A5">
      <w:pPr>
        <w:pStyle w:val="a"/>
      </w:pPr>
      <w:r>
        <w:t>* Изменить программу так, чтобы эффект от распараллеливания увеличился (это дополнительное необязательное задание повышенной сложности).</w:t>
      </w:r>
    </w:p>
    <w:p w:rsidR="00744F63" w:rsidRDefault="00744F63" w:rsidP="00C75A01">
      <w:pPr>
        <w:pStyle w:val="3"/>
      </w:pPr>
      <w:bookmarkStart w:id="4" w:name="_Toc317175693"/>
      <w:r>
        <w:t>Состав отчета</w:t>
      </w:r>
      <w:bookmarkEnd w:id="4"/>
    </w:p>
    <w:p w:rsidR="0046244E" w:rsidRDefault="0046244E" w:rsidP="00D317A5">
      <w:pPr>
        <w:pStyle w:val="a"/>
        <w:numPr>
          <w:ilvl w:val="0"/>
          <w:numId w:val="3"/>
        </w:numPr>
      </w:pPr>
      <w:r>
        <w:t>Титульный лист с названием вуза, ФИО студент</w:t>
      </w:r>
      <w:r w:rsidR="00756452">
        <w:t>а</w:t>
      </w:r>
      <w:r>
        <w:t xml:space="preserve"> и названием работы.</w:t>
      </w:r>
    </w:p>
    <w:p w:rsidR="00194EE2" w:rsidRDefault="00194EE2" w:rsidP="00D317A5">
      <w:pPr>
        <w:pStyle w:val="a"/>
        <w:numPr>
          <w:ilvl w:val="0"/>
          <w:numId w:val="3"/>
        </w:numPr>
      </w:pPr>
      <w:r>
        <w:t>Содержание отчета (с указанием номера страниц и т.п.).</w:t>
      </w:r>
    </w:p>
    <w:p w:rsidR="00C75A01" w:rsidRDefault="00C75A01" w:rsidP="00D317A5">
      <w:pPr>
        <w:pStyle w:val="a"/>
        <w:numPr>
          <w:ilvl w:val="0"/>
          <w:numId w:val="3"/>
        </w:numPr>
      </w:pPr>
      <w:r>
        <w:t>Описание решаемой задачи (</w:t>
      </w:r>
      <w:r w:rsidR="0046244E">
        <w:t xml:space="preserve">взять </w:t>
      </w:r>
      <w:r>
        <w:t xml:space="preserve">из </w:t>
      </w:r>
      <w:r w:rsidR="001748CC">
        <w:t>п.</w:t>
      </w:r>
      <w:r w:rsidR="00756452">
        <w:rPr>
          <w:lang w:val="en-US"/>
        </w:rPr>
        <w:t>I</w:t>
      </w:r>
      <w:r w:rsidR="00756452" w:rsidRPr="00756452">
        <w:t xml:space="preserve"> </w:t>
      </w:r>
      <w:r w:rsidR="00756452">
        <w:t>и п.</w:t>
      </w:r>
      <w:r w:rsidR="00756452">
        <w:rPr>
          <w:lang w:val="en-US"/>
        </w:rPr>
        <w:t>IV</w:t>
      </w:r>
      <w:r>
        <w:t>).</w:t>
      </w:r>
    </w:p>
    <w:p w:rsidR="00C75A01" w:rsidRDefault="00DB2EAA" w:rsidP="00D317A5">
      <w:pPr>
        <w:pStyle w:val="a"/>
        <w:numPr>
          <w:ilvl w:val="0"/>
          <w:numId w:val="3"/>
        </w:numPr>
      </w:pPr>
      <w:r>
        <w:t>Краткая</w:t>
      </w:r>
      <w:r w:rsidR="00BB771F">
        <w:t xml:space="preserve"> </w:t>
      </w:r>
      <w:r>
        <w:t>характеристика и</w:t>
      </w:r>
      <w:r w:rsidR="00C75A01">
        <w:t>спользованн</w:t>
      </w:r>
      <w:r w:rsidR="00BA1286">
        <w:t>ого</w:t>
      </w:r>
      <w:r>
        <w:t xml:space="preserve"> </w:t>
      </w:r>
      <w:r w:rsidR="00BA1286">
        <w:t>для проведения экспериментов</w:t>
      </w:r>
      <w:r>
        <w:t xml:space="preserve"> </w:t>
      </w:r>
      <w:r w:rsidR="00BA1286">
        <w:t>процессора,</w:t>
      </w:r>
      <w:r w:rsidR="00C75A01">
        <w:t xml:space="preserve"> операционн</w:t>
      </w:r>
      <w:r>
        <w:t>ой</w:t>
      </w:r>
      <w:r w:rsidR="00C75A01">
        <w:t xml:space="preserve"> систем</w:t>
      </w:r>
      <w:r>
        <w:t>ы</w:t>
      </w:r>
      <w:r w:rsidR="00BA1286">
        <w:t xml:space="preserve"> и компилятора </w:t>
      </w:r>
      <w:r w:rsidR="00BA1286">
        <w:rPr>
          <w:lang w:val="en-US"/>
        </w:rPr>
        <w:t>GCC</w:t>
      </w:r>
      <w:r w:rsidR="00BA1286" w:rsidRPr="00BA1286">
        <w:t xml:space="preserve"> </w:t>
      </w:r>
      <w:r>
        <w:t>(</w:t>
      </w:r>
      <w:r w:rsidR="001943EF">
        <w:t xml:space="preserve">официальное </w:t>
      </w:r>
      <w:r>
        <w:t>название, номер версии</w:t>
      </w:r>
      <w:r w:rsidR="00BA1286">
        <w:t>/модели</w:t>
      </w:r>
      <w:r>
        <w:t>, разрядность</w:t>
      </w:r>
      <w:r w:rsidR="00964BF7">
        <w:t>, количество ядер</w:t>
      </w:r>
      <w:r w:rsidR="00AB20A9">
        <w:t>, ёмкость ОЗУ</w:t>
      </w:r>
      <w:r w:rsidR="00964BF7">
        <w:t xml:space="preserve"> </w:t>
      </w:r>
      <w:r w:rsidR="00AD62C8">
        <w:t>и т.п.</w:t>
      </w:r>
      <w:r>
        <w:t>)</w:t>
      </w:r>
      <w:r w:rsidR="00C75A01">
        <w:t>.</w:t>
      </w:r>
    </w:p>
    <w:p w:rsidR="00C75A01" w:rsidRDefault="002F4509" w:rsidP="00D317A5">
      <w:pPr>
        <w:pStyle w:val="a"/>
        <w:numPr>
          <w:ilvl w:val="0"/>
          <w:numId w:val="3"/>
        </w:numPr>
      </w:pPr>
      <w:r>
        <w:t>Полный т</w:t>
      </w:r>
      <w:r w:rsidR="00C75A01">
        <w:t>екст программы</w:t>
      </w:r>
      <w:r>
        <w:t xml:space="preserve"> </w:t>
      </w:r>
      <w:r w:rsidR="00756452">
        <w:rPr>
          <w:lang w:val="en-US"/>
        </w:rPr>
        <w:t>lab</w:t>
      </w:r>
      <w:r w:rsidR="00756452" w:rsidRPr="00756452">
        <w:t>1.</w:t>
      </w:r>
      <w:r w:rsidR="00756452">
        <w:rPr>
          <w:lang w:val="en-US"/>
        </w:rPr>
        <w:t>c</w:t>
      </w:r>
      <w:r w:rsidR="00756452" w:rsidRPr="00756452">
        <w:t xml:space="preserve"> </w:t>
      </w:r>
      <w:r w:rsidR="00756452">
        <w:t>в виде отдельного файла</w:t>
      </w:r>
      <w:r w:rsidR="00C75A01">
        <w:t>.</w:t>
      </w:r>
    </w:p>
    <w:p w:rsidR="00C75A01" w:rsidRDefault="00BB771F" w:rsidP="00D317A5">
      <w:pPr>
        <w:pStyle w:val="a"/>
        <w:numPr>
          <w:ilvl w:val="0"/>
          <w:numId w:val="3"/>
        </w:numPr>
      </w:pPr>
      <w:r>
        <w:t>Таблицы значений и гр</w:t>
      </w:r>
      <w:r w:rsidR="00C75A01">
        <w:t xml:space="preserve">афики функций </w:t>
      </w:r>
      <w:proofErr w:type="spellStart"/>
      <w:r w:rsidR="00C75A01">
        <w:rPr>
          <w:lang w:val="en-US"/>
        </w:rPr>
        <w:t>seq</w:t>
      </w:r>
      <w:proofErr w:type="spellEnd"/>
      <w:r>
        <w:t>(</w:t>
      </w:r>
      <w:r>
        <w:rPr>
          <w:lang w:val="en-US"/>
        </w:rPr>
        <w:t>N</w:t>
      </w:r>
      <w:r w:rsidRPr="00BB771F">
        <w:t>)</w:t>
      </w:r>
      <w:r w:rsidR="002F4509">
        <w:t>,</w:t>
      </w:r>
      <w:r w:rsidR="00DB2EAA">
        <w:t xml:space="preserve"> </w:t>
      </w:r>
      <w:r w:rsidR="00C75A01">
        <w:rPr>
          <w:lang w:val="en-US"/>
        </w:rPr>
        <w:t>par</w:t>
      </w:r>
      <w:r w:rsidR="00756452">
        <w:t>-</w:t>
      </w:r>
      <w:r w:rsidR="00756452">
        <w:rPr>
          <w:lang w:val="en-US"/>
        </w:rPr>
        <w:t>K</w:t>
      </w:r>
      <w:r w:rsidR="00C75A01" w:rsidRPr="00C75A01">
        <w:t>(</w:t>
      </w:r>
      <w:r w:rsidR="00C75A01">
        <w:rPr>
          <w:lang w:val="en-US"/>
        </w:rPr>
        <w:t>N</w:t>
      </w:r>
      <w:r w:rsidR="00C75A01" w:rsidRPr="00C75A01">
        <w:t>)</w:t>
      </w:r>
      <w:r>
        <w:t xml:space="preserve"> </w:t>
      </w:r>
      <w:r w:rsidR="00756452">
        <w:t>с указанием величины параллельного ускорения</w:t>
      </w:r>
      <w:r w:rsidR="00C75A01" w:rsidRPr="00C75A01">
        <w:t>.</w:t>
      </w:r>
    </w:p>
    <w:p w:rsidR="00C75A01" w:rsidRDefault="00DB2EAA" w:rsidP="00D317A5">
      <w:pPr>
        <w:pStyle w:val="a"/>
        <w:numPr>
          <w:ilvl w:val="0"/>
          <w:numId w:val="3"/>
        </w:numPr>
      </w:pPr>
      <w:r>
        <w:t>Подробные в</w:t>
      </w:r>
      <w:r w:rsidR="00C75A01">
        <w:t>ыводы с анализ</w:t>
      </w:r>
      <w:r>
        <w:t>ом</w:t>
      </w:r>
      <w:r w:rsidR="00C75A01">
        <w:t xml:space="preserve"> </w:t>
      </w:r>
      <w:r w:rsidR="001748CC">
        <w:t xml:space="preserve">приведённых </w:t>
      </w:r>
      <w:r w:rsidR="00C75A01">
        <w:t>графиков</w:t>
      </w:r>
      <w:r w:rsidR="00C30160">
        <w:t xml:space="preserve"> и полученных результатов</w:t>
      </w:r>
      <w:r w:rsidR="00C75A01" w:rsidRPr="00C75A01">
        <w:t>.</w:t>
      </w:r>
    </w:p>
    <w:p w:rsidR="00E81FD4" w:rsidRPr="00644DD6" w:rsidRDefault="00C30160" w:rsidP="00E81FD4">
      <w:pPr>
        <w:pStyle w:val="a"/>
        <w:numPr>
          <w:ilvl w:val="0"/>
          <w:numId w:val="0"/>
        </w:numPr>
        <w:ind w:left="720"/>
      </w:pPr>
      <w:r>
        <w:br/>
      </w:r>
      <w:r w:rsidR="00E81FD4">
        <w:t>Отчёт</w:t>
      </w:r>
      <w:r w:rsidR="00964BF7">
        <w:t xml:space="preserve"> </w:t>
      </w:r>
      <w:r w:rsidR="00E81FD4">
        <w:t xml:space="preserve">предоставляется на </w:t>
      </w:r>
      <w:r w:rsidR="00E81FD4" w:rsidRPr="00756452">
        <w:t>бумажном</w:t>
      </w:r>
      <w:r w:rsidR="00756452">
        <w:t xml:space="preserve"> </w:t>
      </w:r>
      <w:r w:rsidR="00E81FD4">
        <w:t>носителе</w:t>
      </w:r>
      <w:r w:rsidR="00756452">
        <w:t xml:space="preserve"> или на </w:t>
      </w:r>
      <w:proofErr w:type="spellStart"/>
      <w:r w:rsidR="00756452">
        <w:t>флешке</w:t>
      </w:r>
      <w:proofErr w:type="spellEnd"/>
      <w:r w:rsidR="0054756C">
        <w:t>,</w:t>
      </w:r>
      <w:r w:rsidR="00756452">
        <w:t xml:space="preserve"> или высылается на почту </w:t>
      </w:r>
      <w:hyperlink r:id="rId8" w:history="1">
        <w:r w:rsidR="00756452" w:rsidRPr="005703A2">
          <w:rPr>
            <w:rStyle w:val="aa"/>
            <w:lang w:val="en-US"/>
          </w:rPr>
          <w:t>vsosnin</w:t>
        </w:r>
        <w:r w:rsidR="00756452" w:rsidRPr="005703A2">
          <w:rPr>
            <w:rStyle w:val="aa"/>
          </w:rPr>
          <w:t>@</w:t>
        </w:r>
        <w:r w:rsidR="00756452" w:rsidRPr="005703A2">
          <w:rPr>
            <w:rStyle w:val="aa"/>
            <w:lang w:val="en-US"/>
          </w:rPr>
          <w:t>gmail</w:t>
        </w:r>
        <w:r w:rsidR="00756452" w:rsidRPr="005703A2">
          <w:rPr>
            <w:rStyle w:val="aa"/>
          </w:rPr>
          <w:t>.</w:t>
        </w:r>
        <w:r w:rsidR="00756452" w:rsidRPr="005703A2">
          <w:rPr>
            <w:rStyle w:val="aa"/>
            <w:lang w:val="en-US"/>
          </w:rPr>
          <w:t>com</w:t>
        </w:r>
      </w:hyperlink>
      <w:r w:rsidR="00756452" w:rsidRPr="00756452">
        <w:t xml:space="preserve"> </w:t>
      </w:r>
      <w:r w:rsidR="00756452">
        <w:t xml:space="preserve">и </w:t>
      </w:r>
      <w:hyperlink r:id="rId9" w:history="1">
        <w:r w:rsidR="00756452" w:rsidRPr="005703A2">
          <w:rPr>
            <w:rStyle w:val="aa"/>
          </w:rPr>
          <w:t>pvbalakshin@gmail.com</w:t>
        </w:r>
      </w:hyperlink>
      <w:r w:rsidR="0054756C">
        <w:t>.</w:t>
      </w:r>
    </w:p>
    <w:p w:rsidR="00237CCB" w:rsidRDefault="00FA1CC4" w:rsidP="00C75A01">
      <w:pPr>
        <w:pStyle w:val="3"/>
      </w:pPr>
      <w:bookmarkStart w:id="5" w:name="_Toc317175694"/>
      <w:r>
        <w:t>Подготовка к защите</w:t>
      </w:r>
      <w:bookmarkEnd w:id="5"/>
    </w:p>
    <w:p w:rsidR="00FA1CC4" w:rsidRDefault="00FA1CC4" w:rsidP="00D317A5">
      <w:pPr>
        <w:pStyle w:val="a"/>
        <w:numPr>
          <w:ilvl w:val="0"/>
          <w:numId w:val="2"/>
        </w:numPr>
      </w:pPr>
      <w:r>
        <w:t>Уметь объяснить каждую строку программ</w:t>
      </w:r>
      <w:r w:rsidR="002F4509">
        <w:t>ы</w:t>
      </w:r>
      <w:r>
        <w:t>, представленной в отч</w:t>
      </w:r>
      <w:r w:rsidR="00DB2EAA">
        <w:t>ё</w:t>
      </w:r>
      <w:r>
        <w:t>те.</w:t>
      </w:r>
    </w:p>
    <w:p w:rsidR="00C75A01" w:rsidRPr="00FA1CC4" w:rsidRDefault="00C75A01" w:rsidP="00D317A5">
      <w:pPr>
        <w:pStyle w:val="a"/>
        <w:numPr>
          <w:ilvl w:val="0"/>
          <w:numId w:val="2"/>
        </w:numPr>
      </w:pPr>
      <w:r>
        <w:t xml:space="preserve">Уметь объяснить выводы, полученные в </w:t>
      </w:r>
      <w:r w:rsidR="00DB2EAA">
        <w:t xml:space="preserve">результате </w:t>
      </w:r>
      <w:r>
        <w:t>работ</w:t>
      </w:r>
      <w:r w:rsidR="00DB2EAA">
        <w:t>ы</w:t>
      </w:r>
      <w:r>
        <w:t>.</w:t>
      </w:r>
    </w:p>
    <w:p w:rsidR="00FA1CC4" w:rsidRDefault="00FA1CC4" w:rsidP="00D317A5">
      <w:pPr>
        <w:pStyle w:val="a"/>
        <w:numPr>
          <w:ilvl w:val="0"/>
          <w:numId w:val="2"/>
        </w:numPr>
      </w:pPr>
      <w:r>
        <w:t xml:space="preserve">Знать о назначении и основных особенностях </w:t>
      </w:r>
      <w:r w:rsidRPr="001943EF">
        <w:rPr>
          <w:lang w:val="en-US"/>
        </w:rPr>
        <w:t>GCC</w:t>
      </w:r>
      <w:r w:rsidR="001943EF">
        <w:t xml:space="preserve">, а также о </w:t>
      </w:r>
      <w:r>
        <w:t xml:space="preserve">назначении </w:t>
      </w:r>
      <w:r w:rsidR="004A423F">
        <w:t xml:space="preserve">всех </w:t>
      </w:r>
      <w:r>
        <w:t>использованных</w:t>
      </w:r>
      <w:r w:rsidR="004A423F">
        <w:t xml:space="preserve"> в работе</w:t>
      </w:r>
      <w:r>
        <w:t xml:space="preserve"> ключей компиляции </w:t>
      </w:r>
      <w:r w:rsidRPr="001943EF">
        <w:rPr>
          <w:lang w:val="en-US"/>
        </w:rPr>
        <w:t>GCC</w:t>
      </w:r>
      <w:r w:rsidRPr="00FA1CC4">
        <w:t>.</w:t>
      </w:r>
    </w:p>
    <w:p w:rsidR="002F4509" w:rsidRDefault="002F4509" w:rsidP="00D317A5">
      <w:pPr>
        <w:pStyle w:val="a"/>
        <w:numPr>
          <w:ilvl w:val="0"/>
          <w:numId w:val="2"/>
        </w:numPr>
      </w:pPr>
      <w:r>
        <w:lastRenderedPageBreak/>
        <w:t>Знать, что способствует развитию и что замедляет развитие параллельных вычислений (см. материал лекции 1).</w:t>
      </w:r>
    </w:p>
    <w:p w:rsidR="00FA1CC4" w:rsidRDefault="001748CC" w:rsidP="001748CC">
      <w:pPr>
        <w:pStyle w:val="3"/>
      </w:pPr>
      <w:bookmarkStart w:id="6" w:name="_Toc317175695"/>
      <w:r>
        <w:t>Варианты заданий</w:t>
      </w:r>
      <w:bookmarkEnd w:id="6"/>
    </w:p>
    <w:p w:rsidR="005C7F9E" w:rsidRPr="009538C1" w:rsidRDefault="00E30836" w:rsidP="001748CC">
      <w:pPr>
        <w:ind w:firstLine="708"/>
        <w:jc w:val="both"/>
      </w:pPr>
      <w:r>
        <w:t>Вариант задани</w:t>
      </w:r>
      <w:r w:rsidR="005C7F9E">
        <w:t>я</w:t>
      </w:r>
      <w:r>
        <w:t xml:space="preserve"> </w:t>
      </w:r>
      <w:r w:rsidR="00AB20A9">
        <w:t>выбирается</w:t>
      </w:r>
      <w:r>
        <w:t xml:space="preserve"> в соответствии с Таблицей. </w:t>
      </w:r>
      <w:r w:rsidR="005C7F9E">
        <w:t>Порядок вычислений должен быть следующим:</w:t>
      </w:r>
    </w:p>
    <w:p w:rsidR="005C7F9E" w:rsidRDefault="005C7F9E" w:rsidP="005C7F9E">
      <w:pPr>
        <w:pStyle w:val="a"/>
        <w:numPr>
          <w:ilvl w:val="0"/>
          <w:numId w:val="15"/>
        </w:numPr>
      </w:pPr>
      <w:r>
        <w:t>С</w:t>
      </w:r>
      <w:r w:rsidR="001748CC" w:rsidRPr="001748CC">
        <w:t xml:space="preserve">формировать </w:t>
      </w:r>
      <w:r w:rsidR="00BB192D">
        <w:t>матрицу М</w:t>
      </w:r>
      <w:r>
        <w:t>1</w:t>
      </w:r>
      <w:r w:rsidR="005C481B">
        <w:t xml:space="preserve"> размер</w:t>
      </w:r>
      <w:r w:rsidR="004D0259">
        <w:t>ностью</w:t>
      </w:r>
      <w:r w:rsidR="005C481B">
        <w:t xml:space="preserve"> </w:t>
      </w:r>
      <w:r w:rsidR="005C481B" w:rsidRPr="005C7F9E">
        <w:t>N x N</w:t>
      </w:r>
      <w:r w:rsidR="005C481B">
        <w:t>, заполнив е</w:t>
      </w:r>
      <w:r>
        <w:t>ё</w:t>
      </w:r>
      <w:r w:rsidR="005C481B">
        <w:t xml:space="preserve"> случайными </w:t>
      </w:r>
      <w:r w:rsidR="00D11CFD">
        <w:t xml:space="preserve">вещественными </w:t>
      </w:r>
      <w:r w:rsidR="005C481B">
        <w:t>числами</w:t>
      </w:r>
      <w:r w:rsidR="00535BFA">
        <w:t xml:space="preserve">, имеющими </w:t>
      </w:r>
      <w:r w:rsidR="00D11CFD">
        <w:t xml:space="preserve">закон </w:t>
      </w:r>
      <w:r w:rsidR="0054756C">
        <w:t>Гамма-</w:t>
      </w:r>
      <w:r w:rsidR="00D11CFD">
        <w:t xml:space="preserve">распределения </w:t>
      </w:r>
      <w:r w:rsidR="00535BFA">
        <w:t xml:space="preserve">с математическим ожиданием </w:t>
      </w:r>
      <w:r w:rsidR="0054756C">
        <w:t xml:space="preserve">А и дисперсией </w:t>
      </w:r>
      <w:r w:rsidR="00535BFA">
        <w:t>В</w:t>
      </w:r>
      <w:r w:rsidR="00D11CFD">
        <w:t>.</w:t>
      </w:r>
    </w:p>
    <w:p w:rsidR="005C7F9E" w:rsidRDefault="005C7F9E" w:rsidP="005C7F9E">
      <w:pPr>
        <w:pStyle w:val="a"/>
        <w:numPr>
          <w:ilvl w:val="0"/>
          <w:numId w:val="15"/>
        </w:numPr>
      </w:pPr>
      <w:r>
        <w:t xml:space="preserve">Из </w:t>
      </w:r>
      <w:r w:rsidR="00D11CFD">
        <w:t>получивш</w:t>
      </w:r>
      <w:r>
        <w:t xml:space="preserve">ейся матрицы М1 </w:t>
      </w:r>
      <w:r w:rsidR="00D11CFD">
        <w:t>нужно</w:t>
      </w:r>
      <w:r>
        <w:t xml:space="preserve"> сформировать матрицу М2 </w:t>
      </w:r>
      <w:r w:rsidR="004D0259">
        <w:t xml:space="preserve">(размерностью </w:t>
      </w:r>
      <w:r w:rsidR="004D0259" w:rsidRPr="005C7F9E">
        <w:t>N x N</w:t>
      </w:r>
      <w:r w:rsidR="004D0259">
        <w:t xml:space="preserve">) </w:t>
      </w:r>
      <w:r>
        <w:t>в соответствии с параметром С</w:t>
      </w:r>
      <w:r w:rsidR="004D0259">
        <w:t xml:space="preserve"> вашего варианта</w:t>
      </w:r>
      <w:r>
        <w:t xml:space="preserve">. </w:t>
      </w:r>
    </w:p>
    <w:p w:rsidR="005C7F9E" w:rsidRDefault="005C7F9E" w:rsidP="005C7F9E">
      <w:pPr>
        <w:pStyle w:val="a"/>
        <w:numPr>
          <w:ilvl w:val="0"/>
          <w:numId w:val="15"/>
        </w:numPr>
      </w:pPr>
      <w:r>
        <w:t>Сформировать матрицу М3</w:t>
      </w:r>
      <w:r w:rsidR="004D0259">
        <w:t xml:space="preserve"> (размерностью </w:t>
      </w:r>
      <w:r w:rsidR="004D0259" w:rsidRPr="005C7F9E">
        <w:t>N x N</w:t>
      </w:r>
      <w:r w:rsidR="004D0259">
        <w:t>)</w:t>
      </w:r>
      <w:r>
        <w:t xml:space="preserve">, выполнив </w:t>
      </w:r>
      <w:r w:rsidR="003B6EDC">
        <w:t>матричное</w:t>
      </w:r>
      <w:r>
        <w:t xml:space="preserve"> умножение М3 = </w:t>
      </w:r>
      <w:r w:rsidRPr="005C7F9E">
        <w:t>М1</w:t>
      </w:r>
      <w:r>
        <w:t> </w:t>
      </w:r>
      <w:r w:rsidRPr="005C7F9E">
        <w:t>х</w:t>
      </w:r>
      <w:r>
        <w:t> </w:t>
      </w:r>
      <w:r w:rsidRPr="005C7F9E">
        <w:t>М2</w:t>
      </w:r>
      <w:r>
        <w:t>.</w:t>
      </w:r>
      <w:r w:rsidR="00D11CFD">
        <w:t xml:space="preserve"> </w:t>
      </w:r>
    </w:p>
    <w:p w:rsidR="004D0259" w:rsidRPr="004D0259" w:rsidRDefault="004D0259" w:rsidP="005C7F9E">
      <w:pPr>
        <w:pStyle w:val="a"/>
        <w:numPr>
          <w:ilvl w:val="0"/>
          <w:numId w:val="15"/>
        </w:numPr>
      </w:pPr>
      <w:r>
        <w:t xml:space="preserve">Сформировать вектор </w:t>
      </w:r>
      <w:r>
        <w:rPr>
          <w:lang w:val="en-US"/>
        </w:rPr>
        <w:t>V</w:t>
      </w:r>
      <w:r w:rsidRPr="004D0259">
        <w:t xml:space="preserve"> </w:t>
      </w:r>
      <w:r>
        <w:t>размерностью</w:t>
      </w:r>
      <w:r w:rsidR="00BB192D">
        <w:t xml:space="preserve"> </w:t>
      </w:r>
      <w:r w:rsidR="00BB192D" w:rsidRPr="005C7F9E">
        <w:t>N</w:t>
      </w:r>
      <w:r w:rsidR="00BB192D">
        <w:t> х 1</w:t>
      </w:r>
      <w:r w:rsidR="003B6EDC">
        <w:t>,</w:t>
      </w:r>
      <w:r>
        <w:t xml:space="preserve"> используя задание, указанное параметром </w:t>
      </w:r>
      <w:r>
        <w:rPr>
          <w:lang w:val="en-US"/>
        </w:rPr>
        <w:t>D</w:t>
      </w:r>
      <w:r w:rsidRPr="004D0259">
        <w:t>.</w:t>
      </w:r>
      <w:r w:rsidR="00BB192D">
        <w:t xml:space="preserve"> </w:t>
      </w:r>
    </w:p>
    <w:p w:rsidR="004D0259" w:rsidRDefault="004D0259" w:rsidP="005C7F9E">
      <w:pPr>
        <w:pStyle w:val="a"/>
        <w:numPr>
          <w:ilvl w:val="0"/>
          <w:numId w:val="15"/>
        </w:numPr>
      </w:pPr>
      <w:r>
        <w:t>П</w:t>
      </w:r>
      <w:r w:rsidR="00BB192D">
        <w:t xml:space="preserve">олученный вектор </w:t>
      </w:r>
      <w:r>
        <w:rPr>
          <w:lang w:val="en-US"/>
        </w:rPr>
        <w:t>V</w:t>
      </w:r>
      <w:r w:rsidRPr="004D0259">
        <w:t xml:space="preserve"> </w:t>
      </w:r>
      <w:r w:rsidR="003E564B">
        <w:t xml:space="preserve">необходимо отсортировать </w:t>
      </w:r>
      <w:r>
        <w:t xml:space="preserve">методом, </w:t>
      </w:r>
      <w:r w:rsidR="003E564B">
        <w:t xml:space="preserve">указанным </w:t>
      </w:r>
      <w:r>
        <w:t xml:space="preserve">в параметре Е </w:t>
      </w:r>
      <w:r w:rsidR="002D584B" w:rsidRPr="002D584B">
        <w:t>(</w:t>
      </w:r>
      <w:r w:rsidR="002D584B">
        <w:t>для этого нельзя использовать библиотечные функции)</w:t>
      </w:r>
      <w:r w:rsidR="001748CC" w:rsidRPr="001748CC">
        <w:t xml:space="preserve">. </w:t>
      </w:r>
    </w:p>
    <w:p w:rsidR="005C7F9E" w:rsidRDefault="005C7F9E" w:rsidP="005C7F9E">
      <w:pPr>
        <w:ind w:firstLine="708"/>
        <w:jc w:val="right"/>
      </w:pPr>
      <w:r>
        <w:t>Таблица</w:t>
      </w:r>
      <w:r w:rsidR="00F40F4E">
        <w:t xml:space="preserve"> с параметрами задания</w:t>
      </w:r>
    </w:p>
    <w:tbl>
      <w:tblPr>
        <w:tblW w:w="4822" w:type="pct"/>
        <w:tblInd w:w="392" w:type="dxa"/>
        <w:tblLook w:val="04A0" w:firstRow="1" w:lastRow="0" w:firstColumn="1" w:lastColumn="0" w:noHBand="0" w:noVBand="1"/>
      </w:tblPr>
      <w:tblGrid>
        <w:gridCol w:w="2334"/>
        <w:gridCol w:w="1646"/>
        <w:gridCol w:w="1141"/>
        <w:gridCol w:w="1649"/>
        <w:gridCol w:w="1924"/>
        <w:gridCol w:w="1903"/>
      </w:tblGrid>
      <w:tr w:rsidR="00F40F4E" w:rsidRPr="00F40F4E" w:rsidTr="00F40F4E">
        <w:trPr>
          <w:trHeight w:val="588"/>
        </w:trPr>
        <w:tc>
          <w:tcPr>
            <w:tcW w:w="1101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ФИО студента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Математическое ожидание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Дисперсия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Преобразование исходной матрицы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Способ формирования вектора с результатами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Метод сортировки вектора с результатами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Е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Абдеев</w:t>
            </w:r>
            <w:proofErr w:type="spellEnd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Диас</w:t>
            </w:r>
            <w:proofErr w:type="spellEnd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Умирсерикович</w:t>
            </w:r>
            <w:proofErr w:type="spellEnd"/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-65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Бевза</w:t>
            </w:r>
            <w:proofErr w:type="spellEnd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Роман Александрович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-48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Бедаш</w:t>
            </w:r>
            <w:proofErr w:type="spellEnd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Дмитрий Сергеевич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-45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Гаврина</w:t>
            </w:r>
            <w:proofErr w:type="spellEnd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Мария Андреевна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-10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90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Гапонов Андрей Игоревич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-25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Дмитриев Антон Николаевич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85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Жуков Максим Андреевич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Кобцев</w:t>
            </w:r>
            <w:proofErr w:type="spellEnd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Сергей Владимирович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-66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Коюшев</w:t>
            </w:r>
            <w:proofErr w:type="spellEnd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Сергей Алексеевич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-48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90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Подсухина</w:t>
            </w:r>
            <w:proofErr w:type="spellEnd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Юлия Андреевна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-10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Прус Виталий Андреевич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-89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Смирновский Юрий Игоревич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-37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90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Ткешелашвили</w:t>
            </w:r>
            <w:proofErr w:type="spellEnd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Нино</w:t>
            </w:r>
            <w:proofErr w:type="spellEnd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Мерабиевна</w:t>
            </w:r>
            <w:proofErr w:type="spellEnd"/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80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Фиц</w:t>
            </w:r>
            <w:proofErr w:type="spellEnd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Владислав Александрович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Алейников Андрей Александрович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-76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Бойцов Сергей Владимирович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Криммель</w:t>
            </w:r>
            <w:proofErr w:type="spellEnd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Герман Константинович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-58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88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Кудреватых Евгений Васильевич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Репин Алексей Владимирович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Шатунова</w:t>
            </w:r>
            <w:proofErr w:type="spellEnd"/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Ксения Юрьевна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-24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</w:tr>
      <w:tr w:rsidR="00F40F4E" w:rsidRPr="00F40F4E" w:rsidTr="00F40F4E">
        <w:trPr>
          <w:trHeight w:val="288"/>
        </w:trPr>
        <w:tc>
          <w:tcPr>
            <w:tcW w:w="11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40F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Грудина Анна Михайловна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-65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94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F4E" w:rsidRPr="00F40F4E" w:rsidRDefault="00F40F4E" w:rsidP="00F40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0F4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</w:tr>
    </w:tbl>
    <w:p w:rsidR="00F40F4E" w:rsidRDefault="00F40F4E" w:rsidP="005C7F9E">
      <w:pPr>
        <w:ind w:firstLine="708"/>
        <w:jc w:val="right"/>
      </w:pPr>
    </w:p>
    <w:p w:rsidR="00AD6328" w:rsidRDefault="00E30836" w:rsidP="00AD6328">
      <w:pPr>
        <w:pStyle w:val="a8"/>
      </w:pPr>
      <w:r>
        <w:t>Метод получения матрицы М2</w:t>
      </w:r>
      <w:r w:rsidR="00AD6328">
        <w:t xml:space="preserve"> (параметр «С»)</w:t>
      </w:r>
    </w:p>
    <w:p w:rsidR="00E30836" w:rsidRDefault="00AD6328" w:rsidP="00E30836">
      <w:pPr>
        <w:pStyle w:val="a"/>
        <w:numPr>
          <w:ilvl w:val="0"/>
          <w:numId w:val="12"/>
        </w:numPr>
      </w:pPr>
      <w:r>
        <w:t>Умножение М1 на скаляр 5.</w:t>
      </w:r>
    </w:p>
    <w:p w:rsidR="00E30836" w:rsidRPr="00AD6328" w:rsidRDefault="00AD6328" w:rsidP="00E30836">
      <w:pPr>
        <w:pStyle w:val="a"/>
        <w:numPr>
          <w:ilvl w:val="0"/>
          <w:numId w:val="12"/>
        </w:numPr>
      </w:pPr>
      <w:r>
        <w:t xml:space="preserve">Вычитание из матрица М1 матрицы Е размером </w:t>
      </w:r>
      <w:r>
        <w:rPr>
          <w:lang w:val="en-US"/>
        </w:rPr>
        <w:t>N</w:t>
      </w:r>
      <w:r w:rsidRPr="00AD6328">
        <w:t xml:space="preserve"> </w:t>
      </w:r>
      <w:r>
        <w:rPr>
          <w:lang w:val="en-US"/>
        </w:rPr>
        <w:t>x</w:t>
      </w:r>
      <w:r w:rsidRPr="00AD6328">
        <w:t xml:space="preserve"> </w:t>
      </w:r>
      <w:r>
        <w:rPr>
          <w:lang w:val="en-US"/>
        </w:rPr>
        <w:t>N</w:t>
      </w:r>
      <w:r w:rsidR="00E30836">
        <w:t>.</w:t>
      </w:r>
    </w:p>
    <w:p w:rsidR="00AD6328" w:rsidRDefault="00AD6328" w:rsidP="00E30836">
      <w:pPr>
        <w:pStyle w:val="a"/>
        <w:numPr>
          <w:ilvl w:val="0"/>
          <w:numId w:val="12"/>
        </w:numPr>
      </w:pPr>
      <w:r>
        <w:t>Транспонирование матрицы М1.</w:t>
      </w:r>
    </w:p>
    <w:p w:rsidR="00AD6328" w:rsidRDefault="00AD6328" w:rsidP="00E30836">
      <w:pPr>
        <w:pStyle w:val="a"/>
        <w:numPr>
          <w:ilvl w:val="0"/>
          <w:numId w:val="12"/>
        </w:numPr>
      </w:pPr>
      <w:r>
        <w:t>Инвертирование знака матрица М1.</w:t>
      </w:r>
    </w:p>
    <w:p w:rsidR="00AD6328" w:rsidRDefault="00AD6328" w:rsidP="00E30836">
      <w:pPr>
        <w:pStyle w:val="a"/>
        <w:numPr>
          <w:ilvl w:val="0"/>
          <w:numId w:val="12"/>
        </w:numPr>
      </w:pPr>
      <w:r>
        <w:t xml:space="preserve">Каждый элемент М2 </w:t>
      </w:r>
      <w:r w:rsidR="005B27D6">
        <w:t>равен</w:t>
      </w:r>
      <w:r>
        <w:t xml:space="preserve"> синус</w:t>
      </w:r>
      <w:r w:rsidR="005B27D6">
        <w:t>у</w:t>
      </w:r>
      <w:r>
        <w:t xml:space="preserve"> симметричного элемента в М1.</w:t>
      </w:r>
    </w:p>
    <w:p w:rsidR="00AD6328" w:rsidRPr="008B29FF" w:rsidRDefault="00AD6328" w:rsidP="00E30836">
      <w:pPr>
        <w:pStyle w:val="a"/>
        <w:numPr>
          <w:ilvl w:val="0"/>
          <w:numId w:val="12"/>
        </w:numPr>
      </w:pPr>
      <w:r>
        <w:t xml:space="preserve">Каждый элемент М2 </w:t>
      </w:r>
      <w:r w:rsidR="008B29FF">
        <w:t>равен десятичному</w:t>
      </w:r>
      <w:r>
        <w:t xml:space="preserve"> логарифм</w:t>
      </w:r>
      <w:r w:rsidR="008B29FF">
        <w:t>у</w:t>
      </w:r>
      <w:r>
        <w:t xml:space="preserve"> модуля симметричного элемента в М1.</w:t>
      </w:r>
    </w:p>
    <w:p w:rsidR="008B29FF" w:rsidRDefault="008B29FF" w:rsidP="00E30836">
      <w:pPr>
        <w:pStyle w:val="a"/>
        <w:numPr>
          <w:ilvl w:val="0"/>
          <w:numId w:val="12"/>
        </w:numPr>
      </w:pPr>
      <w:r>
        <w:t xml:space="preserve">Каждый элемент М2 равен элементу </w:t>
      </w:r>
      <w:r>
        <w:rPr>
          <w:lang w:val="en-US"/>
        </w:rPr>
        <w:t>M</w:t>
      </w:r>
      <w:r w:rsidRPr="008B29FF">
        <w:t>1</w:t>
      </w:r>
      <w:r w:rsidR="005A52D7">
        <w:t>,</w:t>
      </w:r>
      <w:r>
        <w:t xml:space="preserve"> умноженному на число Х, где:</w:t>
      </w:r>
    </w:p>
    <w:p w:rsidR="008B29FF" w:rsidRDefault="008B29FF" w:rsidP="008B29FF">
      <w:pPr>
        <w:pStyle w:val="a"/>
        <w:numPr>
          <w:ilvl w:val="0"/>
          <w:numId w:val="16"/>
        </w:numPr>
      </w:pPr>
      <w:r>
        <w:rPr>
          <w:lang w:val="en-US"/>
        </w:rPr>
        <w:t>X</w:t>
      </w:r>
      <w:r w:rsidRPr="008B29FF">
        <w:t xml:space="preserve"> </w:t>
      </w:r>
      <w:r>
        <w:t>равен числу Пи (3</w:t>
      </w:r>
      <w:proofErr w:type="gramStart"/>
      <w:r>
        <w:t>,14159265358</w:t>
      </w:r>
      <w:proofErr w:type="gramEnd"/>
      <w:r>
        <w:t>...), если сумма номера строки и номера столбца нечётная.</w:t>
      </w:r>
    </w:p>
    <w:p w:rsidR="008B29FF" w:rsidRPr="008B29FF" w:rsidRDefault="008B29FF" w:rsidP="008B29FF">
      <w:pPr>
        <w:pStyle w:val="a"/>
        <w:numPr>
          <w:ilvl w:val="0"/>
          <w:numId w:val="16"/>
        </w:numPr>
      </w:pPr>
      <w:r>
        <w:rPr>
          <w:lang w:val="en-US"/>
        </w:rPr>
        <w:t>X</w:t>
      </w:r>
      <w:r w:rsidRPr="008B29FF">
        <w:t xml:space="preserve"> </w:t>
      </w:r>
      <w:r>
        <w:t xml:space="preserve">равен числу </w:t>
      </w:r>
      <w:r>
        <w:rPr>
          <w:lang w:val="en-US"/>
        </w:rPr>
        <w:t>e</w:t>
      </w:r>
      <w:r>
        <w:t xml:space="preserve"> (2</w:t>
      </w:r>
      <w:proofErr w:type="gramStart"/>
      <w:r>
        <w:t>,718281828</w:t>
      </w:r>
      <w:proofErr w:type="gramEnd"/>
      <w:r>
        <w:t>...), если сумма номера строки и номера столбца чётная.</w:t>
      </w:r>
    </w:p>
    <w:p w:rsidR="00E30836" w:rsidRDefault="00E30836" w:rsidP="00E30836">
      <w:pPr>
        <w:pStyle w:val="a8"/>
      </w:pPr>
      <w:r>
        <w:t>Способ формирования вектора с результатами (параметр «</w:t>
      </w:r>
      <w:r>
        <w:rPr>
          <w:lang w:val="en-US"/>
        </w:rPr>
        <w:t>D</w:t>
      </w:r>
      <w:r>
        <w:t>»)</w:t>
      </w:r>
    </w:p>
    <w:p w:rsidR="00E30836" w:rsidRDefault="00E30836" w:rsidP="00E30836">
      <w:pPr>
        <w:pStyle w:val="a"/>
        <w:numPr>
          <w:ilvl w:val="0"/>
          <w:numId w:val="13"/>
        </w:numPr>
      </w:pPr>
      <w:r>
        <w:t>Математическое ожидание каждой строки.</w:t>
      </w:r>
    </w:p>
    <w:p w:rsidR="00E30836" w:rsidRDefault="00E30836" w:rsidP="00E30836">
      <w:pPr>
        <w:pStyle w:val="a"/>
        <w:numPr>
          <w:ilvl w:val="0"/>
          <w:numId w:val="13"/>
        </w:numPr>
      </w:pPr>
      <w:r>
        <w:t>Выборочная дисперсия каждой строки.</w:t>
      </w:r>
    </w:p>
    <w:p w:rsidR="00E30836" w:rsidRDefault="00E30836" w:rsidP="00E30836">
      <w:pPr>
        <w:pStyle w:val="a"/>
        <w:numPr>
          <w:ilvl w:val="0"/>
          <w:numId w:val="13"/>
        </w:numPr>
      </w:pPr>
      <w:r>
        <w:t>Коэффициент вариации каждой строки.</w:t>
      </w:r>
    </w:p>
    <w:p w:rsidR="00E30836" w:rsidRDefault="00E30836" w:rsidP="00E30836">
      <w:pPr>
        <w:pStyle w:val="a"/>
        <w:numPr>
          <w:ilvl w:val="0"/>
          <w:numId w:val="13"/>
        </w:numPr>
      </w:pPr>
      <w:r>
        <w:t>Выборочное среднеквадратичное отклонение каждой строки.</w:t>
      </w:r>
    </w:p>
    <w:p w:rsidR="00E30836" w:rsidRDefault="00E30836" w:rsidP="00E30836">
      <w:pPr>
        <w:pStyle w:val="a"/>
        <w:numPr>
          <w:ilvl w:val="0"/>
          <w:numId w:val="13"/>
        </w:numPr>
      </w:pPr>
      <w:r>
        <w:t>Минимальный элемент каждой строки.</w:t>
      </w:r>
    </w:p>
    <w:p w:rsidR="00E30836" w:rsidRDefault="00E30836" w:rsidP="00E30836">
      <w:pPr>
        <w:pStyle w:val="a"/>
        <w:numPr>
          <w:ilvl w:val="0"/>
          <w:numId w:val="13"/>
        </w:numPr>
      </w:pPr>
      <w:r>
        <w:t>Максимальный элемент каждой строки.</w:t>
      </w:r>
    </w:p>
    <w:p w:rsidR="00E30836" w:rsidRDefault="00E30836" w:rsidP="00E30836">
      <w:pPr>
        <w:pStyle w:val="a"/>
        <w:numPr>
          <w:ilvl w:val="0"/>
          <w:numId w:val="13"/>
        </w:numPr>
      </w:pPr>
      <w:r>
        <w:t>Количество отрицательных элементов в строке.</w:t>
      </w:r>
    </w:p>
    <w:p w:rsidR="00E30836" w:rsidRDefault="00E30836" w:rsidP="00E30836">
      <w:pPr>
        <w:pStyle w:val="a"/>
        <w:numPr>
          <w:ilvl w:val="0"/>
          <w:numId w:val="13"/>
        </w:numPr>
      </w:pPr>
      <w:r>
        <w:t>Количество положительных элементов в строке.</w:t>
      </w:r>
    </w:p>
    <w:p w:rsidR="00E30836" w:rsidRDefault="00E30836" w:rsidP="00E30836">
      <w:pPr>
        <w:pStyle w:val="a"/>
        <w:numPr>
          <w:ilvl w:val="0"/>
          <w:numId w:val="13"/>
        </w:numPr>
      </w:pPr>
      <w:r>
        <w:t>Математическое ожидание отрицательных элементов.</w:t>
      </w:r>
    </w:p>
    <w:p w:rsidR="00E30836" w:rsidRDefault="00E30836" w:rsidP="00E30836">
      <w:pPr>
        <w:pStyle w:val="a8"/>
      </w:pPr>
      <w:r>
        <w:t>Методы сортировки (параметр «Е»)</w:t>
      </w:r>
    </w:p>
    <w:p w:rsidR="00E30836" w:rsidRDefault="00B24AA2" w:rsidP="00E30836">
      <w:pPr>
        <w:pStyle w:val="a"/>
        <w:numPr>
          <w:ilvl w:val="0"/>
          <w:numId w:val="11"/>
        </w:numPr>
      </w:pPr>
      <w:hyperlink r:id="rId10" w:tooltip="Сортировка выбором" w:history="1">
        <w:r w:rsidR="0054756C">
          <w:rPr>
            <w:rStyle w:val="aa"/>
          </w:rPr>
          <w:t>Сортировка выбором</w:t>
        </w:r>
      </w:hyperlink>
      <w:r w:rsidR="0054756C">
        <w:t xml:space="preserve"> (</w:t>
      </w:r>
      <w:proofErr w:type="spellStart"/>
      <w:r w:rsidR="0054756C">
        <w:t>Selection</w:t>
      </w:r>
      <w:proofErr w:type="spellEnd"/>
      <w:r w:rsidR="0054756C">
        <w:t xml:space="preserve"> </w:t>
      </w:r>
      <w:proofErr w:type="spellStart"/>
      <w:r w:rsidR="0054756C">
        <w:t>sort</w:t>
      </w:r>
      <w:proofErr w:type="spellEnd"/>
      <w:r w:rsidR="0054756C">
        <w:t>)</w:t>
      </w:r>
      <w:r w:rsidR="00E30836">
        <w:t>.</w:t>
      </w:r>
    </w:p>
    <w:p w:rsidR="00E30836" w:rsidRDefault="00B24AA2" w:rsidP="00E30836">
      <w:pPr>
        <w:pStyle w:val="a"/>
        <w:numPr>
          <w:ilvl w:val="0"/>
          <w:numId w:val="11"/>
        </w:numPr>
      </w:pPr>
      <w:hyperlink r:id="rId11" w:tooltip="Сортировка Шелла" w:history="1">
        <w:r w:rsidR="0054756C">
          <w:rPr>
            <w:rStyle w:val="aa"/>
          </w:rPr>
          <w:t>Сортировка Шелла</w:t>
        </w:r>
      </w:hyperlink>
      <w:r w:rsidR="0054756C">
        <w:t xml:space="preserve"> (</w:t>
      </w:r>
      <w:proofErr w:type="spellStart"/>
      <w:r w:rsidR="0054756C">
        <w:t>Shell</w:t>
      </w:r>
      <w:proofErr w:type="spellEnd"/>
      <w:r w:rsidR="0054756C">
        <w:t xml:space="preserve"> </w:t>
      </w:r>
      <w:proofErr w:type="spellStart"/>
      <w:r w:rsidR="0054756C">
        <w:t>sort</w:t>
      </w:r>
      <w:proofErr w:type="spellEnd"/>
      <w:proofErr w:type="gramStart"/>
      <w:r w:rsidR="0054756C">
        <w:t>) </w:t>
      </w:r>
      <w:r w:rsidR="00E30836">
        <w:t>.</w:t>
      </w:r>
      <w:proofErr w:type="gramEnd"/>
    </w:p>
    <w:p w:rsidR="00E30836" w:rsidRDefault="00B24AA2" w:rsidP="00E30836">
      <w:pPr>
        <w:pStyle w:val="a"/>
        <w:numPr>
          <w:ilvl w:val="0"/>
          <w:numId w:val="11"/>
        </w:numPr>
      </w:pPr>
      <w:hyperlink r:id="rId12" w:tooltip="Сортировка расчёской" w:history="1">
        <w:r w:rsidR="0054756C">
          <w:rPr>
            <w:rStyle w:val="aa"/>
          </w:rPr>
          <w:t>Сортировка расчёской</w:t>
        </w:r>
      </w:hyperlink>
      <w:r w:rsidR="0054756C">
        <w:t xml:space="preserve"> (</w:t>
      </w:r>
      <w:proofErr w:type="spellStart"/>
      <w:r w:rsidR="0054756C">
        <w:t>Comb</w:t>
      </w:r>
      <w:proofErr w:type="spellEnd"/>
      <w:r w:rsidR="0054756C">
        <w:t xml:space="preserve"> </w:t>
      </w:r>
      <w:proofErr w:type="spellStart"/>
      <w:r w:rsidR="0054756C">
        <w:t>sort</w:t>
      </w:r>
      <w:proofErr w:type="spellEnd"/>
      <w:r w:rsidR="0054756C">
        <w:t>)</w:t>
      </w:r>
      <w:r w:rsidR="00E30836">
        <w:t>.</w:t>
      </w:r>
    </w:p>
    <w:p w:rsidR="00E30836" w:rsidRDefault="00B24AA2" w:rsidP="00E30836">
      <w:pPr>
        <w:pStyle w:val="a"/>
        <w:numPr>
          <w:ilvl w:val="0"/>
          <w:numId w:val="11"/>
        </w:numPr>
      </w:pPr>
      <w:hyperlink r:id="rId13" w:tooltip="Пирамидальная сортировка" w:history="1">
        <w:r w:rsidR="0054756C">
          <w:rPr>
            <w:rStyle w:val="aa"/>
          </w:rPr>
          <w:t>Пирамидальная сортировка</w:t>
        </w:r>
      </w:hyperlink>
      <w:r w:rsidR="0054756C">
        <w:t xml:space="preserve"> (сортировка кучи, </w:t>
      </w:r>
      <w:proofErr w:type="spellStart"/>
      <w:r w:rsidR="0054756C">
        <w:t>Heapsort</w:t>
      </w:r>
      <w:proofErr w:type="spellEnd"/>
      <w:r w:rsidR="0054756C">
        <w:t>).</w:t>
      </w:r>
    </w:p>
    <w:p w:rsidR="00E30836" w:rsidRDefault="00B24AA2" w:rsidP="00E30836">
      <w:pPr>
        <w:pStyle w:val="a"/>
        <w:numPr>
          <w:ilvl w:val="0"/>
          <w:numId w:val="11"/>
        </w:numPr>
      </w:pPr>
      <w:hyperlink r:id="rId14" w:tooltip="Быстрая сортировка" w:history="1">
        <w:r w:rsidR="0054756C">
          <w:rPr>
            <w:rStyle w:val="aa"/>
          </w:rPr>
          <w:t>Быстрая сортировка</w:t>
        </w:r>
      </w:hyperlink>
      <w:r w:rsidR="0054756C">
        <w:t xml:space="preserve"> (</w:t>
      </w:r>
      <w:proofErr w:type="spellStart"/>
      <w:r w:rsidR="0054756C">
        <w:t>Quicksort</w:t>
      </w:r>
      <w:proofErr w:type="spellEnd"/>
      <w:r w:rsidR="0054756C">
        <w:t>).</w:t>
      </w:r>
    </w:p>
    <w:p w:rsidR="0054756C" w:rsidRDefault="00B24AA2" w:rsidP="00E30836">
      <w:pPr>
        <w:pStyle w:val="a"/>
        <w:numPr>
          <w:ilvl w:val="0"/>
          <w:numId w:val="11"/>
        </w:numPr>
      </w:pPr>
      <w:hyperlink r:id="rId15" w:tooltip="Introsort" w:history="1">
        <w:proofErr w:type="spellStart"/>
        <w:r w:rsidR="0054756C">
          <w:rPr>
            <w:rStyle w:val="aa"/>
          </w:rPr>
          <w:t>Introsort</w:t>
        </w:r>
        <w:proofErr w:type="spellEnd"/>
      </w:hyperlink>
      <w:r w:rsidR="0054756C">
        <w:t>.</w:t>
      </w:r>
    </w:p>
    <w:p w:rsidR="0054756C" w:rsidRDefault="00B24AA2" w:rsidP="00E30836">
      <w:pPr>
        <w:pStyle w:val="a"/>
        <w:numPr>
          <w:ilvl w:val="0"/>
          <w:numId w:val="11"/>
        </w:numPr>
      </w:pPr>
      <w:hyperlink r:id="rId16" w:tooltip="Поразрядная сортировка" w:history="1">
        <w:r w:rsidR="0054756C">
          <w:rPr>
            <w:rStyle w:val="aa"/>
          </w:rPr>
          <w:t>Поразрядная сортировка</w:t>
        </w:r>
      </w:hyperlink>
      <w:r w:rsidR="0054756C">
        <w:t xml:space="preserve"> (</w:t>
      </w:r>
      <w:r w:rsidR="0054756C" w:rsidRPr="0054756C">
        <w:t>ц</w:t>
      </w:r>
      <w:r w:rsidR="0054756C" w:rsidRPr="0054756C">
        <w:rPr>
          <w:iCs/>
        </w:rPr>
        <w:t>ифровая сортировка</w:t>
      </w:r>
      <w:r w:rsidR="0054756C">
        <w:t>).</w:t>
      </w:r>
    </w:p>
    <w:p w:rsidR="0054756C" w:rsidRDefault="00B24AA2" w:rsidP="00E30836">
      <w:pPr>
        <w:pStyle w:val="a"/>
        <w:numPr>
          <w:ilvl w:val="0"/>
          <w:numId w:val="11"/>
        </w:numPr>
      </w:pPr>
      <w:hyperlink r:id="rId17" w:tooltip="Глупая сортировка" w:history="1">
        <w:r w:rsidR="0054756C">
          <w:rPr>
            <w:rStyle w:val="aa"/>
          </w:rPr>
          <w:t>Глупая сортировка</w:t>
        </w:r>
      </w:hyperlink>
      <w:r w:rsidR="0054756C">
        <w:t xml:space="preserve"> (</w:t>
      </w:r>
      <w:proofErr w:type="spellStart"/>
      <w:r w:rsidR="0054756C">
        <w:t>Stupid</w:t>
      </w:r>
      <w:proofErr w:type="spellEnd"/>
      <w:r w:rsidR="0054756C">
        <w:t xml:space="preserve"> </w:t>
      </w:r>
      <w:proofErr w:type="spellStart"/>
      <w:r w:rsidR="0054756C">
        <w:t>sort</w:t>
      </w:r>
      <w:proofErr w:type="spellEnd"/>
      <w:r w:rsidR="0054756C">
        <w:t>).</w:t>
      </w:r>
    </w:p>
    <w:p w:rsidR="0054756C" w:rsidRDefault="00B24AA2" w:rsidP="00E30836">
      <w:pPr>
        <w:pStyle w:val="a"/>
        <w:numPr>
          <w:ilvl w:val="0"/>
          <w:numId w:val="11"/>
        </w:numPr>
      </w:pPr>
      <w:hyperlink r:id="rId18" w:tooltip="Сортировка подсчётом" w:history="1">
        <w:r w:rsidR="0054756C">
          <w:rPr>
            <w:rStyle w:val="aa"/>
          </w:rPr>
          <w:t>Сортировка подсчётом</w:t>
        </w:r>
      </w:hyperlink>
      <w:r w:rsidR="0054756C">
        <w:t xml:space="preserve"> (</w:t>
      </w:r>
      <w:proofErr w:type="spellStart"/>
      <w:r w:rsidR="0054756C">
        <w:t>Counting</w:t>
      </w:r>
      <w:proofErr w:type="spellEnd"/>
      <w:r w:rsidR="0054756C">
        <w:t xml:space="preserve"> </w:t>
      </w:r>
      <w:proofErr w:type="spellStart"/>
      <w:r w:rsidR="0054756C">
        <w:t>sort</w:t>
      </w:r>
      <w:proofErr w:type="spellEnd"/>
      <w:r w:rsidR="0054756C">
        <w:t>).</w:t>
      </w:r>
    </w:p>
    <w:p w:rsidR="0054756C" w:rsidRDefault="0054756C" w:rsidP="00E30836">
      <w:pPr>
        <w:pStyle w:val="a"/>
        <w:numPr>
          <w:ilvl w:val="0"/>
          <w:numId w:val="11"/>
        </w:numPr>
      </w:pPr>
      <w:r>
        <w:t xml:space="preserve"> </w:t>
      </w:r>
      <w:hyperlink r:id="rId19" w:tooltip="Алгоритм сортировки Timsort" w:history="1">
        <w:r>
          <w:rPr>
            <w:rStyle w:val="aa"/>
          </w:rPr>
          <w:t xml:space="preserve">Алгоритм сортировки </w:t>
        </w:r>
        <w:proofErr w:type="spellStart"/>
        <w:r>
          <w:rPr>
            <w:rStyle w:val="aa"/>
          </w:rPr>
          <w:t>Timsort</w:t>
        </w:r>
        <w:proofErr w:type="spellEnd"/>
      </w:hyperlink>
      <w:r>
        <w:t xml:space="preserve"> (</w:t>
      </w:r>
      <w:proofErr w:type="spellStart"/>
      <w:r>
        <w:rPr>
          <w:i/>
          <w:iCs/>
        </w:rPr>
        <w:t>Timsort</w:t>
      </w:r>
      <w:proofErr w:type="spellEnd"/>
      <w:r>
        <w:t>).</w:t>
      </w:r>
    </w:p>
    <w:p w:rsidR="0054756C" w:rsidRDefault="00B24AA2" w:rsidP="00E30836">
      <w:pPr>
        <w:pStyle w:val="a"/>
        <w:numPr>
          <w:ilvl w:val="0"/>
          <w:numId w:val="11"/>
        </w:numPr>
      </w:pPr>
      <w:hyperlink r:id="rId20" w:tooltip="Гномья сортировка" w:history="1">
        <w:proofErr w:type="spellStart"/>
        <w:r w:rsidR="0054756C">
          <w:rPr>
            <w:rStyle w:val="aa"/>
          </w:rPr>
          <w:t>Гномья</w:t>
        </w:r>
        <w:proofErr w:type="spellEnd"/>
        <w:r w:rsidR="0054756C">
          <w:rPr>
            <w:rStyle w:val="aa"/>
          </w:rPr>
          <w:t xml:space="preserve"> сортировка</w:t>
        </w:r>
      </w:hyperlink>
      <w:r w:rsidR="0054756C">
        <w:t>.</w:t>
      </w:r>
    </w:p>
    <w:sectPr w:rsidR="0054756C" w:rsidSect="00671C66">
      <w:footerReference w:type="default" r:id="rId21"/>
      <w:pgSz w:w="11906" w:h="16838"/>
      <w:pgMar w:top="426" w:right="567" w:bottom="567" w:left="567" w:header="709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AA2" w:rsidRDefault="00B24AA2" w:rsidP="008B29FF">
      <w:pPr>
        <w:spacing w:after="0" w:line="240" w:lineRule="auto"/>
      </w:pPr>
      <w:r>
        <w:separator/>
      </w:r>
    </w:p>
  </w:endnote>
  <w:endnote w:type="continuationSeparator" w:id="0">
    <w:p w:rsidR="00B24AA2" w:rsidRDefault="00B24AA2" w:rsidP="008B2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9FF" w:rsidRPr="002202B2" w:rsidRDefault="008B29FF" w:rsidP="00671C66">
    <w:pPr>
      <w:pStyle w:val="ae"/>
      <w:jc w:val="center"/>
      <w:rPr>
        <w:color w:val="808080" w:themeColor="background1" w:themeShade="80"/>
        <w:sz w:val="24"/>
      </w:rPr>
    </w:pPr>
    <w:proofErr w:type="spellStart"/>
    <w:r w:rsidRPr="002202B2">
      <w:rPr>
        <w:color w:val="808080" w:themeColor="background1" w:themeShade="80"/>
        <w:sz w:val="24"/>
      </w:rPr>
      <w:t>Балакшин</w:t>
    </w:r>
    <w:proofErr w:type="spellEnd"/>
    <w:r w:rsidRPr="002202B2">
      <w:rPr>
        <w:color w:val="808080" w:themeColor="background1" w:themeShade="80"/>
        <w:sz w:val="24"/>
      </w:rPr>
      <w:t xml:space="preserve"> П.В., Соснин В.В. НИУ ИТМО. Кафедра вычислительной техники.</w:t>
    </w:r>
  </w:p>
  <w:p w:rsidR="008B29FF" w:rsidRPr="002202B2" w:rsidRDefault="008B29FF" w:rsidP="00671C66">
    <w:pPr>
      <w:pStyle w:val="ae"/>
      <w:jc w:val="center"/>
      <w:rPr>
        <w:color w:val="808080" w:themeColor="background1" w:themeShade="80"/>
        <w:sz w:val="24"/>
      </w:rPr>
    </w:pPr>
    <w:r w:rsidRPr="002202B2">
      <w:rPr>
        <w:color w:val="808080" w:themeColor="background1" w:themeShade="80"/>
        <w:sz w:val="24"/>
      </w:rPr>
      <w:t>Параллельные вычисления</w:t>
    </w:r>
    <w:r w:rsidR="0080650A" w:rsidRPr="002202B2">
      <w:rPr>
        <w:color w:val="808080" w:themeColor="background1" w:themeShade="80"/>
        <w:sz w:val="24"/>
      </w:rPr>
      <w:t>,</w:t>
    </w:r>
    <w:r w:rsidRPr="002202B2">
      <w:rPr>
        <w:color w:val="808080" w:themeColor="background1" w:themeShade="80"/>
        <w:sz w:val="24"/>
      </w:rPr>
      <w:t xml:space="preserve"> 2013. ©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AA2" w:rsidRDefault="00B24AA2" w:rsidP="008B29FF">
      <w:pPr>
        <w:spacing w:after="0" w:line="240" w:lineRule="auto"/>
      </w:pPr>
      <w:r>
        <w:separator/>
      </w:r>
    </w:p>
  </w:footnote>
  <w:footnote w:type="continuationSeparator" w:id="0">
    <w:p w:rsidR="00B24AA2" w:rsidRDefault="00B24AA2" w:rsidP="008B2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25B4F"/>
    <w:multiLevelType w:val="hybridMultilevel"/>
    <w:tmpl w:val="AD401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6331D"/>
    <w:multiLevelType w:val="hybridMultilevel"/>
    <w:tmpl w:val="AD401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F4312"/>
    <w:multiLevelType w:val="hybridMultilevel"/>
    <w:tmpl w:val="AFE68E0A"/>
    <w:lvl w:ilvl="0" w:tplc="04190013">
      <w:start w:val="1"/>
      <w:numFmt w:val="upperRoman"/>
      <w:pStyle w:val="3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03A26"/>
    <w:multiLevelType w:val="hybridMultilevel"/>
    <w:tmpl w:val="AD401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F6761"/>
    <w:multiLevelType w:val="hybridMultilevel"/>
    <w:tmpl w:val="8E76EC1A"/>
    <w:lvl w:ilvl="0" w:tplc="6542F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35566"/>
    <w:multiLevelType w:val="hybridMultilevel"/>
    <w:tmpl w:val="375C4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10C9D"/>
    <w:multiLevelType w:val="hybridMultilevel"/>
    <w:tmpl w:val="AD401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0701E"/>
    <w:multiLevelType w:val="hybridMultilevel"/>
    <w:tmpl w:val="E51CE940"/>
    <w:lvl w:ilvl="0" w:tplc="0086565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115B"/>
    <w:multiLevelType w:val="hybridMultilevel"/>
    <w:tmpl w:val="E59AEB84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>
    <w:nsid w:val="595961F8"/>
    <w:multiLevelType w:val="hybridMultilevel"/>
    <w:tmpl w:val="68E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63D7F"/>
    <w:multiLevelType w:val="hybridMultilevel"/>
    <w:tmpl w:val="AD401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C12605"/>
    <w:multiLevelType w:val="hybridMultilevel"/>
    <w:tmpl w:val="AD401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0"/>
  </w:num>
  <w:num w:numId="6">
    <w:abstractNumId w:val="4"/>
  </w:num>
  <w:num w:numId="7">
    <w:abstractNumId w:val="7"/>
  </w:num>
  <w:num w:numId="8">
    <w:abstractNumId w:val="7"/>
  </w:num>
  <w:num w:numId="9">
    <w:abstractNumId w:val="9"/>
  </w:num>
  <w:num w:numId="10">
    <w:abstractNumId w:val="7"/>
  </w:num>
  <w:num w:numId="11">
    <w:abstractNumId w:val="1"/>
  </w:num>
  <w:num w:numId="12">
    <w:abstractNumId w:val="6"/>
  </w:num>
  <w:num w:numId="13">
    <w:abstractNumId w:val="11"/>
  </w:num>
  <w:num w:numId="14">
    <w:abstractNumId w:val="7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4F63"/>
    <w:rsid w:val="00081563"/>
    <w:rsid w:val="000E57ED"/>
    <w:rsid w:val="001748CC"/>
    <w:rsid w:val="0017594B"/>
    <w:rsid w:val="001943EF"/>
    <w:rsid w:val="00194EE2"/>
    <w:rsid w:val="001A783C"/>
    <w:rsid w:val="001E0080"/>
    <w:rsid w:val="00201B1F"/>
    <w:rsid w:val="002202B2"/>
    <w:rsid w:val="00237CCB"/>
    <w:rsid w:val="00244E6A"/>
    <w:rsid w:val="002A4751"/>
    <w:rsid w:val="002B1688"/>
    <w:rsid w:val="002D584B"/>
    <w:rsid w:val="002E13D6"/>
    <w:rsid w:val="002E51E1"/>
    <w:rsid w:val="002F4509"/>
    <w:rsid w:val="00333503"/>
    <w:rsid w:val="00333EED"/>
    <w:rsid w:val="003A1C6D"/>
    <w:rsid w:val="003B6EDC"/>
    <w:rsid w:val="003C0166"/>
    <w:rsid w:val="003E564B"/>
    <w:rsid w:val="00447049"/>
    <w:rsid w:val="0046244E"/>
    <w:rsid w:val="004A423F"/>
    <w:rsid w:val="004A4661"/>
    <w:rsid w:val="004B3854"/>
    <w:rsid w:val="004D0259"/>
    <w:rsid w:val="004D4B0B"/>
    <w:rsid w:val="00535BFA"/>
    <w:rsid w:val="0054756C"/>
    <w:rsid w:val="00562F02"/>
    <w:rsid w:val="005736CA"/>
    <w:rsid w:val="00583F01"/>
    <w:rsid w:val="005A52D7"/>
    <w:rsid w:val="005B27D6"/>
    <w:rsid w:val="005C481B"/>
    <w:rsid w:val="005C7F9E"/>
    <w:rsid w:val="005F5EA9"/>
    <w:rsid w:val="00617835"/>
    <w:rsid w:val="006238D5"/>
    <w:rsid w:val="00627A6C"/>
    <w:rsid w:val="00643572"/>
    <w:rsid w:val="00644B7A"/>
    <w:rsid w:val="00644DD6"/>
    <w:rsid w:val="00671C66"/>
    <w:rsid w:val="00686262"/>
    <w:rsid w:val="006A7482"/>
    <w:rsid w:val="006B2074"/>
    <w:rsid w:val="006C2222"/>
    <w:rsid w:val="0073341B"/>
    <w:rsid w:val="00744F63"/>
    <w:rsid w:val="00756452"/>
    <w:rsid w:val="007919B9"/>
    <w:rsid w:val="007B56BB"/>
    <w:rsid w:val="007D516A"/>
    <w:rsid w:val="0080650A"/>
    <w:rsid w:val="0081199C"/>
    <w:rsid w:val="00830E16"/>
    <w:rsid w:val="00855CA7"/>
    <w:rsid w:val="008B29FF"/>
    <w:rsid w:val="008B49F1"/>
    <w:rsid w:val="009100B2"/>
    <w:rsid w:val="0094216E"/>
    <w:rsid w:val="009538C1"/>
    <w:rsid w:val="00964BF7"/>
    <w:rsid w:val="009A3310"/>
    <w:rsid w:val="009E0994"/>
    <w:rsid w:val="00A37598"/>
    <w:rsid w:val="00A647EF"/>
    <w:rsid w:val="00A70BBC"/>
    <w:rsid w:val="00A86E10"/>
    <w:rsid w:val="00AB20A9"/>
    <w:rsid w:val="00AD2B0B"/>
    <w:rsid w:val="00AD62C8"/>
    <w:rsid w:val="00AD6328"/>
    <w:rsid w:val="00AF5D01"/>
    <w:rsid w:val="00B146AE"/>
    <w:rsid w:val="00B22CC0"/>
    <w:rsid w:val="00B24AA2"/>
    <w:rsid w:val="00B25F20"/>
    <w:rsid w:val="00B74A5A"/>
    <w:rsid w:val="00B94D22"/>
    <w:rsid w:val="00BA1286"/>
    <w:rsid w:val="00BA419F"/>
    <w:rsid w:val="00BB192D"/>
    <w:rsid w:val="00BB771F"/>
    <w:rsid w:val="00BE0B5B"/>
    <w:rsid w:val="00BF57E4"/>
    <w:rsid w:val="00C01206"/>
    <w:rsid w:val="00C30160"/>
    <w:rsid w:val="00C40EFB"/>
    <w:rsid w:val="00C6717D"/>
    <w:rsid w:val="00C75A01"/>
    <w:rsid w:val="00CB510F"/>
    <w:rsid w:val="00CD7405"/>
    <w:rsid w:val="00CE4880"/>
    <w:rsid w:val="00D11CFD"/>
    <w:rsid w:val="00D12E53"/>
    <w:rsid w:val="00D14A69"/>
    <w:rsid w:val="00D17845"/>
    <w:rsid w:val="00D228FE"/>
    <w:rsid w:val="00D317A5"/>
    <w:rsid w:val="00D45D21"/>
    <w:rsid w:val="00D9054D"/>
    <w:rsid w:val="00DA7E63"/>
    <w:rsid w:val="00DB2EAA"/>
    <w:rsid w:val="00DB5D9C"/>
    <w:rsid w:val="00DD2B5C"/>
    <w:rsid w:val="00E236D2"/>
    <w:rsid w:val="00E254AE"/>
    <w:rsid w:val="00E30836"/>
    <w:rsid w:val="00E7246F"/>
    <w:rsid w:val="00E81FD4"/>
    <w:rsid w:val="00E90A7C"/>
    <w:rsid w:val="00E96DB9"/>
    <w:rsid w:val="00F210AA"/>
    <w:rsid w:val="00F40F4E"/>
    <w:rsid w:val="00F67739"/>
    <w:rsid w:val="00F95684"/>
    <w:rsid w:val="00FA1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EC3264-39D8-4F41-8A65-1C1D7D22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17A5"/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C75A0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317A5"/>
    <w:pPr>
      <w:keepNext/>
      <w:keepLines/>
      <w:spacing w:before="200" w:after="12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748CC"/>
    <w:pPr>
      <w:keepNext/>
      <w:keepLines/>
      <w:numPr>
        <w:numId w:val="4"/>
      </w:numPr>
      <w:spacing w:before="200" w:after="120"/>
      <w:jc w:val="center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D317A5"/>
    <w:pPr>
      <w:numPr>
        <w:numId w:val="1"/>
      </w:numPr>
      <w:contextualSpacing/>
      <w:jc w:val="both"/>
    </w:pPr>
  </w:style>
  <w:style w:type="table" w:styleId="a4">
    <w:name w:val="Table Grid"/>
    <w:basedOn w:val="a2"/>
    <w:uiPriority w:val="59"/>
    <w:rsid w:val="00237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C75A01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D317A5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748C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5">
    <w:name w:val="TOC Heading"/>
    <w:basedOn w:val="1"/>
    <w:next w:val="a0"/>
    <w:uiPriority w:val="39"/>
    <w:unhideWhenUsed/>
    <w:qFormat/>
    <w:rsid w:val="00D317A5"/>
    <w:pPr>
      <w:jc w:val="left"/>
      <w:outlineLvl w:val="9"/>
    </w:pPr>
    <w:rPr>
      <w:color w:val="365F91" w:themeColor="accent1" w:themeShade="BF"/>
      <w:sz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D317A5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D317A5"/>
    <w:pPr>
      <w:spacing w:after="100"/>
      <w:ind w:left="440"/>
    </w:pPr>
  </w:style>
  <w:style w:type="paragraph" w:customStyle="1" w:styleId="-">
    <w:name w:val="Си-код"/>
    <w:basedOn w:val="a0"/>
    <w:qFormat/>
    <w:rsid w:val="00E254AE"/>
    <w:pPr>
      <w:spacing w:after="0" w:line="240" w:lineRule="auto"/>
    </w:pPr>
    <w:rPr>
      <w:sz w:val="22"/>
      <w:lang w:val="en-US"/>
    </w:rPr>
  </w:style>
  <w:style w:type="paragraph" w:styleId="a6">
    <w:name w:val="Balloon Text"/>
    <w:basedOn w:val="a0"/>
    <w:link w:val="a7"/>
    <w:uiPriority w:val="99"/>
    <w:semiHidden/>
    <w:unhideWhenUsed/>
    <w:rsid w:val="00D31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317A5"/>
    <w:rPr>
      <w:rFonts w:ascii="Tahoma" w:hAnsi="Tahoma" w:cs="Tahoma"/>
      <w:sz w:val="16"/>
      <w:szCs w:val="16"/>
    </w:rPr>
  </w:style>
  <w:style w:type="paragraph" w:styleId="a8">
    <w:name w:val="Subtitle"/>
    <w:basedOn w:val="a0"/>
    <w:next w:val="a0"/>
    <w:link w:val="a9"/>
    <w:uiPriority w:val="11"/>
    <w:qFormat/>
    <w:rsid w:val="00AD6328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Cs w:val="24"/>
    </w:rPr>
  </w:style>
  <w:style w:type="character" w:customStyle="1" w:styleId="a9">
    <w:name w:val="Подзаголовок Знак"/>
    <w:basedOn w:val="a1"/>
    <w:link w:val="a8"/>
    <w:uiPriority w:val="11"/>
    <w:rsid w:val="00AD6328"/>
    <w:rPr>
      <w:rFonts w:asciiTheme="majorHAnsi" w:eastAsiaTheme="majorEastAsia" w:hAnsiTheme="majorHAnsi" w:cstheme="majorBidi"/>
      <w:b/>
      <w:iCs/>
      <w:color w:val="000000" w:themeColor="text1"/>
      <w:spacing w:val="15"/>
      <w:sz w:val="28"/>
      <w:szCs w:val="24"/>
    </w:rPr>
  </w:style>
  <w:style w:type="character" w:styleId="aa">
    <w:name w:val="Hyperlink"/>
    <w:basedOn w:val="a1"/>
    <w:uiPriority w:val="99"/>
    <w:unhideWhenUsed/>
    <w:rsid w:val="00756452"/>
    <w:rPr>
      <w:color w:val="0000FF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54756C"/>
    <w:rPr>
      <w:color w:val="800080" w:themeColor="followedHyperlink"/>
      <w:u w:val="single"/>
    </w:rPr>
  </w:style>
  <w:style w:type="paragraph" w:styleId="ac">
    <w:name w:val="header"/>
    <w:basedOn w:val="a0"/>
    <w:link w:val="ad"/>
    <w:uiPriority w:val="99"/>
    <w:unhideWhenUsed/>
    <w:rsid w:val="008B2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8B29FF"/>
    <w:rPr>
      <w:sz w:val="28"/>
    </w:rPr>
  </w:style>
  <w:style w:type="paragraph" w:styleId="ae">
    <w:name w:val="footer"/>
    <w:basedOn w:val="a0"/>
    <w:link w:val="af"/>
    <w:uiPriority w:val="99"/>
    <w:unhideWhenUsed/>
    <w:rsid w:val="008B2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8B29F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sosnin@gmail.com" TargetMode="External"/><Relationship Id="rId13" Type="http://schemas.openxmlformats.org/officeDocument/2006/relationships/hyperlink" Target="http://ru.wikipedia.org/wiki/%D0%9F%D0%B8%D1%80%D0%B0%D0%BC%D0%B8%D0%B4%D0%B0%D0%BB%D1%8C%D0%BD%D0%B0%D1%8F_%D1%81%D0%BE%D1%80%D1%82%D0%B8%D1%80%D0%BE%D0%B2%D0%BA%D0%B0" TargetMode="External"/><Relationship Id="rId18" Type="http://schemas.openxmlformats.org/officeDocument/2006/relationships/hyperlink" Target="http://ru.wikipedia.org/wiki/%D0%A1%D0%BE%D1%80%D1%82%D0%B8%D1%80%D0%BE%D0%B2%D0%BA%D0%B0_%D0%BF%D0%BE%D0%B4%D1%81%D1%87%D1%91%D1%82%D0%BE%D0%BC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A1%D0%BE%D1%80%D1%82%D0%B8%D1%80%D0%BE%D0%B2%D0%BA%D0%B0_%D1%80%D0%B0%D1%81%D1%87%D1%91%D1%81%D0%BA%D0%BE%D0%B9" TargetMode="External"/><Relationship Id="rId17" Type="http://schemas.openxmlformats.org/officeDocument/2006/relationships/hyperlink" Target="http://ru.wikipedia.org/wiki/%D0%93%D0%BB%D1%83%D0%BF%D0%B0%D1%8F_%D1%81%D0%BE%D1%80%D1%82%D0%B8%D1%80%D0%BE%D0%B2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F%D0%BE%D1%80%D0%B0%D0%B7%D1%80%D1%8F%D0%B4%D0%BD%D0%B0%D1%8F_%D1%81%D0%BE%D1%80%D1%82%D0%B8%D1%80%D0%BE%D0%B2%D0%BA%D0%B0" TargetMode="External"/><Relationship Id="rId20" Type="http://schemas.openxmlformats.org/officeDocument/2006/relationships/hyperlink" Target="http://ru.wikipedia.org/wiki/%D0%93%D0%BD%D0%BE%D0%BC%D1%8C%D1%8F_%D1%81%D0%BE%D1%80%D1%82%D0%B8%D1%80%D0%BE%D0%B2%D0%BA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A1%D0%BE%D1%80%D1%82%D0%B8%D1%80%D0%BE%D0%B2%D0%BA%D0%B0_%D0%A8%D0%B5%D0%BB%D0%BB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Introsor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ru.wikipedia.org/wiki/%D0%A1%D0%BE%D1%80%D1%82%D0%B8%D1%80%D0%BE%D0%B2%D0%BA%D0%B0_%D0%B2%D1%8B%D0%B1%D0%BE%D1%80%D0%BE%D0%BC" TargetMode="External"/><Relationship Id="rId19" Type="http://schemas.openxmlformats.org/officeDocument/2006/relationships/hyperlink" Target="http://ru.wikipedia.org/wiki/%D0%90%D0%BB%D0%B3%D0%BE%D1%80%D0%B8%D1%82%D0%BC_%D1%81%D0%BE%D1%80%D1%82%D0%B8%D1%80%D0%BE%D0%B2%D0%BA%D0%B8_Timsor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vbalakshin@gmail.com" TargetMode="External"/><Relationship Id="rId14" Type="http://schemas.openxmlformats.org/officeDocument/2006/relationships/hyperlink" Target="http://ru.wikipedia.org/wiki/%D0%91%D1%8B%D1%81%D1%82%D1%80%D0%B0%D1%8F_%D1%81%D0%BE%D1%80%D1%82%D0%B8%D1%80%D0%BE%D0%B2%D0%BA%D0%B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9A6501F-0250-43B6-BF94-1AA1FF4B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1448</Words>
  <Characters>8260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Дальний отсек бункера</Company>
  <LinksUpToDate>false</LinksUpToDate>
  <CharactersWithSpaces>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Наташульча</dc:creator>
  <cp:lastModifiedBy>Воша</cp:lastModifiedBy>
  <cp:revision>27</cp:revision>
  <cp:lastPrinted>2013-02-28T10:12:00Z</cp:lastPrinted>
  <dcterms:created xsi:type="dcterms:W3CDTF">2012-03-01T11:21:00Z</dcterms:created>
  <dcterms:modified xsi:type="dcterms:W3CDTF">2014-02-22T04:19:00Z</dcterms:modified>
</cp:coreProperties>
</file>