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ED2AFF">
        <w:rPr>
          <w:rFonts w:ascii="Angsana New" w:hAnsi="Angsana New" w:cs="Angsana New" w:hint="cs"/>
          <w:b/>
          <w:bCs/>
          <w:sz w:val="36"/>
          <w:szCs w:val="36"/>
          <w:cs/>
        </w:rPr>
        <w:t>บุญช่วยคูณ</w:t>
      </w:r>
      <w:r w:rsidR="003B075B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>บุญช่วยคูณ</w:t>
      </w:r>
      <w:r w:rsidR="001632DB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ได้รับชำระเงินค่าหุ้น เป็นเงิน </w:t>
      </w:r>
      <w:r w:rsidR="00ED2AFF">
        <w:rPr>
          <w:rFonts w:ascii="Angsana New" w:eastAsia="BrowalliaNew" w:hAnsi="Angsana New" w:cs="Angsana New"/>
          <w:sz w:val="36"/>
          <w:szCs w:val="36"/>
        </w:rPr>
        <w:t>3,0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D23446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>กฤษณา  มาตรจุฬา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ED2AFF">
        <w:rPr>
          <w:rFonts w:ascii="Angsana New" w:eastAsia="BrowalliaNew" w:hAnsi="Angsana New" w:cs="Angsana New"/>
          <w:sz w:val="36"/>
          <w:szCs w:val="36"/>
        </w:rPr>
        <w:t>30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บุญช่วยคูณ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ED2AFF">
        <w:rPr>
          <w:rFonts w:ascii="Angsana New" w:eastAsia="BrowalliaNew" w:hAnsi="Angsana New" w:cs="Angsana New"/>
          <w:sz w:val="36"/>
          <w:szCs w:val="36"/>
        </w:rPr>
        <w:t>3,0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D23446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>กฤษณา  มาตรจุฬา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bookmarkStart w:id="0" w:name="_GoBack"/>
      <w:bookmarkEnd w:id="0"/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3B075B"/>
    <w:rsid w:val="005542CC"/>
    <w:rsid w:val="0058308B"/>
    <w:rsid w:val="007119BA"/>
    <w:rsid w:val="00711F2C"/>
    <w:rsid w:val="007B60A0"/>
    <w:rsid w:val="008556FF"/>
    <w:rsid w:val="00932375"/>
    <w:rsid w:val="00A44EAE"/>
    <w:rsid w:val="00B046C5"/>
    <w:rsid w:val="00B47691"/>
    <w:rsid w:val="00BF14AD"/>
    <w:rsid w:val="00D23446"/>
    <w:rsid w:val="00E74376"/>
    <w:rsid w:val="00ED2AFF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F830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27</cp:revision>
  <cp:lastPrinted>2016-02-24T04:59:00Z</cp:lastPrinted>
  <dcterms:created xsi:type="dcterms:W3CDTF">2016-02-24T04:50:00Z</dcterms:created>
  <dcterms:modified xsi:type="dcterms:W3CDTF">2018-01-23T07:23:00Z</dcterms:modified>
</cp:coreProperties>
</file>