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C1" w:rsidRDefault="003721C6">
      <w:pPr>
        <w:pStyle w:val="aa"/>
        <w:jc w:val="center"/>
      </w:pPr>
      <w:r>
        <w:t>Обучение без учителя: Концептуальный конспект</w:t>
      </w:r>
    </w:p>
    <w:p w:rsidR="006F10C1" w:rsidRDefault="003721C6">
      <w:pPr>
        <w:pStyle w:val="21"/>
        <w:jc w:val="center"/>
      </w:pPr>
      <w:r>
        <w:t>Unsupervised Learning: Conceptual Overview</w:t>
      </w:r>
    </w:p>
    <w:p w:rsidR="006F10C1" w:rsidRPr="003721C6" w:rsidRDefault="003721C6">
      <w:pPr>
        <w:pStyle w:val="1"/>
        <w:rPr>
          <w:lang w:val="ru-RU"/>
        </w:rPr>
      </w:pPr>
      <w:r w:rsidRPr="003721C6">
        <w:rPr>
          <w:lang w:val="ru-RU"/>
        </w:rPr>
        <w:t>ЛЕКЦИЯ: ОБУЧЕНИЕ БЕЗ УЧИТЕЛЯ</w:t>
      </w:r>
    </w:p>
    <w:p w:rsidR="006F10C1" w:rsidRPr="003721C6" w:rsidRDefault="003721C6">
      <w:pPr>
        <w:pStyle w:val="21"/>
        <w:rPr>
          <w:lang w:val="ru-RU"/>
        </w:rPr>
      </w:pPr>
      <w:r w:rsidRPr="003721C6">
        <w:rPr>
          <w:lang w:val="ru-RU"/>
        </w:rPr>
        <w:t>Концептуальный конспект для понимания основ</w:t>
      </w:r>
    </w:p>
    <w:p w:rsidR="006F10C1" w:rsidRPr="003721C6" w:rsidRDefault="006F10C1">
      <w:pPr>
        <w:rPr>
          <w:lang w:val="ru-RU"/>
        </w:rPr>
      </w:pPr>
    </w:p>
    <w:p w:rsidR="006F10C1" w:rsidRPr="003721C6" w:rsidRDefault="003721C6">
      <w:pPr>
        <w:pStyle w:val="21"/>
        <w:rPr>
          <w:lang w:val="ru-RU"/>
        </w:rPr>
      </w:pPr>
      <w:r w:rsidRPr="003721C6">
        <w:rPr>
          <w:lang w:val="ru-RU"/>
        </w:rPr>
        <w:t>1. ВВЕДЕНИЕ И ФИЛОСОФИЯ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Что такое обучение без учителя?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Обучение без учителя (</w:t>
      </w:r>
      <w:r>
        <w:t>unsupervised</w:t>
      </w:r>
      <w:r w:rsidRPr="003721C6">
        <w:rPr>
          <w:lang w:val="ru-RU"/>
        </w:rPr>
        <w:t xml:space="preserve"> </w:t>
      </w:r>
      <w:r>
        <w:t>learning</w:t>
      </w:r>
      <w:r w:rsidRPr="003721C6">
        <w:rPr>
          <w:lang w:val="ru-RU"/>
        </w:rPr>
        <w:t>) — это раздел машинного обучения, который занимается поиском скрытых структур и закономерностей в данных, когда у нас нет заранее известных "правильных ответов" или эталонных меток.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Ключевые отличия от обучения с учителем: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**Нет целевой переменной</w:t>
      </w:r>
      <w:r w:rsidRPr="003721C6">
        <w:rPr>
          <w:lang w:val="ru-RU"/>
        </w:rPr>
        <w:t>** — мы не знаем, какой результат должен получиться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**Исследовательский характер** — цель в обнаружении неявных закономерностей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**Субъективная интерпретация** — результаты требуют экспертного анализа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**Сложность оценки** — нет однозначных критериев "правил</w:t>
      </w:r>
      <w:r w:rsidRPr="003721C6">
        <w:rPr>
          <w:lang w:val="ru-RU"/>
        </w:rPr>
        <w:t>ьности"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Основная парадигма</w:t>
      </w:r>
    </w:p>
    <w:p w:rsidR="006F10C1" w:rsidRPr="003721C6" w:rsidRDefault="003721C6">
      <w:pPr>
        <w:pStyle w:val="27"/>
        <w:rPr>
          <w:lang w:val="ru-RU"/>
        </w:rPr>
      </w:pPr>
      <w:r w:rsidRPr="003721C6">
        <w:rPr>
          <w:lang w:val="ru-RU"/>
        </w:rPr>
        <w:t>**"Как понять структуру данных, если мы не знаем, что именно ищем?"**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Это фундаментальный вызов области: алгоритмы находят паттерны, но смысл им придает человек-аналитик.</w:t>
      </w:r>
    </w:p>
    <w:p w:rsidR="006F10C1" w:rsidRPr="003721C6" w:rsidRDefault="006F10C1">
      <w:pPr>
        <w:rPr>
          <w:lang w:val="ru-RU"/>
        </w:rPr>
      </w:pPr>
    </w:p>
    <w:p w:rsidR="006F10C1" w:rsidRPr="003721C6" w:rsidRDefault="003721C6">
      <w:pPr>
        <w:pStyle w:val="21"/>
        <w:rPr>
          <w:lang w:val="ru-RU"/>
        </w:rPr>
      </w:pPr>
      <w:r w:rsidRPr="003721C6">
        <w:rPr>
          <w:lang w:val="ru-RU"/>
        </w:rPr>
        <w:t>2. ОСНОВНЫЕ НАПРАВЛЕНИЯ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2.1 Кластеризация (</w:t>
      </w:r>
      <w:r>
        <w:t>Clustering</w:t>
      </w:r>
      <w:r w:rsidRPr="003721C6">
        <w:rPr>
          <w:lang w:val="ru-RU"/>
        </w:rPr>
        <w:t>)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Ц</w:t>
      </w:r>
      <w:r w:rsidRPr="003721C6">
        <w:rPr>
          <w:b/>
          <w:lang w:val="ru-RU"/>
        </w:rPr>
        <w:t>ель</w:t>
      </w:r>
      <w:r w:rsidRPr="003721C6">
        <w:rPr>
          <w:lang w:val="ru-RU"/>
        </w:rPr>
        <w:t>: Группировка похожих объектов вместе</w:t>
      </w:r>
    </w:p>
    <w:p w:rsidR="006F10C1" w:rsidRDefault="003721C6">
      <w:proofErr w:type="spellStart"/>
      <w:r>
        <w:rPr>
          <w:b/>
        </w:rPr>
        <w:t>Применения</w:t>
      </w:r>
      <w:proofErr w:type="spellEnd"/>
      <w:r>
        <w:t>:</w:t>
      </w:r>
    </w:p>
    <w:p w:rsidR="006F10C1" w:rsidRDefault="003721C6">
      <w:pPr>
        <w:pStyle w:val="a0"/>
      </w:pPr>
      <w:r>
        <w:t>Сегментация клиентов для маркетинга</w:t>
      </w:r>
    </w:p>
    <w:p w:rsidR="006F10C1" w:rsidRDefault="003721C6">
      <w:pPr>
        <w:pStyle w:val="a0"/>
      </w:pPr>
      <w:r>
        <w:t>Классификация документов по темам</w:t>
      </w:r>
    </w:p>
    <w:p w:rsidR="006F10C1" w:rsidRDefault="003721C6">
      <w:pPr>
        <w:pStyle w:val="a0"/>
      </w:pPr>
      <w:r>
        <w:t>Анализ генетических данных</w:t>
      </w:r>
    </w:p>
    <w:p w:rsidR="006F10C1" w:rsidRDefault="003721C6">
      <w:pPr>
        <w:pStyle w:val="a0"/>
      </w:pPr>
      <w:r>
        <w:lastRenderedPageBreak/>
        <w:t>Группировка товаров в интернет-магазинах</w:t>
      </w:r>
    </w:p>
    <w:p w:rsidR="006F10C1" w:rsidRDefault="003721C6">
      <w:r>
        <w:rPr>
          <w:b/>
        </w:rPr>
        <w:t>Основные подходы</w:t>
      </w:r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</w:t>
      </w:r>
      <w:proofErr w:type="spellStart"/>
      <w:r w:rsidRPr="003721C6">
        <w:rPr>
          <w:lang w:val="ru-RU"/>
        </w:rPr>
        <w:t>Центроидные</w:t>
      </w:r>
      <w:proofErr w:type="spellEnd"/>
      <w:r w:rsidRPr="003721C6">
        <w:rPr>
          <w:lang w:val="ru-RU"/>
        </w:rPr>
        <w:t xml:space="preserve"> методы** (</w:t>
      </w:r>
      <w:r>
        <w:t>K</w:t>
      </w:r>
      <w:r w:rsidRPr="003721C6">
        <w:rPr>
          <w:lang w:val="ru-RU"/>
        </w:rPr>
        <w:t>-</w:t>
      </w:r>
      <w:r>
        <w:t>Means</w:t>
      </w:r>
      <w:r w:rsidRPr="003721C6">
        <w:rPr>
          <w:lang w:val="ru-RU"/>
        </w:rPr>
        <w:t xml:space="preserve">) — ищут центры </w:t>
      </w:r>
      <w:r w:rsidRPr="003721C6">
        <w:rPr>
          <w:lang w:val="ru-RU"/>
        </w:rPr>
        <w:t>групп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**Иерархические методы** — строят дерево вложенных групп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**Плотностные методы** (</w:t>
      </w:r>
      <w:r>
        <w:t>DBSCAN</w:t>
      </w:r>
      <w:r w:rsidRPr="003721C6">
        <w:rPr>
          <w:lang w:val="ru-RU"/>
        </w:rPr>
        <w:t>) — находят области высокой концентрации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2.2 Снижение размерности (</w:t>
      </w:r>
      <w:r>
        <w:t>Dimensionality</w:t>
      </w:r>
      <w:r w:rsidRPr="003721C6">
        <w:rPr>
          <w:lang w:val="ru-RU"/>
        </w:rPr>
        <w:t xml:space="preserve"> </w:t>
      </w:r>
      <w:r>
        <w:t>Reduction</w:t>
      </w:r>
      <w:r w:rsidRPr="003721C6">
        <w:rPr>
          <w:lang w:val="ru-RU"/>
        </w:rPr>
        <w:t>)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Цель</w:t>
      </w:r>
      <w:r w:rsidRPr="003721C6">
        <w:rPr>
          <w:lang w:val="ru-RU"/>
        </w:rPr>
        <w:t xml:space="preserve">: Представление данных в пространстве меньшей размерности с </w:t>
      </w:r>
      <w:r w:rsidRPr="003721C6">
        <w:rPr>
          <w:lang w:val="ru-RU"/>
        </w:rPr>
        <w:t>сохранением важной информации</w:t>
      </w:r>
    </w:p>
    <w:p w:rsidR="006F10C1" w:rsidRDefault="003721C6">
      <w:proofErr w:type="spellStart"/>
      <w:r>
        <w:rPr>
          <w:b/>
        </w:rPr>
        <w:t>Применения</w:t>
      </w:r>
      <w:proofErr w:type="spellEnd"/>
      <w:r>
        <w:t>:</w:t>
      </w:r>
    </w:p>
    <w:p w:rsidR="006F10C1" w:rsidRDefault="003721C6">
      <w:pPr>
        <w:pStyle w:val="a0"/>
      </w:pPr>
      <w:r>
        <w:t>Визуализация многомерных данных</w:t>
      </w:r>
    </w:p>
    <w:p w:rsidR="006F10C1" w:rsidRDefault="003721C6">
      <w:pPr>
        <w:pStyle w:val="a0"/>
      </w:pPr>
      <w:r>
        <w:t>Сжатие данных и удаление шума</w:t>
      </w:r>
    </w:p>
    <w:p w:rsidR="006F10C1" w:rsidRDefault="003721C6">
      <w:pPr>
        <w:pStyle w:val="a0"/>
      </w:pPr>
      <w:r>
        <w:t>Предварительная обработка для других алгоритмов</w:t>
      </w:r>
    </w:p>
    <w:p w:rsidR="006F10C1" w:rsidRDefault="003721C6">
      <w:pPr>
        <w:pStyle w:val="a0"/>
      </w:pPr>
      <w:r>
        <w:t>Обнаружение скрытых факторов</w:t>
      </w:r>
    </w:p>
    <w:p w:rsidR="006F10C1" w:rsidRDefault="003721C6">
      <w:r>
        <w:rPr>
          <w:b/>
        </w:rPr>
        <w:t>Основные методы</w:t>
      </w:r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**Линейные** (</w:t>
      </w:r>
      <w:r>
        <w:t>PCA</w:t>
      </w:r>
      <w:r w:rsidRPr="003721C6">
        <w:rPr>
          <w:lang w:val="ru-RU"/>
        </w:rPr>
        <w:t>) — находят основные направления изменчив</w:t>
      </w:r>
      <w:r w:rsidRPr="003721C6">
        <w:rPr>
          <w:lang w:val="ru-RU"/>
        </w:rPr>
        <w:t>ости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**Нелинейные** (</w:t>
      </w:r>
      <w:r>
        <w:t>t</w:t>
      </w:r>
      <w:r w:rsidRPr="003721C6">
        <w:rPr>
          <w:lang w:val="ru-RU"/>
        </w:rPr>
        <w:t>-</w:t>
      </w:r>
      <w:r>
        <w:t>SNE</w:t>
      </w:r>
      <w:r w:rsidRPr="003721C6">
        <w:rPr>
          <w:lang w:val="ru-RU"/>
        </w:rPr>
        <w:t xml:space="preserve">, </w:t>
      </w:r>
      <w:r>
        <w:t>UMAP</w:t>
      </w:r>
      <w:r w:rsidRPr="003721C6">
        <w:rPr>
          <w:lang w:val="ru-RU"/>
        </w:rPr>
        <w:t>) — сохраняют локальную структуру данных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2.3 Поиск ассоциативных правил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Цель</w:t>
      </w:r>
      <w:r w:rsidRPr="003721C6">
        <w:rPr>
          <w:lang w:val="ru-RU"/>
        </w:rPr>
        <w:t>: Обнаружение взаимосвязей между объектами или признаками</w:t>
      </w:r>
    </w:p>
    <w:p w:rsidR="006F10C1" w:rsidRDefault="003721C6">
      <w:proofErr w:type="spellStart"/>
      <w:r>
        <w:rPr>
          <w:b/>
        </w:rPr>
        <w:t>Применения</w:t>
      </w:r>
      <w:proofErr w:type="spellEnd"/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Анализ потребительской корзины ("кто покупает хлеб, часто покупает молоко")</w:t>
      </w:r>
    </w:p>
    <w:p w:rsidR="006F10C1" w:rsidRDefault="003721C6">
      <w:pPr>
        <w:pStyle w:val="a0"/>
      </w:pPr>
      <w:proofErr w:type="spellStart"/>
      <w:r>
        <w:t>Ре</w:t>
      </w:r>
      <w:r>
        <w:t>комендательные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:rsidR="006F10C1" w:rsidRDefault="003721C6">
      <w:pPr>
        <w:pStyle w:val="a0"/>
      </w:pPr>
      <w:r>
        <w:t>Анализ веб-логов</w:t>
      </w:r>
    </w:p>
    <w:p w:rsidR="006F10C1" w:rsidRDefault="003721C6">
      <w:pPr>
        <w:pStyle w:val="a0"/>
      </w:pPr>
      <w:r>
        <w:t>Медицинская диагностика</w:t>
      </w:r>
    </w:p>
    <w:p w:rsidR="006F10C1" w:rsidRDefault="003721C6">
      <w:pPr>
        <w:pStyle w:val="31"/>
      </w:pPr>
      <w:r>
        <w:t>2.4 Обнаружение аномалий (Anomaly Detection)</w:t>
      </w:r>
    </w:p>
    <w:p w:rsidR="006F10C1" w:rsidRDefault="003721C6">
      <w:r>
        <w:rPr>
          <w:b/>
        </w:rPr>
        <w:t>Цель</w:t>
      </w:r>
      <w:r>
        <w:t>: Поиск необычных, выделяющихся объектов</w:t>
      </w:r>
    </w:p>
    <w:p w:rsidR="006F10C1" w:rsidRDefault="003721C6">
      <w:r>
        <w:rPr>
          <w:b/>
        </w:rPr>
        <w:t>Применения</w:t>
      </w:r>
      <w:r>
        <w:t>:</w:t>
      </w:r>
    </w:p>
    <w:p w:rsidR="006F10C1" w:rsidRDefault="003721C6">
      <w:pPr>
        <w:pStyle w:val="a0"/>
      </w:pPr>
      <w:r>
        <w:t>Обнаружение мошенничества в финансах</w:t>
      </w:r>
    </w:p>
    <w:p w:rsidR="006F10C1" w:rsidRDefault="003721C6">
      <w:pPr>
        <w:pStyle w:val="a0"/>
      </w:pPr>
      <w:r>
        <w:t>Мониторинг технических систем</w:t>
      </w:r>
    </w:p>
    <w:p w:rsidR="006F10C1" w:rsidRDefault="003721C6">
      <w:pPr>
        <w:pStyle w:val="a0"/>
      </w:pPr>
      <w:r>
        <w:t>Медицинская диагностика</w:t>
      </w:r>
    </w:p>
    <w:p w:rsidR="006F10C1" w:rsidRDefault="003721C6">
      <w:pPr>
        <w:pStyle w:val="a0"/>
      </w:pPr>
      <w:r>
        <w:t>Кибербезопасность</w:t>
      </w:r>
    </w:p>
    <w:p w:rsidR="006F10C1" w:rsidRDefault="003721C6">
      <w:r>
        <w:br w:type="page"/>
      </w:r>
    </w:p>
    <w:p w:rsidR="006F10C1" w:rsidRDefault="003721C6">
      <w:pPr>
        <w:pStyle w:val="21"/>
      </w:pPr>
      <w:r>
        <w:lastRenderedPageBreak/>
        <w:t>3. КЛЮЧЕВЫЕ АЛГОРИТМЫ</w:t>
      </w:r>
    </w:p>
    <w:p w:rsidR="006F10C1" w:rsidRDefault="003721C6">
      <w:pPr>
        <w:pStyle w:val="31"/>
      </w:pPr>
      <w:r>
        <w:t>3.1 K-Means: Простота и эффективность</w:t>
      </w:r>
    </w:p>
    <w:p w:rsidR="006F10C1" w:rsidRDefault="003721C6">
      <w:r>
        <w:rPr>
          <w:b/>
        </w:rPr>
        <w:t>Основная идея</w:t>
      </w:r>
      <w: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Разделить данные на заданное количество групп так, чтобы объекты внутри каждой группы были как можно более похожи друг на друга.</w:t>
      </w:r>
    </w:p>
    <w:p w:rsidR="006F10C1" w:rsidRDefault="003721C6">
      <w:proofErr w:type="spellStart"/>
      <w:r>
        <w:rPr>
          <w:b/>
        </w:rPr>
        <w:t>Как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работает</w:t>
      </w:r>
      <w:proofErr w:type="spellEnd"/>
      <w:r>
        <w:t>:</w:t>
      </w:r>
    </w:p>
    <w:p w:rsidR="006F10C1" w:rsidRDefault="003721C6">
      <w:pPr>
        <w:pStyle w:val="a"/>
      </w:pPr>
      <w:r>
        <w:t>Случайно выбираем</w:t>
      </w:r>
      <w:r>
        <w:t xml:space="preserve"> центры будущих групп</w:t>
      </w:r>
    </w:p>
    <w:p w:rsidR="006F10C1" w:rsidRPr="003721C6" w:rsidRDefault="003721C6">
      <w:pPr>
        <w:pStyle w:val="a"/>
        <w:rPr>
          <w:lang w:val="ru-RU"/>
        </w:rPr>
      </w:pPr>
      <w:r w:rsidRPr="003721C6">
        <w:rPr>
          <w:lang w:val="ru-RU"/>
        </w:rPr>
        <w:t>Относим каждый объект к ближайшему центру</w:t>
      </w:r>
    </w:p>
    <w:p w:rsidR="006F10C1" w:rsidRPr="003721C6" w:rsidRDefault="003721C6">
      <w:pPr>
        <w:pStyle w:val="a"/>
        <w:rPr>
          <w:lang w:val="ru-RU"/>
        </w:rPr>
      </w:pPr>
      <w:r w:rsidRPr="003721C6">
        <w:rPr>
          <w:lang w:val="ru-RU"/>
        </w:rPr>
        <w:t>Пересчитываем центры как средние точки групп</w:t>
      </w:r>
    </w:p>
    <w:p w:rsidR="006F10C1" w:rsidRDefault="003721C6">
      <w:pPr>
        <w:pStyle w:val="a"/>
      </w:pPr>
      <w:proofErr w:type="spellStart"/>
      <w:r>
        <w:t>Повторяем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 xml:space="preserve"> 2-3 </w:t>
      </w:r>
      <w:proofErr w:type="spellStart"/>
      <w:r>
        <w:t>до</w:t>
      </w:r>
      <w:proofErr w:type="spellEnd"/>
      <w:r>
        <w:t xml:space="preserve"> стабилизации</w:t>
      </w:r>
    </w:p>
    <w:p w:rsidR="006F10C1" w:rsidRDefault="003721C6">
      <w:r>
        <w:rPr>
          <w:b/>
        </w:rPr>
        <w:t>Преимущества</w:t>
      </w:r>
      <w:r>
        <w:t>:</w:t>
      </w:r>
    </w:p>
    <w:p w:rsidR="006F10C1" w:rsidRDefault="003721C6">
      <w:pPr>
        <w:pStyle w:val="a0"/>
      </w:pPr>
      <w:r>
        <w:t>Простота понимания и реализации</w:t>
      </w:r>
    </w:p>
    <w:p w:rsidR="006F10C1" w:rsidRDefault="003721C6">
      <w:pPr>
        <w:pStyle w:val="a0"/>
      </w:pPr>
      <w:r>
        <w:t>Высокая скорость работы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Хорошо работает с компактными, сферическим</w:t>
      </w:r>
      <w:r w:rsidRPr="003721C6">
        <w:rPr>
          <w:lang w:val="ru-RU"/>
        </w:rPr>
        <w:t>и кластерами</w:t>
      </w:r>
    </w:p>
    <w:p w:rsidR="006F10C1" w:rsidRDefault="003721C6">
      <w:proofErr w:type="spellStart"/>
      <w:r>
        <w:rPr>
          <w:b/>
        </w:rPr>
        <w:t>Ограничения</w:t>
      </w:r>
      <w:proofErr w:type="spellEnd"/>
      <w:r>
        <w:t>:</w:t>
      </w:r>
    </w:p>
    <w:p w:rsidR="006F10C1" w:rsidRDefault="003721C6">
      <w:pPr>
        <w:pStyle w:val="a0"/>
      </w:pPr>
      <w:r>
        <w:t>Нужно заранее задать количество кластеров</w:t>
      </w:r>
    </w:p>
    <w:p w:rsidR="006F10C1" w:rsidRDefault="003721C6">
      <w:pPr>
        <w:pStyle w:val="a0"/>
      </w:pPr>
      <w:r>
        <w:t>Чувствителен к выбросам</w:t>
      </w:r>
    </w:p>
    <w:p w:rsidR="006F10C1" w:rsidRDefault="003721C6">
      <w:pPr>
        <w:pStyle w:val="a0"/>
      </w:pPr>
      <w:r>
        <w:t>Предполагает сферическую форму кластеров</w:t>
      </w:r>
    </w:p>
    <w:p w:rsidR="006F10C1" w:rsidRDefault="003721C6">
      <w:pPr>
        <w:pStyle w:val="31"/>
      </w:pPr>
      <w:r>
        <w:t>3.2 Иерархическая кластеризация: Дерево решений</w:t>
      </w:r>
    </w:p>
    <w:p w:rsidR="006F10C1" w:rsidRDefault="003721C6">
      <w:r>
        <w:rPr>
          <w:b/>
        </w:rPr>
        <w:t>Основная идея</w:t>
      </w:r>
      <w: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Построение дерева групп, где каждый уровень показывает разли</w:t>
      </w:r>
      <w:r w:rsidRPr="003721C6">
        <w:rPr>
          <w:lang w:val="ru-RU"/>
        </w:rPr>
        <w:t>чную степень детализации группировки.</w:t>
      </w:r>
    </w:p>
    <w:p w:rsidR="006F10C1" w:rsidRDefault="003721C6">
      <w:proofErr w:type="spellStart"/>
      <w:r>
        <w:rPr>
          <w:b/>
        </w:rPr>
        <w:t>Два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подхода</w:t>
      </w:r>
      <w:proofErr w:type="spellEnd"/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</w:t>
      </w:r>
      <w:proofErr w:type="spellStart"/>
      <w:r w:rsidRPr="003721C6">
        <w:rPr>
          <w:lang w:val="ru-RU"/>
        </w:rPr>
        <w:t>Агломеративный</w:t>
      </w:r>
      <w:proofErr w:type="spellEnd"/>
      <w:r w:rsidRPr="003721C6">
        <w:rPr>
          <w:lang w:val="ru-RU"/>
        </w:rPr>
        <w:t>** (</w:t>
      </w:r>
      <w:proofErr w:type="gramStart"/>
      <w:r w:rsidRPr="003721C6">
        <w:rPr>
          <w:lang w:val="ru-RU"/>
        </w:rPr>
        <w:t>снизу вверх</w:t>
      </w:r>
      <w:proofErr w:type="gramEnd"/>
      <w:r w:rsidRPr="003721C6">
        <w:rPr>
          <w:lang w:val="ru-RU"/>
        </w:rPr>
        <w:t>): начинаем с отдельных объектов, постепенно объединяем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</w:t>
      </w:r>
      <w:proofErr w:type="spellStart"/>
      <w:r w:rsidRPr="003721C6">
        <w:rPr>
          <w:lang w:val="ru-RU"/>
        </w:rPr>
        <w:t>Дивизивный</w:t>
      </w:r>
      <w:proofErr w:type="spellEnd"/>
      <w:r w:rsidRPr="003721C6">
        <w:rPr>
          <w:lang w:val="ru-RU"/>
        </w:rPr>
        <w:t>** (сверху вниз): начинаем с одной большой группы, постепенно разделяем</w:t>
      </w:r>
    </w:p>
    <w:p w:rsidR="006F10C1" w:rsidRDefault="003721C6">
      <w:proofErr w:type="spellStart"/>
      <w:r>
        <w:rPr>
          <w:b/>
        </w:rPr>
        <w:t>Преимущества</w:t>
      </w:r>
      <w:proofErr w:type="spellEnd"/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Не нужно заранее зад</w:t>
      </w:r>
      <w:r w:rsidRPr="003721C6">
        <w:rPr>
          <w:lang w:val="ru-RU"/>
        </w:rPr>
        <w:t>авать количество кластеров</w:t>
      </w:r>
    </w:p>
    <w:p w:rsidR="006F10C1" w:rsidRDefault="003721C6">
      <w:pPr>
        <w:pStyle w:val="a0"/>
      </w:pPr>
      <w:proofErr w:type="spellStart"/>
      <w:r>
        <w:t>Наглядная</w:t>
      </w:r>
      <w:proofErr w:type="spellEnd"/>
      <w:r>
        <w:t xml:space="preserve"> </w:t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дендрограмму</w:t>
      </w:r>
      <w:proofErr w:type="spellEnd"/>
    </w:p>
    <w:p w:rsidR="006F10C1" w:rsidRDefault="003721C6">
      <w:pPr>
        <w:pStyle w:val="a0"/>
      </w:pPr>
      <w:r>
        <w:t>Детерминированный результат</w:t>
      </w:r>
    </w:p>
    <w:p w:rsidR="006F10C1" w:rsidRDefault="003721C6">
      <w:r>
        <w:rPr>
          <w:b/>
        </w:rPr>
        <w:t>Ограничения</w:t>
      </w:r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lastRenderedPageBreak/>
        <w:t>Высокая вычислительная сложность для больших данных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Сложность выбора критерия расстояния между группами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 xml:space="preserve">3.3 </w:t>
      </w:r>
      <w:r>
        <w:t>DBSCAN</w:t>
      </w:r>
      <w:r w:rsidRPr="003721C6">
        <w:rPr>
          <w:lang w:val="ru-RU"/>
        </w:rPr>
        <w:t>: Поиск произвольных форм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Основная идея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Найти области высокой плотности объектов, которые разделены областями низкой плотности.</w:t>
      </w:r>
    </w:p>
    <w:p w:rsidR="006F10C1" w:rsidRDefault="003721C6">
      <w:proofErr w:type="spellStart"/>
      <w:r>
        <w:rPr>
          <w:b/>
        </w:rPr>
        <w:t>Ключевые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понятия</w:t>
      </w:r>
      <w:proofErr w:type="spellEnd"/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**Ядерные точки**: имеют достаточное количество соседей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**Граничные точки**: находятся рядом с ядерными</w:t>
      </w:r>
    </w:p>
    <w:p w:rsidR="006F10C1" w:rsidRDefault="003721C6">
      <w:pPr>
        <w:pStyle w:val="a0"/>
      </w:pPr>
      <w:r>
        <w:t>**</w:t>
      </w:r>
      <w:proofErr w:type="spellStart"/>
      <w:r>
        <w:t>Шумовые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**: </w:t>
      </w:r>
      <w:proofErr w:type="spellStart"/>
      <w:r>
        <w:t>изолированные</w:t>
      </w:r>
      <w:proofErr w:type="spellEnd"/>
      <w:r>
        <w:t xml:space="preserve">, </w:t>
      </w:r>
      <w:proofErr w:type="spellStart"/>
      <w:r>
        <w:t>считаются</w:t>
      </w:r>
      <w:proofErr w:type="spellEnd"/>
      <w:r>
        <w:t xml:space="preserve"> выбросами</w:t>
      </w:r>
    </w:p>
    <w:p w:rsidR="006F10C1" w:rsidRDefault="003721C6">
      <w:r>
        <w:rPr>
          <w:b/>
        </w:rPr>
        <w:t>Преимущества</w:t>
      </w:r>
      <w:r>
        <w:t>:</w:t>
      </w:r>
    </w:p>
    <w:p w:rsidR="006F10C1" w:rsidRDefault="003721C6">
      <w:pPr>
        <w:pStyle w:val="a0"/>
      </w:pPr>
      <w:r>
        <w:t>Находит кластеры произвольной формы</w:t>
      </w:r>
    </w:p>
    <w:p w:rsidR="006F10C1" w:rsidRDefault="003721C6">
      <w:pPr>
        <w:pStyle w:val="a0"/>
      </w:pPr>
      <w:r>
        <w:t>Автоматически определяет выбросы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Не требует предварительного задания количества кластеров</w:t>
      </w:r>
    </w:p>
    <w:p w:rsidR="006F10C1" w:rsidRDefault="003721C6">
      <w:proofErr w:type="spellStart"/>
      <w:r>
        <w:rPr>
          <w:b/>
        </w:rPr>
        <w:t>Ограничения</w:t>
      </w:r>
      <w:proofErr w:type="spellEnd"/>
      <w:r>
        <w:t>:</w:t>
      </w:r>
    </w:p>
    <w:p w:rsidR="006F10C1" w:rsidRDefault="003721C6">
      <w:pPr>
        <w:pStyle w:val="a0"/>
      </w:pPr>
      <w:r>
        <w:t>Чувствителен к выбору параметров</w:t>
      </w:r>
    </w:p>
    <w:p w:rsidR="006F10C1" w:rsidRDefault="003721C6">
      <w:pPr>
        <w:pStyle w:val="a0"/>
      </w:pPr>
      <w:r>
        <w:t>Проблемы с кластерами разной плотно</w:t>
      </w:r>
      <w:r>
        <w:t>сти</w:t>
      </w:r>
    </w:p>
    <w:p w:rsidR="006F10C1" w:rsidRDefault="003721C6">
      <w:pPr>
        <w:pStyle w:val="31"/>
      </w:pPr>
      <w:r>
        <w:t>3.4 PCA: Главные компоненты</w:t>
      </w:r>
    </w:p>
    <w:p w:rsidR="006F10C1" w:rsidRDefault="003721C6">
      <w:r>
        <w:rPr>
          <w:b/>
        </w:rPr>
        <w:t>Основная идея</w:t>
      </w:r>
      <w: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Найти направления наибольшей изменчивости в данных и представить объекты через проекции на эти направления.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Интуитивное понимание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 xml:space="preserve">Представьте тень от трёхмерного объекта на стене. </w:t>
      </w:r>
      <w:r>
        <w:t>PCA</w:t>
      </w:r>
      <w:r w:rsidRPr="003721C6">
        <w:rPr>
          <w:lang w:val="ru-RU"/>
        </w:rPr>
        <w:t xml:space="preserve"> ищет такое положение "ис</w:t>
      </w:r>
      <w:r w:rsidRPr="003721C6">
        <w:rPr>
          <w:lang w:val="ru-RU"/>
        </w:rPr>
        <w:t>точника света", чтобы тень содержала максимум информации об исходном объекте.</w:t>
      </w:r>
    </w:p>
    <w:p w:rsidR="006F10C1" w:rsidRDefault="003721C6">
      <w:proofErr w:type="spellStart"/>
      <w:r>
        <w:rPr>
          <w:b/>
        </w:rPr>
        <w:t>Применения</w:t>
      </w:r>
      <w:proofErr w:type="spellEnd"/>
      <w:r>
        <w:t>:</w:t>
      </w:r>
    </w:p>
    <w:p w:rsidR="006F10C1" w:rsidRDefault="003721C6">
      <w:pPr>
        <w:pStyle w:val="a0"/>
      </w:pPr>
      <w:r>
        <w:t>Снижение размерности для визуalizации</w:t>
      </w:r>
    </w:p>
    <w:p w:rsidR="006F10C1" w:rsidRDefault="003721C6">
      <w:pPr>
        <w:pStyle w:val="a0"/>
      </w:pPr>
      <w:r>
        <w:t>Удаление корреляций между признаками</w:t>
      </w:r>
    </w:p>
    <w:p w:rsidR="006F10C1" w:rsidRDefault="003721C6">
      <w:pPr>
        <w:pStyle w:val="a0"/>
      </w:pPr>
      <w:r>
        <w:t>Сжатие данных</w:t>
      </w:r>
    </w:p>
    <w:p w:rsidR="006F10C1" w:rsidRDefault="003721C6">
      <w:pPr>
        <w:pStyle w:val="a0"/>
      </w:pPr>
      <w:r>
        <w:t>Выявление латентных факторов</w:t>
      </w:r>
    </w:p>
    <w:p w:rsidR="006F10C1" w:rsidRDefault="003721C6">
      <w:r>
        <w:br w:type="page"/>
      </w:r>
    </w:p>
    <w:p w:rsidR="006F10C1" w:rsidRDefault="003721C6">
      <w:pPr>
        <w:pStyle w:val="21"/>
      </w:pPr>
      <w:r>
        <w:lastRenderedPageBreak/>
        <w:t>4. КРИТЕРИИ КАЧЕСТВА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Внутренние метрики (не тр</w:t>
      </w:r>
      <w:r w:rsidRPr="003721C6">
        <w:rPr>
          <w:lang w:val="ru-RU"/>
        </w:rPr>
        <w:t>ебуют внешней информации)</w:t>
      </w:r>
    </w:p>
    <w:p w:rsidR="006F10C1" w:rsidRDefault="003721C6">
      <w:proofErr w:type="spellStart"/>
      <w:r>
        <w:rPr>
          <w:b/>
        </w:rPr>
        <w:t>Инерция</w:t>
      </w:r>
      <w:proofErr w:type="spellEnd"/>
      <w:r>
        <w:rPr>
          <w:b/>
        </w:rPr>
        <w:t>/WCSS (Within-Cluster Sum of Squares)</w:t>
      </w:r>
      <w: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Измеряет компактность кластеров. Чем меньше — тем плотнее группы.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Коэффициент силуэта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 xml:space="preserve">Показывает, насколько хорошо объект подходит своему кластеру по сравнению с соседними. Значения </w:t>
      </w:r>
      <w:r w:rsidRPr="003721C6">
        <w:rPr>
          <w:lang w:val="ru-RU"/>
        </w:rPr>
        <w:t>от -1 до +1, где +1 — идеально.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 xml:space="preserve">Индекс </w:t>
      </w:r>
      <w:proofErr w:type="spellStart"/>
      <w:r w:rsidRPr="003721C6">
        <w:rPr>
          <w:b/>
          <w:lang w:val="ru-RU"/>
        </w:rPr>
        <w:t>Калинского-Харабаса</w:t>
      </w:r>
      <w:proofErr w:type="spellEnd"/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 xml:space="preserve">Отношение </w:t>
      </w:r>
      <w:proofErr w:type="spellStart"/>
      <w:r w:rsidRPr="003721C6">
        <w:rPr>
          <w:lang w:val="ru-RU"/>
        </w:rPr>
        <w:t>межкластерной</w:t>
      </w:r>
      <w:proofErr w:type="spellEnd"/>
      <w:r w:rsidRPr="003721C6">
        <w:rPr>
          <w:lang w:val="ru-RU"/>
        </w:rPr>
        <w:t xml:space="preserve"> к </w:t>
      </w:r>
      <w:proofErr w:type="spellStart"/>
      <w:r w:rsidRPr="003721C6">
        <w:rPr>
          <w:lang w:val="ru-RU"/>
        </w:rPr>
        <w:t>внутрикластерной</w:t>
      </w:r>
      <w:proofErr w:type="spellEnd"/>
      <w:r w:rsidRPr="003721C6">
        <w:rPr>
          <w:lang w:val="ru-RU"/>
        </w:rPr>
        <w:t xml:space="preserve"> дисперсии. Чем больше — тем лучше разделены кластеры.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Внешние метрики (требуют эталонной разметки)</w:t>
      </w:r>
    </w:p>
    <w:p w:rsidR="006F10C1" w:rsidRPr="003721C6" w:rsidRDefault="003721C6">
      <w:pPr>
        <w:rPr>
          <w:lang w:val="ru-RU"/>
        </w:rPr>
      </w:pPr>
      <w:r>
        <w:rPr>
          <w:b/>
        </w:rPr>
        <w:t>Adjusted</w:t>
      </w:r>
      <w:r w:rsidRPr="003721C6">
        <w:rPr>
          <w:b/>
          <w:lang w:val="ru-RU"/>
        </w:rPr>
        <w:t xml:space="preserve"> </w:t>
      </w:r>
      <w:r>
        <w:rPr>
          <w:b/>
        </w:rPr>
        <w:t>Rand</w:t>
      </w:r>
      <w:r w:rsidRPr="003721C6">
        <w:rPr>
          <w:b/>
          <w:lang w:val="ru-RU"/>
        </w:rPr>
        <w:t xml:space="preserve"> </w:t>
      </w:r>
      <w:r>
        <w:rPr>
          <w:b/>
        </w:rPr>
        <w:t>Index</w:t>
      </w:r>
      <w:r w:rsidRPr="003721C6">
        <w:rPr>
          <w:b/>
          <w:lang w:val="ru-RU"/>
        </w:rPr>
        <w:t xml:space="preserve"> (</w:t>
      </w:r>
      <w:r>
        <w:rPr>
          <w:b/>
        </w:rPr>
        <w:t>ARI</w:t>
      </w:r>
      <w:r w:rsidRPr="003721C6">
        <w:rPr>
          <w:b/>
          <w:lang w:val="ru-RU"/>
        </w:rPr>
        <w:t>)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Измеряет сходство двух разб</w:t>
      </w:r>
      <w:r w:rsidRPr="003721C6">
        <w:rPr>
          <w:lang w:val="ru-RU"/>
        </w:rPr>
        <w:t>иений с поправкой на случайность.</w:t>
      </w:r>
    </w:p>
    <w:p w:rsidR="006F10C1" w:rsidRPr="003721C6" w:rsidRDefault="003721C6">
      <w:pPr>
        <w:rPr>
          <w:lang w:val="ru-RU"/>
        </w:rPr>
      </w:pPr>
      <w:r>
        <w:rPr>
          <w:b/>
        </w:rPr>
        <w:t>Normalized</w:t>
      </w:r>
      <w:r w:rsidRPr="003721C6">
        <w:rPr>
          <w:b/>
          <w:lang w:val="ru-RU"/>
        </w:rPr>
        <w:t xml:space="preserve"> </w:t>
      </w:r>
      <w:r>
        <w:rPr>
          <w:b/>
        </w:rPr>
        <w:t>Mutual</w:t>
      </w:r>
      <w:r w:rsidRPr="003721C6">
        <w:rPr>
          <w:b/>
          <w:lang w:val="ru-RU"/>
        </w:rPr>
        <w:t xml:space="preserve"> </w:t>
      </w:r>
      <w:r>
        <w:rPr>
          <w:b/>
        </w:rPr>
        <w:t>Information</w:t>
      </w:r>
      <w:r w:rsidRPr="003721C6">
        <w:rPr>
          <w:b/>
          <w:lang w:val="ru-RU"/>
        </w:rPr>
        <w:t xml:space="preserve"> (</w:t>
      </w:r>
      <w:r>
        <w:rPr>
          <w:b/>
        </w:rPr>
        <w:t>NMI</w:t>
      </w:r>
      <w:r w:rsidRPr="003721C6">
        <w:rPr>
          <w:b/>
          <w:lang w:val="ru-RU"/>
        </w:rPr>
        <w:t>)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 xml:space="preserve">Информационно-теоретическая мера согласованности </w:t>
      </w:r>
      <w:proofErr w:type="spellStart"/>
      <w:r w:rsidRPr="003721C6">
        <w:rPr>
          <w:lang w:val="ru-RU"/>
        </w:rPr>
        <w:t>кластеризаций</w:t>
      </w:r>
      <w:proofErr w:type="spellEnd"/>
      <w:r w:rsidRPr="003721C6">
        <w:rPr>
          <w:lang w:val="ru-RU"/>
        </w:rPr>
        <w:t>.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br w:type="page"/>
      </w:r>
    </w:p>
    <w:p w:rsidR="006F10C1" w:rsidRPr="003721C6" w:rsidRDefault="003721C6">
      <w:pPr>
        <w:pStyle w:val="21"/>
        <w:rPr>
          <w:lang w:val="ru-RU"/>
        </w:rPr>
      </w:pPr>
      <w:r w:rsidRPr="003721C6">
        <w:rPr>
          <w:lang w:val="ru-RU"/>
        </w:rPr>
        <w:lastRenderedPageBreak/>
        <w:t>5. ПРАКТИЧЕСКИЕ АСПЕКТЫ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5.1 Предобработка данных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Стандартизация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Приведение признаков к одному масштабу, особенно важно</w:t>
      </w:r>
      <w:r w:rsidRPr="003721C6">
        <w:rPr>
          <w:lang w:val="ru-RU"/>
        </w:rPr>
        <w:t xml:space="preserve"> для алгоритмов, основанных на расстояниях.</w:t>
      </w:r>
    </w:p>
    <w:p w:rsidR="006F10C1" w:rsidRDefault="003721C6">
      <w:proofErr w:type="spellStart"/>
      <w:r>
        <w:rPr>
          <w:b/>
        </w:rPr>
        <w:t>Обработка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пропусков</w:t>
      </w:r>
      <w:proofErr w:type="spellEnd"/>
      <w:r>
        <w:t>:</w:t>
      </w:r>
    </w:p>
    <w:p w:rsidR="006F10C1" w:rsidRDefault="003721C6">
      <w:pPr>
        <w:pStyle w:val="a0"/>
      </w:pPr>
      <w:r>
        <w:t>Удаление объектов/признаков с пропусками</w:t>
      </w:r>
    </w:p>
    <w:p w:rsidR="006F10C1" w:rsidRDefault="003721C6">
      <w:pPr>
        <w:pStyle w:val="a0"/>
      </w:pPr>
      <w:r>
        <w:t>Заполнение средними/медианными значениями</w:t>
      </w:r>
    </w:p>
    <w:p w:rsidR="006F10C1" w:rsidRDefault="003721C6">
      <w:pPr>
        <w:pStyle w:val="a0"/>
      </w:pPr>
      <w:r>
        <w:t>Более сложные методы импутации</w:t>
      </w:r>
    </w:p>
    <w:p w:rsidR="006F10C1" w:rsidRDefault="003721C6">
      <w:r>
        <w:rPr>
          <w:b/>
        </w:rPr>
        <w:t>Выбор признаков</w:t>
      </w:r>
      <w: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Удаление нерелевантных или сильно коррелированных признаков.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5.2 Выбор количества кластеров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Метод локтя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График зависимости качества от количества кластеров. Ищем точку "изгиба".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Анализ силуэта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Выбираем количество кластеров с максимальным средним коэффициентом силуэта.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Предметная экспертиза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 xml:space="preserve">Учёт бизнес-логики и </w:t>
      </w:r>
      <w:r w:rsidRPr="003721C6">
        <w:rPr>
          <w:lang w:val="ru-RU"/>
        </w:rPr>
        <w:t>практических ограничений.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5.3 Интерпретация результатов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 xml:space="preserve">Анализ </w:t>
      </w:r>
      <w:proofErr w:type="spellStart"/>
      <w:r w:rsidRPr="003721C6">
        <w:rPr>
          <w:b/>
          <w:lang w:val="ru-RU"/>
        </w:rPr>
        <w:t>центроидов</w:t>
      </w:r>
      <w:proofErr w:type="spellEnd"/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Изучение средних значений признаков в каждом кластере.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Визуализация</w:t>
      </w:r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2</w:t>
      </w:r>
      <w:r>
        <w:t>D</w:t>
      </w:r>
      <w:r w:rsidRPr="003721C6">
        <w:rPr>
          <w:lang w:val="ru-RU"/>
        </w:rPr>
        <w:t>/3</w:t>
      </w:r>
      <w:r>
        <w:t>D</w:t>
      </w:r>
      <w:r w:rsidRPr="003721C6">
        <w:rPr>
          <w:lang w:val="ru-RU"/>
        </w:rPr>
        <w:t xml:space="preserve"> графики, тепловые карты, параллельные координаты.</w:t>
      </w:r>
    </w:p>
    <w:p w:rsidR="006F10C1" w:rsidRPr="003721C6" w:rsidRDefault="003721C6">
      <w:pPr>
        <w:rPr>
          <w:lang w:val="ru-RU"/>
        </w:rPr>
      </w:pPr>
      <w:proofErr w:type="spellStart"/>
      <w:r w:rsidRPr="003721C6">
        <w:rPr>
          <w:b/>
          <w:lang w:val="ru-RU"/>
        </w:rPr>
        <w:t>Валидация</w:t>
      </w:r>
      <w:proofErr w:type="spellEnd"/>
      <w:r w:rsidRPr="003721C6">
        <w:rPr>
          <w:lang w:val="ru-RU"/>
        </w:rPr>
        <w:t>: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 xml:space="preserve">Проверка стабильности результатов на разных </w:t>
      </w:r>
      <w:proofErr w:type="spellStart"/>
      <w:r w:rsidRPr="003721C6">
        <w:rPr>
          <w:lang w:val="ru-RU"/>
        </w:rPr>
        <w:t>п</w:t>
      </w:r>
      <w:r w:rsidRPr="003721C6">
        <w:rPr>
          <w:lang w:val="ru-RU"/>
        </w:rPr>
        <w:t>одвыборках</w:t>
      </w:r>
      <w:proofErr w:type="spellEnd"/>
      <w:r w:rsidRPr="003721C6">
        <w:rPr>
          <w:lang w:val="ru-RU"/>
        </w:rPr>
        <w:t>.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br w:type="page"/>
      </w:r>
    </w:p>
    <w:p w:rsidR="006F10C1" w:rsidRPr="003721C6" w:rsidRDefault="003721C6">
      <w:pPr>
        <w:pStyle w:val="21"/>
        <w:rPr>
          <w:lang w:val="ru-RU"/>
        </w:rPr>
      </w:pPr>
      <w:r w:rsidRPr="003721C6">
        <w:rPr>
          <w:lang w:val="ru-RU"/>
        </w:rPr>
        <w:lastRenderedPageBreak/>
        <w:t>6. РЕАЛЬНЫЕ ПРИМЕНЕНИЯ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6.1 Бизнес и маркетинг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Сегментация клиентов</w:t>
      </w:r>
      <w:r w:rsidRPr="003721C6">
        <w:rPr>
          <w:lang w:val="ru-RU"/>
        </w:rPr>
        <w:t>:</w:t>
      </w:r>
    </w:p>
    <w:p w:rsidR="006F10C1" w:rsidRDefault="003721C6">
      <w:pPr>
        <w:pStyle w:val="a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покупательскому</w:t>
      </w:r>
      <w:proofErr w:type="spellEnd"/>
      <w:r>
        <w:t xml:space="preserve"> </w:t>
      </w:r>
      <w:proofErr w:type="spellStart"/>
      <w:r>
        <w:t>поведению</w:t>
      </w:r>
      <w:proofErr w:type="spellEnd"/>
    </w:p>
    <w:p w:rsidR="006F10C1" w:rsidRDefault="003721C6">
      <w:pPr>
        <w:pStyle w:val="a0"/>
      </w:pPr>
      <w:r>
        <w:t>По демографическим характеристикам</w:t>
      </w:r>
    </w:p>
    <w:p w:rsidR="006F10C1" w:rsidRDefault="003721C6">
      <w:pPr>
        <w:pStyle w:val="a0"/>
      </w:pPr>
      <w:r>
        <w:t>По использованию продуктов/услуг</w:t>
      </w:r>
    </w:p>
    <w:p w:rsidR="006F10C1" w:rsidRDefault="003721C6">
      <w:r>
        <w:rPr>
          <w:b/>
        </w:rPr>
        <w:t>Персонализация</w:t>
      </w:r>
      <w:r>
        <w:t>:</w:t>
      </w:r>
    </w:p>
    <w:p w:rsidR="006F10C1" w:rsidRDefault="003721C6">
      <w:pPr>
        <w:pStyle w:val="a0"/>
      </w:pPr>
      <w:r>
        <w:t>Рекомендательные системы</w:t>
      </w:r>
    </w:p>
    <w:p w:rsidR="006F10C1" w:rsidRDefault="003721C6">
      <w:pPr>
        <w:pStyle w:val="a0"/>
      </w:pPr>
      <w:r>
        <w:t>Таргетированная реклама</w:t>
      </w:r>
    </w:p>
    <w:p w:rsidR="006F10C1" w:rsidRDefault="003721C6">
      <w:pPr>
        <w:pStyle w:val="a0"/>
      </w:pPr>
      <w:r>
        <w:t>Индивидуальн</w:t>
      </w:r>
      <w:r>
        <w:t>ые предложения</w:t>
      </w:r>
    </w:p>
    <w:p w:rsidR="006F10C1" w:rsidRDefault="003721C6">
      <w:pPr>
        <w:pStyle w:val="31"/>
      </w:pPr>
      <w:r>
        <w:t>6.2 Здравоохранение</w:t>
      </w:r>
    </w:p>
    <w:p w:rsidR="006F10C1" w:rsidRDefault="003721C6">
      <w:r>
        <w:rPr>
          <w:b/>
        </w:rPr>
        <w:t>Медицинская диагностика</w:t>
      </w:r>
      <w:r>
        <w:t>:</w:t>
      </w:r>
    </w:p>
    <w:p w:rsidR="006F10C1" w:rsidRDefault="003721C6">
      <w:pPr>
        <w:pStyle w:val="a0"/>
      </w:pPr>
      <w:r>
        <w:t>Группировка симптомов</w:t>
      </w:r>
    </w:p>
    <w:p w:rsidR="006F10C1" w:rsidRDefault="003721C6">
      <w:pPr>
        <w:pStyle w:val="a0"/>
      </w:pPr>
      <w:r>
        <w:t>Выявление подтипов заболеваний</w:t>
      </w:r>
    </w:p>
    <w:p w:rsidR="006F10C1" w:rsidRDefault="003721C6">
      <w:pPr>
        <w:pStyle w:val="a0"/>
      </w:pPr>
      <w:r>
        <w:t>Анализ эффективности лечения</w:t>
      </w:r>
    </w:p>
    <w:p w:rsidR="006F10C1" w:rsidRDefault="003721C6">
      <w:r>
        <w:rPr>
          <w:b/>
        </w:rPr>
        <w:t>Фармакология</w:t>
      </w:r>
      <w:r>
        <w:t>:</w:t>
      </w:r>
    </w:p>
    <w:p w:rsidR="006F10C1" w:rsidRDefault="003721C6">
      <w:pPr>
        <w:pStyle w:val="a0"/>
      </w:pPr>
      <w:r>
        <w:t>Классификация лекарственных соединений</w:t>
      </w:r>
    </w:p>
    <w:p w:rsidR="006F10C1" w:rsidRDefault="003721C6">
      <w:pPr>
        <w:pStyle w:val="a0"/>
      </w:pPr>
      <w:r>
        <w:t>Поиск новых терапевтических мишеней</w:t>
      </w:r>
    </w:p>
    <w:p w:rsidR="006F10C1" w:rsidRDefault="003721C6">
      <w:pPr>
        <w:pStyle w:val="31"/>
      </w:pPr>
      <w:r>
        <w:t>6.3 Финансы</w:t>
      </w:r>
    </w:p>
    <w:p w:rsidR="006F10C1" w:rsidRDefault="003721C6">
      <w:r>
        <w:rPr>
          <w:b/>
        </w:rPr>
        <w:t xml:space="preserve">Управление </w:t>
      </w:r>
      <w:r>
        <w:rPr>
          <w:b/>
        </w:rPr>
        <w:t>рисками</w:t>
      </w:r>
      <w:r>
        <w:t>:</w:t>
      </w:r>
    </w:p>
    <w:p w:rsidR="006F10C1" w:rsidRDefault="003721C6">
      <w:pPr>
        <w:pStyle w:val="a0"/>
      </w:pPr>
      <w:r>
        <w:t>Группировка инвестиционных портфелей</w:t>
      </w:r>
    </w:p>
    <w:p w:rsidR="006F10C1" w:rsidRDefault="003721C6">
      <w:pPr>
        <w:pStyle w:val="a0"/>
      </w:pPr>
      <w:r>
        <w:t>Сегментация клиентов по кредитным рискам</w:t>
      </w:r>
    </w:p>
    <w:p w:rsidR="006F10C1" w:rsidRDefault="003721C6">
      <w:pPr>
        <w:pStyle w:val="a0"/>
      </w:pPr>
      <w:r>
        <w:t>Обнаружение мошеннических операций</w:t>
      </w:r>
    </w:p>
    <w:p w:rsidR="006F10C1" w:rsidRDefault="003721C6">
      <w:pPr>
        <w:pStyle w:val="31"/>
      </w:pPr>
      <w:r>
        <w:t>6.4 Технологии</w:t>
      </w:r>
    </w:p>
    <w:p w:rsidR="006F10C1" w:rsidRDefault="003721C6">
      <w:r>
        <w:rPr>
          <w:b/>
        </w:rPr>
        <w:t>Компьютерное зрение</w:t>
      </w:r>
      <w:r>
        <w:t>:</w:t>
      </w:r>
    </w:p>
    <w:p w:rsidR="006F10C1" w:rsidRDefault="003721C6">
      <w:pPr>
        <w:pStyle w:val="a0"/>
      </w:pPr>
      <w:r>
        <w:t>Сегментация изображений</w:t>
      </w:r>
    </w:p>
    <w:p w:rsidR="006F10C1" w:rsidRDefault="003721C6">
      <w:pPr>
        <w:pStyle w:val="a0"/>
      </w:pPr>
      <w:r>
        <w:t>Обнаружение объектов</w:t>
      </w:r>
    </w:p>
    <w:p w:rsidR="006F10C1" w:rsidRDefault="003721C6">
      <w:pPr>
        <w:pStyle w:val="a0"/>
      </w:pPr>
      <w:r>
        <w:t>Сжатие изображений</w:t>
      </w:r>
    </w:p>
    <w:p w:rsidR="006F10C1" w:rsidRDefault="003721C6">
      <w:r>
        <w:rPr>
          <w:b/>
        </w:rPr>
        <w:t>Обработка естественного языка</w:t>
      </w:r>
      <w:r>
        <w:t>:</w:t>
      </w:r>
    </w:p>
    <w:p w:rsidR="006F10C1" w:rsidRDefault="003721C6">
      <w:pPr>
        <w:pStyle w:val="a0"/>
      </w:pPr>
      <w:r>
        <w:t>Тематическое моделирование</w:t>
      </w:r>
    </w:p>
    <w:p w:rsidR="006F10C1" w:rsidRDefault="003721C6">
      <w:pPr>
        <w:pStyle w:val="a0"/>
      </w:pPr>
      <w:r>
        <w:t>Кластеризация документов</w:t>
      </w:r>
    </w:p>
    <w:p w:rsidR="006F10C1" w:rsidRDefault="003721C6" w:rsidP="003721C6">
      <w:pPr>
        <w:pStyle w:val="a0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тональности</w:t>
      </w:r>
      <w:proofErr w:type="spellEnd"/>
    </w:p>
    <w:p w:rsidR="006F10C1" w:rsidRDefault="003721C6">
      <w:pPr>
        <w:pStyle w:val="21"/>
      </w:pPr>
      <w:r>
        <w:lastRenderedPageBreak/>
        <w:t>7</w:t>
      </w:r>
      <w:r>
        <w:t>. СОВРЕМЕННЫЕ ТРЕНДЫ</w:t>
      </w:r>
    </w:p>
    <w:p w:rsidR="006F10C1" w:rsidRDefault="003721C6">
      <w:pPr>
        <w:pStyle w:val="31"/>
      </w:pPr>
      <w:r>
        <w:t>Глубокое обучение</w:t>
      </w:r>
    </w:p>
    <w:p w:rsidR="006F10C1" w:rsidRDefault="003721C6">
      <w:pPr>
        <w:pStyle w:val="a0"/>
      </w:pPr>
      <w:r>
        <w:t>**Автокодировщики** для нелинейного снижения размерности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**Генеративные модели** (</w:t>
      </w:r>
      <w:r>
        <w:t>VAE</w:t>
      </w:r>
      <w:r w:rsidRPr="003721C6">
        <w:rPr>
          <w:lang w:val="ru-RU"/>
        </w:rPr>
        <w:t xml:space="preserve">, </w:t>
      </w:r>
      <w:r>
        <w:t>GAN</w:t>
      </w:r>
      <w:r w:rsidRPr="003721C6">
        <w:rPr>
          <w:lang w:val="ru-RU"/>
        </w:rPr>
        <w:t>) для понимания структуры данных</w:t>
      </w:r>
    </w:p>
    <w:p w:rsidR="006F10C1" w:rsidRDefault="003721C6">
      <w:pPr>
        <w:pStyle w:val="a0"/>
      </w:pPr>
      <w:r>
        <w:t>**</w:t>
      </w:r>
      <w:proofErr w:type="spellStart"/>
      <w:r>
        <w:t>Самообучающиеся</w:t>
      </w:r>
      <w:proofErr w:type="spellEnd"/>
      <w:r>
        <w:t xml:space="preserve"> </w:t>
      </w:r>
      <w:proofErr w:type="spellStart"/>
      <w:r>
        <w:t>пр</w:t>
      </w:r>
      <w:r>
        <w:t>едставления</w:t>
      </w:r>
      <w:proofErr w:type="spellEnd"/>
      <w:r>
        <w:t>** без учителя</w:t>
      </w:r>
    </w:p>
    <w:p w:rsidR="006F10C1" w:rsidRDefault="003721C6">
      <w:pPr>
        <w:pStyle w:val="31"/>
      </w:pPr>
      <w:r>
        <w:t>Большие данные</w:t>
      </w:r>
    </w:p>
    <w:p w:rsidR="006F10C1" w:rsidRDefault="003721C6">
      <w:pPr>
        <w:pStyle w:val="a0"/>
      </w:pPr>
      <w:r>
        <w:t>**Потоковые алгоритмы** для онлайн-кластеризации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**Распределённые вычисления** (</w:t>
      </w:r>
      <w:r>
        <w:t>Apache</w:t>
      </w:r>
      <w:r w:rsidRPr="003721C6">
        <w:rPr>
          <w:lang w:val="ru-RU"/>
        </w:rPr>
        <w:t xml:space="preserve"> </w:t>
      </w:r>
      <w:r>
        <w:t>Spark</w:t>
      </w:r>
      <w:r w:rsidRPr="003721C6">
        <w:rPr>
          <w:lang w:val="ru-RU"/>
        </w:rPr>
        <w:t xml:space="preserve"> </w:t>
      </w:r>
      <w:proofErr w:type="spellStart"/>
      <w:r>
        <w:t>MLlib</w:t>
      </w:r>
      <w:proofErr w:type="spellEnd"/>
      <w:r w:rsidRPr="003721C6">
        <w:rPr>
          <w:lang w:val="ru-RU"/>
        </w:rPr>
        <w:t>)</w:t>
      </w:r>
    </w:p>
    <w:p w:rsidR="006F10C1" w:rsidRDefault="003721C6">
      <w:pPr>
        <w:pStyle w:val="a0"/>
      </w:pPr>
      <w:r>
        <w:t>**</w:t>
      </w:r>
      <w:proofErr w:type="spellStart"/>
      <w:r>
        <w:t>Приближённые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>** для ускорения</w:t>
      </w:r>
    </w:p>
    <w:p w:rsidR="006F10C1" w:rsidRDefault="003721C6">
      <w:pPr>
        <w:pStyle w:val="31"/>
      </w:pPr>
      <w:r>
        <w:t>Интерпретируемость</w:t>
      </w:r>
    </w:p>
    <w:p w:rsidR="006F10C1" w:rsidRDefault="003721C6">
      <w:pPr>
        <w:pStyle w:val="a0"/>
      </w:pPr>
      <w:r>
        <w:t>**Объяснимые модели** кластеризации</w:t>
      </w:r>
    </w:p>
    <w:p w:rsidR="006F10C1" w:rsidRDefault="003721C6">
      <w:pPr>
        <w:pStyle w:val="a0"/>
      </w:pPr>
      <w:r>
        <w:t>**Визуализация высоком</w:t>
      </w:r>
      <w:r>
        <w:t>ерных данных**</w:t>
      </w:r>
    </w:p>
    <w:p w:rsidR="006F10C1" w:rsidRDefault="003721C6">
      <w:pPr>
        <w:pStyle w:val="a0"/>
      </w:pPr>
      <w:r>
        <w:t>**Интерактивные инструменты** анализа</w:t>
      </w:r>
    </w:p>
    <w:p w:rsidR="006F10C1" w:rsidRDefault="006F10C1"/>
    <w:p w:rsidR="006F10C1" w:rsidRDefault="003721C6">
      <w:pPr>
        <w:pStyle w:val="21"/>
      </w:pPr>
      <w:r>
        <w:t>ЗАКЛЮЧЕНИЕ</w:t>
      </w:r>
    </w:p>
    <w:p w:rsidR="006F10C1" w:rsidRPr="003721C6" w:rsidRDefault="003721C6">
      <w:pPr>
        <w:rPr>
          <w:lang w:val="ru-RU"/>
        </w:rPr>
      </w:pPr>
      <w:r w:rsidRPr="003721C6">
        <w:rPr>
          <w:lang w:val="ru-RU"/>
        </w:rPr>
        <w:t>Обучение без учителя — это мощный инструмент исследования данных, который помогает:</w:t>
      </w:r>
    </w:p>
    <w:p w:rsidR="006F10C1" w:rsidRPr="003721C6" w:rsidRDefault="003721C6">
      <w:pPr>
        <w:pStyle w:val="a"/>
        <w:rPr>
          <w:lang w:val="ru-RU"/>
        </w:rPr>
      </w:pPr>
      <w:r w:rsidRPr="003721C6">
        <w:rPr>
          <w:lang w:val="ru-RU"/>
        </w:rPr>
        <w:t>**Обнаруживать скрытые закономерности** в сложных данных</w:t>
      </w:r>
    </w:p>
    <w:p w:rsidR="006F10C1" w:rsidRDefault="003721C6">
      <w:pPr>
        <w:pStyle w:val="a"/>
      </w:pPr>
      <w:r>
        <w:t>**</w:t>
      </w:r>
      <w:proofErr w:type="spellStart"/>
      <w:r>
        <w:t>Генерировать</w:t>
      </w:r>
      <w:proofErr w:type="spellEnd"/>
      <w:r>
        <w:t xml:space="preserve"> </w:t>
      </w:r>
      <w:proofErr w:type="spellStart"/>
      <w:r>
        <w:t>гипотезы</w:t>
      </w:r>
      <w:proofErr w:type="spellEnd"/>
      <w:r>
        <w:t xml:space="preserve">** для дальнейшего </w:t>
      </w:r>
      <w:r>
        <w:t>исследования</w:t>
      </w:r>
    </w:p>
    <w:p w:rsidR="006F10C1" w:rsidRDefault="003721C6">
      <w:pPr>
        <w:pStyle w:val="a"/>
      </w:pPr>
      <w:r>
        <w:t>**Понимать структуру** предметной области</w:t>
      </w:r>
      <w:bookmarkStart w:id="0" w:name="_GoBack"/>
      <w:bookmarkEnd w:id="0"/>
    </w:p>
    <w:p w:rsidR="006F10C1" w:rsidRPr="003721C6" w:rsidRDefault="003721C6">
      <w:pPr>
        <w:pStyle w:val="a"/>
        <w:rPr>
          <w:lang w:val="ru-RU"/>
        </w:rPr>
      </w:pPr>
      <w:r w:rsidRPr="003721C6">
        <w:rPr>
          <w:lang w:val="ru-RU"/>
        </w:rPr>
        <w:t>**Принимать обоснованные решения** в условиях неопределённости</w:t>
      </w:r>
    </w:p>
    <w:p w:rsidR="006F10C1" w:rsidRDefault="003721C6">
      <w:pPr>
        <w:pStyle w:val="31"/>
      </w:pPr>
      <w:proofErr w:type="spellStart"/>
      <w:r>
        <w:t>Ключевые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успешного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>: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 xml:space="preserve">**Начинайте с простого** — </w:t>
      </w:r>
      <w:r>
        <w:t>K</w:t>
      </w:r>
      <w:r w:rsidRPr="003721C6">
        <w:rPr>
          <w:lang w:val="ru-RU"/>
        </w:rPr>
        <w:t>-</w:t>
      </w:r>
      <w:r>
        <w:t>Means</w:t>
      </w:r>
      <w:r w:rsidRPr="003721C6">
        <w:rPr>
          <w:lang w:val="ru-RU"/>
        </w:rPr>
        <w:t xml:space="preserve"> часто даёт хорошие базовые результаты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**Экспериментируйте с раз</w:t>
      </w:r>
      <w:r w:rsidRPr="003721C6">
        <w:rPr>
          <w:lang w:val="ru-RU"/>
        </w:rPr>
        <w:t>ными методами** — каждый алгоритм имеет свои сильные стороны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**Проверяйте стабильность** — воспроизводимые результаты более надёжны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**Привлекайте экспертов предметной области** — они помогут интерпретировать результаты</w:t>
      </w:r>
    </w:p>
    <w:p w:rsidR="006F10C1" w:rsidRPr="003721C6" w:rsidRDefault="003721C6">
      <w:pPr>
        <w:pStyle w:val="a0"/>
        <w:rPr>
          <w:lang w:val="ru-RU"/>
        </w:rPr>
      </w:pPr>
      <w:r w:rsidRPr="003721C6">
        <w:rPr>
          <w:lang w:val="ru-RU"/>
        </w:rPr>
        <w:t>**Документируйте процесс** — это помо</w:t>
      </w:r>
      <w:r w:rsidRPr="003721C6">
        <w:rPr>
          <w:lang w:val="ru-RU"/>
        </w:rPr>
        <w:t>жет в дальнейшем анализе и воспроизведении</w:t>
      </w:r>
    </w:p>
    <w:p w:rsidR="006F10C1" w:rsidRPr="003721C6" w:rsidRDefault="003721C6">
      <w:pPr>
        <w:pStyle w:val="31"/>
        <w:rPr>
          <w:lang w:val="ru-RU"/>
        </w:rPr>
      </w:pPr>
      <w:r w:rsidRPr="003721C6">
        <w:rPr>
          <w:lang w:val="ru-RU"/>
        </w:rPr>
        <w:t>Помните:</w:t>
      </w:r>
    </w:p>
    <w:p w:rsidR="006F10C1" w:rsidRPr="003721C6" w:rsidRDefault="003721C6" w:rsidP="003721C6">
      <w:pPr>
        <w:pStyle w:val="27"/>
        <w:rPr>
          <w:lang w:val="ru-RU"/>
        </w:rPr>
      </w:pPr>
      <w:r w:rsidRPr="003721C6">
        <w:rPr>
          <w:lang w:val="ru-RU"/>
        </w:rPr>
        <w:t>Алгоритмы обучения без учителя — это инструменты исследования, а не источники истины. Они помогают задавать правильные вопросы, но ответы всегда требуют человеческого понимания и интерпретации.</w:t>
      </w:r>
    </w:p>
    <w:p w:rsidR="006F10C1" w:rsidRPr="003721C6" w:rsidRDefault="003721C6">
      <w:pPr>
        <w:rPr>
          <w:lang w:val="ru-RU"/>
        </w:rPr>
      </w:pPr>
      <w:r w:rsidRPr="003721C6">
        <w:rPr>
          <w:b/>
          <w:lang w:val="ru-RU"/>
        </w:rPr>
        <w:t>Д</w:t>
      </w:r>
      <w:r w:rsidRPr="003721C6">
        <w:rPr>
          <w:b/>
          <w:lang w:val="ru-RU"/>
        </w:rPr>
        <w:t>ля глуб</w:t>
      </w:r>
      <w:r w:rsidRPr="003721C6">
        <w:rPr>
          <w:b/>
          <w:lang w:val="ru-RU"/>
        </w:rPr>
        <w:t xml:space="preserve">окого изучения математических деталей, формул и практических примеров кода обращайтесь к соответствующему </w:t>
      </w:r>
      <w:proofErr w:type="spellStart"/>
      <w:r>
        <w:rPr>
          <w:b/>
        </w:rPr>
        <w:t>Jupyter</w:t>
      </w:r>
      <w:proofErr w:type="spellEnd"/>
      <w:r w:rsidRPr="003721C6">
        <w:rPr>
          <w:b/>
          <w:lang w:val="ru-RU"/>
        </w:rPr>
        <w:t xml:space="preserve"> </w:t>
      </w:r>
      <w:r>
        <w:rPr>
          <w:b/>
        </w:rPr>
        <w:t>Notebook</w:t>
      </w:r>
      <w:r w:rsidRPr="003721C6">
        <w:rPr>
          <w:b/>
          <w:lang w:val="ru-RU"/>
        </w:rPr>
        <w:t>.</w:t>
      </w:r>
    </w:p>
    <w:sectPr w:rsidR="006F10C1" w:rsidRPr="00372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1C6"/>
    <w:rsid w:val="006F10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30E84F"/>
  <w14:defaultImageDpi w14:val="300"/>
  <w15:docId w15:val="{74937AB3-53D7-4E77-A83E-873C7825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413A8-B4AC-4E20-8DFC-8F9F7C3E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Абилев Нурмухамед</cp:lastModifiedBy>
  <cp:revision>2</cp:revision>
  <dcterms:created xsi:type="dcterms:W3CDTF">2013-12-23T23:15:00Z</dcterms:created>
  <dcterms:modified xsi:type="dcterms:W3CDTF">2025-10-02T13:27:00Z</dcterms:modified>
  <cp:category/>
</cp:coreProperties>
</file>