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492" w:rsidRDefault="009E0492">
      <w:r>
        <w:t>ТЕСТ ПО ДЕРЕВЬЯМ РЕШЕНИЙ</w:t>
      </w:r>
    </w:p>
    <w:p w:rsidR="009E0492" w:rsidRDefault="009E0492"/>
    <w:p w:rsidR="009E0492" w:rsidRDefault="009E0492">
      <w:r>
        <w:t>1. Какое главное преимущество деревьев решений перед другими алгоритмами машинного обучения?</w:t>
      </w:r>
    </w:p>
    <w:p w:rsidR="009E0492" w:rsidRDefault="009E0492">
      <w:r>
        <w:t xml:space="preserve">   а) Они всегда точнее нейронных сетей</w:t>
      </w:r>
    </w:p>
    <w:p w:rsidR="009E0492" w:rsidRPr="002462F3" w:rsidRDefault="009E0492">
      <w:pPr>
        <w:rPr>
          <w:b/>
        </w:rPr>
      </w:pPr>
      <w:r w:rsidRPr="002462F3">
        <w:rPr>
          <w:b/>
        </w:rPr>
        <w:t xml:space="preserve">   б) Они легко интерпретируются и объясняются</w:t>
      </w:r>
    </w:p>
    <w:p w:rsidR="009E0492" w:rsidRDefault="009E0492">
      <w:r>
        <w:t xml:space="preserve">   в) Они работают только с числовыми данными</w:t>
      </w:r>
    </w:p>
    <w:p w:rsidR="009E0492" w:rsidRDefault="009E0492">
      <w:r>
        <w:t xml:space="preserve">   г) Они требуют меньше памяти, чем другие алгоритмы</w:t>
      </w:r>
    </w:p>
    <w:p w:rsidR="009E0492" w:rsidRDefault="009E0492"/>
    <w:p w:rsidR="009E0492" w:rsidRDefault="009E0492">
      <w:r>
        <w:t>2. Какая метрика обычно используется для измерения неоднородности в деревьях решений для задач классификации?</w:t>
      </w:r>
    </w:p>
    <w:p w:rsidR="009E0492" w:rsidRDefault="009E0492">
      <w:r>
        <w:t xml:space="preserve">   а) Среднеквадратическая ошибка</w:t>
      </w:r>
    </w:p>
    <w:p w:rsidR="009E0492" w:rsidRDefault="009E0492">
      <w:r>
        <w:t xml:space="preserve">   б) Стандартное отклонение</w:t>
      </w:r>
    </w:p>
    <w:p w:rsidR="009E0492" w:rsidRPr="002462F3" w:rsidRDefault="009E0492">
      <w:pPr>
        <w:rPr>
          <w:b/>
        </w:rPr>
      </w:pPr>
      <w:r w:rsidRPr="002462F3">
        <w:rPr>
          <w:b/>
        </w:rPr>
        <w:t xml:space="preserve">   в) Индекс Джини</w:t>
      </w:r>
    </w:p>
    <w:p w:rsidR="009E0492" w:rsidRDefault="009E0492">
      <w:r>
        <w:t xml:space="preserve">   г) Евклидово расстояние</w:t>
      </w:r>
    </w:p>
    <w:p w:rsidR="009E0492" w:rsidRDefault="009E0492"/>
    <w:p w:rsidR="009E0492" w:rsidRDefault="009E0492">
      <w:r>
        <w:t xml:space="preserve">3. Что такое </w:t>
      </w:r>
      <w:proofErr w:type="spellStart"/>
      <w:r>
        <w:t>pruning</w:t>
      </w:r>
      <w:proofErr w:type="spellEnd"/>
      <w:r>
        <w:t xml:space="preserve"> (обрезка) в деревьях решений?</w:t>
      </w:r>
    </w:p>
    <w:p w:rsidR="009E0492" w:rsidRDefault="009E0492">
      <w:r>
        <w:t xml:space="preserve">   а) Добавление новых ветвей для улучшения точности</w:t>
      </w:r>
    </w:p>
    <w:p w:rsidR="009E0492" w:rsidRPr="002462F3" w:rsidRDefault="009E0492">
      <w:pPr>
        <w:rPr>
          <w:b/>
        </w:rPr>
      </w:pPr>
      <w:r w:rsidRPr="002462F3">
        <w:rPr>
          <w:b/>
        </w:rPr>
        <w:t xml:space="preserve">   б) Удаление лишних ветвей для предотвращения переобучения</w:t>
      </w:r>
    </w:p>
    <w:p w:rsidR="009E0492" w:rsidRDefault="009E0492">
      <w:r>
        <w:t xml:space="preserve">   в) Объединение нескольких деревьев в одно</w:t>
      </w:r>
    </w:p>
    <w:p w:rsidR="009E0492" w:rsidRDefault="009E0492">
      <w:r>
        <w:t xml:space="preserve">   г) Случайное разделение узлов</w:t>
      </w:r>
    </w:p>
    <w:p w:rsidR="009E0492" w:rsidRDefault="009E0492"/>
    <w:p w:rsidR="009E0492" w:rsidRDefault="009E0492">
      <w:r>
        <w:t>4. Когда следует использовать критерий '</w:t>
      </w:r>
      <w:proofErr w:type="spellStart"/>
      <w:r>
        <w:t>entropy</w:t>
      </w:r>
      <w:proofErr w:type="spellEnd"/>
      <w:r>
        <w:t>' вместо '</w:t>
      </w:r>
      <w:proofErr w:type="spellStart"/>
      <w:r>
        <w:t>gini</w:t>
      </w:r>
      <w:proofErr w:type="spellEnd"/>
      <w:r>
        <w:t>' в дереве решений?</w:t>
      </w:r>
    </w:p>
    <w:p w:rsidR="009E0492" w:rsidRDefault="009E0492">
      <w:r>
        <w:t xml:space="preserve">   а) При работе только с непрерывными переменными</w:t>
      </w:r>
    </w:p>
    <w:p w:rsidR="009E0492" w:rsidRDefault="009E0492">
      <w:r>
        <w:t xml:space="preserve">   б) Когда нужны более быстрые вычисления</w:t>
      </w:r>
    </w:p>
    <w:p w:rsidR="009E0492" w:rsidRPr="002462F3" w:rsidRDefault="009E0492">
      <w:pPr>
        <w:rPr>
          <w:b/>
        </w:rPr>
      </w:pPr>
      <w:r w:rsidRPr="002462F3">
        <w:rPr>
          <w:b/>
        </w:rPr>
        <w:t xml:space="preserve">   в) Когда нужно сильнее штрафовать смешанные разделения классов</w:t>
      </w:r>
    </w:p>
    <w:p w:rsidR="009E0492" w:rsidRDefault="009E0492">
      <w:r>
        <w:t xml:space="preserve">   г) Только при бинарной классификации</w:t>
      </w:r>
    </w:p>
    <w:p w:rsidR="009E0492" w:rsidRDefault="009E0492"/>
    <w:p w:rsidR="009E0492" w:rsidRDefault="009E0492">
      <w:r>
        <w:t xml:space="preserve">5. Что контролирует параметр </w:t>
      </w:r>
      <w:proofErr w:type="spellStart"/>
      <w:r>
        <w:t>max_depth</w:t>
      </w:r>
      <w:proofErr w:type="spellEnd"/>
      <w:r>
        <w:t xml:space="preserve"> в дереве решений?</w:t>
      </w:r>
    </w:p>
    <w:p w:rsidR="009E0492" w:rsidRDefault="009E0492">
      <w:r>
        <w:t xml:space="preserve">   а) Максимальное количество признаков для рассмотрения</w:t>
      </w:r>
    </w:p>
    <w:p w:rsidR="009E0492" w:rsidRDefault="009E0492">
      <w:r>
        <w:t xml:space="preserve">   б) Максимальное количество листовых узлов</w:t>
      </w:r>
    </w:p>
    <w:p w:rsidR="009E0492" w:rsidRPr="002462F3" w:rsidRDefault="009E0492">
      <w:pPr>
        <w:rPr>
          <w:b/>
        </w:rPr>
      </w:pPr>
      <w:r>
        <w:t xml:space="preserve">   </w:t>
      </w:r>
      <w:r w:rsidRPr="002462F3">
        <w:rPr>
          <w:b/>
        </w:rPr>
        <w:t>в) Максимальную высоту/уровни дерева</w:t>
      </w:r>
    </w:p>
    <w:p w:rsidR="009E0492" w:rsidRDefault="009E0492">
      <w:r>
        <w:t xml:space="preserve">   г) Максимальное количество обучающих примеров</w:t>
      </w:r>
    </w:p>
    <w:p w:rsidR="009E0492" w:rsidRDefault="009E0492"/>
    <w:p w:rsidR="009E0492" w:rsidRDefault="009E0492">
      <w:r>
        <w:t>6. Что такое листовой узел в дереве решений?</w:t>
      </w:r>
    </w:p>
    <w:p w:rsidR="009E0492" w:rsidRDefault="009E0492">
      <w:r>
        <w:t xml:space="preserve">   а) Первый узел в верхней части дерева</w:t>
      </w:r>
    </w:p>
    <w:p w:rsidR="009E0492" w:rsidRDefault="009E0492">
      <w:r>
        <w:t xml:space="preserve">   б) Узел, который разделяется на две ветви</w:t>
      </w:r>
    </w:p>
    <w:p w:rsidR="009E0492" w:rsidRPr="002462F3" w:rsidRDefault="009E0492">
      <w:pPr>
        <w:rPr>
          <w:b/>
        </w:rPr>
      </w:pPr>
      <w:r>
        <w:t xml:space="preserve">   </w:t>
      </w:r>
      <w:r w:rsidRPr="002462F3">
        <w:rPr>
          <w:b/>
        </w:rPr>
        <w:t>в) Узел без потомков, который даёт предсказание</w:t>
      </w:r>
    </w:p>
    <w:p w:rsidR="009E0492" w:rsidRDefault="009E0492">
      <w:r>
        <w:t xml:space="preserve">   г) Узел, содержащий только числовые значения</w:t>
      </w:r>
    </w:p>
    <w:p w:rsidR="009E0492" w:rsidRDefault="009E0492"/>
    <w:p w:rsidR="009E0492" w:rsidRDefault="009E0492">
      <w:r>
        <w:t>7. Важность признаков в деревьях решений определяется:</w:t>
      </w:r>
    </w:p>
    <w:p w:rsidR="009E0492" w:rsidRDefault="009E0492">
      <w:r>
        <w:t xml:space="preserve">   а) Алфавитным порядком названий признаков</w:t>
      </w:r>
      <w:bookmarkStart w:id="0" w:name="_GoBack"/>
      <w:bookmarkEnd w:id="0"/>
    </w:p>
    <w:p w:rsidR="009E0492" w:rsidRPr="002462F3" w:rsidRDefault="009E0492">
      <w:pPr>
        <w:rPr>
          <w:b/>
        </w:rPr>
      </w:pPr>
      <w:r>
        <w:t xml:space="preserve">   </w:t>
      </w:r>
      <w:r w:rsidRPr="002462F3">
        <w:rPr>
          <w:b/>
        </w:rPr>
        <w:t>б) Уменьшением неоднородности, взвешенным по количеству образцов</w:t>
      </w:r>
    </w:p>
    <w:p w:rsidR="009E0492" w:rsidRDefault="009E0492">
      <w:r>
        <w:t xml:space="preserve">   в) Позицией признаков в наборе данных</w:t>
      </w:r>
    </w:p>
    <w:p w:rsidR="009E0492" w:rsidRDefault="009E0492">
      <w:r>
        <w:t xml:space="preserve">   г) Случайным присвоением значений важности</w:t>
      </w:r>
    </w:p>
    <w:p w:rsidR="009E0492" w:rsidRDefault="009E0492"/>
    <w:p w:rsidR="009E0492" w:rsidRDefault="009E0492">
      <w:r>
        <w:t xml:space="preserve">8. Какое минимальное количество образцов требуется в узле для разделения (значение по умолчанию в </w:t>
      </w:r>
      <w:proofErr w:type="spellStart"/>
      <w:r>
        <w:t>sklearn</w:t>
      </w:r>
      <w:proofErr w:type="spellEnd"/>
      <w:r>
        <w:t>)?</w:t>
      </w:r>
    </w:p>
    <w:p w:rsidR="009E0492" w:rsidRDefault="009E0492">
      <w:r>
        <w:t xml:space="preserve">   а) 1</w:t>
      </w:r>
    </w:p>
    <w:p w:rsidR="009E0492" w:rsidRPr="002462F3" w:rsidRDefault="009E0492">
      <w:pPr>
        <w:rPr>
          <w:b/>
        </w:rPr>
      </w:pPr>
      <w:r>
        <w:t xml:space="preserve">   </w:t>
      </w:r>
      <w:r w:rsidRPr="002462F3">
        <w:rPr>
          <w:b/>
        </w:rPr>
        <w:t>б) 2</w:t>
      </w:r>
    </w:p>
    <w:p w:rsidR="009E0492" w:rsidRDefault="009E0492">
      <w:r>
        <w:t xml:space="preserve">   в) 5</w:t>
      </w:r>
    </w:p>
    <w:p w:rsidR="009E0492" w:rsidRDefault="009E0492">
      <w:r>
        <w:t xml:space="preserve">   г) 10</w:t>
      </w:r>
    </w:p>
    <w:p w:rsidR="009E0492" w:rsidRDefault="009E0492"/>
    <w:p w:rsidR="009E0492" w:rsidRDefault="009E0492">
      <w:r>
        <w:t>9. Какой из следующих признаков указывает на переобучение в дереве решений?</w:t>
      </w:r>
    </w:p>
    <w:p w:rsidR="009E0492" w:rsidRDefault="009E0492">
      <w:r>
        <w:t xml:space="preserve">   а) Дерево имеет очень мало узлов</w:t>
      </w:r>
    </w:p>
    <w:p w:rsidR="009E0492" w:rsidRPr="002462F3" w:rsidRDefault="009E0492">
      <w:pPr>
        <w:rPr>
          <w:b/>
        </w:rPr>
      </w:pPr>
      <w:r w:rsidRPr="002462F3">
        <w:rPr>
          <w:b/>
        </w:rPr>
        <w:t xml:space="preserve">   б) Точность на обучающей выборке намного выше, чем на тестовой</w:t>
      </w:r>
    </w:p>
    <w:p w:rsidR="009E0492" w:rsidRDefault="009E0492">
      <w:r>
        <w:t xml:space="preserve">   в) Все листовые узлы чистые</w:t>
      </w:r>
    </w:p>
    <w:p w:rsidR="009E0492" w:rsidRDefault="009E0492">
      <w:r>
        <w:t xml:space="preserve">   г) Дерево идеально сбалансировано</w:t>
      </w:r>
    </w:p>
    <w:p w:rsidR="009E0492" w:rsidRDefault="009E0492"/>
    <w:p w:rsidR="009E0492" w:rsidRDefault="009E0492">
      <w:r>
        <w:t>10. Какой метод можно использовать для улучшения производительности одиночного дерева решений?</w:t>
      </w:r>
    </w:p>
    <w:p w:rsidR="009E0492" w:rsidRDefault="009E0492">
      <w:r>
        <w:t xml:space="preserve">    а) Использование только категориальных признаков</w:t>
      </w:r>
    </w:p>
    <w:p w:rsidR="009E0492" w:rsidRDefault="009E0492">
      <w:r>
        <w:t xml:space="preserve">    б) Удаление всех шагов предобработки</w:t>
      </w:r>
    </w:p>
    <w:p w:rsidR="009E0492" w:rsidRPr="002462F3" w:rsidRDefault="009E0492">
      <w:pPr>
        <w:rPr>
          <w:b/>
        </w:rPr>
      </w:pPr>
      <w:r w:rsidRPr="002462F3">
        <w:rPr>
          <w:b/>
        </w:rPr>
        <w:t xml:space="preserve">    в) Применение кросс-</w:t>
      </w:r>
      <w:proofErr w:type="spellStart"/>
      <w:r w:rsidRPr="002462F3">
        <w:rPr>
          <w:b/>
        </w:rPr>
        <w:t>валидации</w:t>
      </w:r>
      <w:proofErr w:type="spellEnd"/>
      <w:r w:rsidRPr="002462F3">
        <w:rPr>
          <w:b/>
        </w:rPr>
        <w:t xml:space="preserve"> и настройка </w:t>
      </w:r>
      <w:proofErr w:type="spellStart"/>
      <w:r w:rsidRPr="002462F3">
        <w:rPr>
          <w:b/>
        </w:rPr>
        <w:t>гиперпараметров</w:t>
      </w:r>
      <w:proofErr w:type="spellEnd"/>
    </w:p>
    <w:p w:rsidR="009E0492" w:rsidRDefault="009E0492">
      <w:r>
        <w:t xml:space="preserve">    г) Ограничение дерева только двумя уровнями</w:t>
      </w:r>
    </w:p>
    <w:p w:rsidR="0076103F" w:rsidRDefault="0076103F"/>
    <w:sectPr w:rsidR="00761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92"/>
    <w:rsid w:val="0024236E"/>
    <w:rsid w:val="002462F3"/>
    <w:rsid w:val="0076103F"/>
    <w:rsid w:val="009C2387"/>
    <w:rsid w:val="009E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D28F"/>
  <w15:chartTrackingRefBased/>
  <w15:docId w15:val="{C48F0008-58EC-454D-8492-29B72DCF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Synthesysone</dc:creator>
  <cp:keywords/>
  <dc:description/>
  <cp:lastModifiedBy>Synthesysone</cp:lastModifiedBy>
  <cp:revision>4</cp:revision>
  <dcterms:created xsi:type="dcterms:W3CDTF">2025-10-04T23:53:00Z</dcterms:created>
  <dcterms:modified xsi:type="dcterms:W3CDTF">2025-10-05T13:11:00Z</dcterms:modified>
</cp:coreProperties>
</file>