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13A" w:rsidRDefault="00444AA1">
      <w:r>
        <w:t>Book Binding page</w:t>
      </w:r>
    </w:p>
    <w:p w:rsidR="00444AA1" w:rsidRDefault="00444AA1"/>
    <w:p w:rsidR="00444AA1" w:rsidRDefault="00444AA1">
      <w:r>
        <w:t>SFCB offers a variety</w:t>
      </w:r>
      <w:bookmarkStart w:id="0" w:name="_GoBack"/>
      <w:bookmarkEnd w:id="0"/>
      <w:r>
        <w:t xml:space="preserve"> of bookmaking classes. From beginning to advanced.</w:t>
      </w:r>
    </w:p>
    <w:p w:rsidR="00444AA1" w:rsidRDefault="00444AA1"/>
    <w:sectPr w:rsidR="00444AA1" w:rsidSect="002E01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A1"/>
    <w:rsid w:val="002E013A"/>
    <w:rsid w:val="0044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692D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Zuniga</dc:creator>
  <cp:keywords/>
  <dc:description/>
  <cp:lastModifiedBy>Karen Zuniga</cp:lastModifiedBy>
  <cp:revision>1</cp:revision>
  <dcterms:created xsi:type="dcterms:W3CDTF">2016-11-30T02:58:00Z</dcterms:created>
  <dcterms:modified xsi:type="dcterms:W3CDTF">2016-11-30T08:04:00Z</dcterms:modified>
</cp:coreProperties>
</file>