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数据结构中缀表达式转换为前缀与后缀表达式</w:t>
      </w:r>
      <w:r>
        <w:rPr>
          <w:rFonts w:hint="eastAsia"/>
        </w:rPr>
        <w:t>：</w:t>
      </w:r>
    </w:p>
    <w:p>
      <w:pPr>
        <w:widowControl/>
        <w:jc w:val="left"/>
        <w:rPr>
          <w:rFonts w:ascii="宋体" w:hAnsi="宋体" w:eastAsia="宋体" w:cs="宋体"/>
          <w:kern w:val="0"/>
          <w:sz w:val="24"/>
          <w:szCs w:val="24"/>
        </w:rPr>
      </w:pPr>
      <w:r>
        <w:rPr>
          <w:rFonts w:hint="eastAsia"/>
        </w:rPr>
        <w:t xml:space="preserve">   </w:t>
      </w:r>
      <w:r>
        <w:rPr>
          <w:rFonts w:ascii="宋体" w:hAnsi="宋体" w:eastAsia="宋体" w:cs="宋体"/>
          <w:kern w:val="0"/>
          <w:sz w:val="24"/>
          <w:szCs w:val="24"/>
        </w:rPr>
        <w:t xml:space="preserve">这里我给出一个中缀表达式：a+b*c-(d+e)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第一步：按照运算符的优先级对所有的运算单位加括号：式子变成了：((a+(b*c))-(d+e))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第二步：转换前缀与后缀表达式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前缀：把运算符号移动到对应的括号前面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则变成了：-( +(a *(bc)) +(de))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把括号去掉：-+a*bc+de 前缀式子出现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后缀：把运算符号移动到对应的括号后面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则变成了：((a(bc)* )+ (de)+ )- </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把括号去掉：abc*+de+- 后缀式子出现 </w:t>
      </w:r>
    </w:p>
    <w:p>
      <w:pPr>
        <w:widowControl/>
        <w:jc w:val="left"/>
        <w:rPr>
          <w:rFonts w:ascii="宋体" w:hAnsi="宋体" w:eastAsia="宋体" w:cs="宋体"/>
          <w:b/>
          <w:kern w:val="0"/>
          <w:sz w:val="24"/>
          <w:szCs w:val="24"/>
        </w:rPr>
      </w:pPr>
      <w:r>
        <w:rPr>
          <w:rFonts w:ascii="宋体" w:hAnsi="宋体" w:eastAsia="宋体" w:cs="宋体"/>
          <w:b/>
          <w:kern w:val="0"/>
          <w:sz w:val="24"/>
          <w:szCs w:val="24"/>
        </w:rPr>
        <w:t>循环队列中，设</w:t>
      </w:r>
      <w:r>
        <w:rPr>
          <w:rFonts w:ascii="宋体" w:hAnsi="宋体" w:eastAsia="宋体" w:cs="宋体"/>
          <w:b/>
          <w:color w:val="333333"/>
          <w:kern w:val="0"/>
          <w:sz w:val="24"/>
          <w:szCs w:val="24"/>
        </w:rPr>
        <w:t>front为队头指针，rear为队尾指针，存储空间大小为n; 则队列满的条件是（rear+1）%n==front; 队列空的条件是front==rear;  </w:t>
      </w:r>
      <w:r>
        <w:rPr>
          <w:rFonts w:ascii="宋体" w:hAnsi="宋体" w:eastAsia="宋体" w:cs="宋体"/>
          <w:b/>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b/>
          <w:kern w:val="0"/>
          <w:sz w:val="24"/>
          <w:szCs w:val="24"/>
        </w:rPr>
        <w:t>队头元素出队列，front=（front+1）%n ; 元素从队尾入队列，rear=(rear+1)%n;  </w:t>
      </w:r>
      <w:r>
        <w:rPr>
          <w:rFonts w:ascii="宋体" w:hAnsi="宋体" w:eastAsia="宋体" w:cs="宋体"/>
          <w:kern w:val="0"/>
          <w:sz w:val="24"/>
          <w:szCs w:val="24"/>
        </w:rPr>
        <w:t xml:space="preserve"> </w:t>
      </w:r>
    </w:p>
    <w:p/>
    <w:p>
      <w:pPr>
        <w:rPr>
          <w:b/>
        </w:rPr>
      </w:pPr>
      <w:r>
        <w:rPr>
          <w:b/>
        </w:rPr>
        <w:t>队列长度：(rear-front+QueueSize)%QueueSize</w:t>
      </w:r>
    </w:p>
    <w:p/>
    <w:p/>
    <w:p>
      <w:pPr>
        <w:pStyle w:val="3"/>
        <w:keepNext w:val="0"/>
        <w:keepLines w:val="0"/>
        <w:widowControl/>
        <w:suppressLineNumbers w:val="0"/>
      </w:pPr>
      <w:r>
        <w:t>树中结点数等于所有结点度数的和加1</w:t>
      </w:r>
    </w:p>
    <w:p>
      <w:pPr>
        <w:rPr>
          <w:rStyle w:val="6"/>
          <w:rFonts w:ascii="宋体" w:hAnsi="宋体" w:eastAsia="宋体" w:cs="宋体"/>
          <w:sz w:val="24"/>
          <w:szCs w:val="24"/>
        </w:rPr>
      </w:pPr>
      <w:r>
        <w:rPr>
          <w:rStyle w:val="6"/>
          <w:rFonts w:ascii="宋体" w:hAnsi="宋体" w:eastAsia="宋体" w:cs="宋体"/>
          <w:sz w:val="24"/>
          <w:szCs w:val="24"/>
        </w:rPr>
        <w:t>关于哈夫曼树的构造：</w:t>
      </w:r>
      <w:r>
        <w:rPr>
          <w:rStyle w:val="6"/>
          <w:rFonts w:ascii="宋体" w:hAnsi="宋体" w:eastAsia="宋体" w:cs="宋体"/>
          <w:sz w:val="24"/>
          <w:szCs w:val="24"/>
        </w:rPr>
        <w:br w:type="textWrapping"/>
      </w:r>
      <w:r>
        <w:rPr>
          <w:rStyle w:val="6"/>
          <w:rFonts w:ascii="宋体" w:hAnsi="宋体" w:eastAsia="宋体" w:cs="宋体"/>
          <w:sz w:val="24"/>
          <w:szCs w:val="24"/>
        </w:rPr>
        <w:t>首先，对这些已知的数进行排序---从小到大</w:t>
      </w:r>
      <w:r>
        <w:rPr>
          <w:rStyle w:val="6"/>
          <w:rFonts w:ascii="宋体" w:hAnsi="宋体" w:eastAsia="宋体" w:cs="宋体"/>
          <w:sz w:val="24"/>
          <w:szCs w:val="24"/>
        </w:rPr>
        <w:br w:type="textWrapping"/>
      </w:r>
      <w:r>
        <w:rPr>
          <w:rStyle w:val="6"/>
          <w:rFonts w:ascii="宋体" w:hAnsi="宋体" w:eastAsia="宋体" w:cs="宋体"/>
          <w:sz w:val="24"/>
          <w:szCs w:val="24"/>
        </w:rPr>
        <w:t>然后，在这些数中找到两个最小的数字（哈夫曼树是从下往上排列的）</w:t>
      </w:r>
      <w:r>
        <w:rPr>
          <w:rStyle w:val="6"/>
          <w:rFonts w:ascii="宋体" w:hAnsi="宋体" w:eastAsia="宋体" w:cs="宋体"/>
          <w:sz w:val="24"/>
          <w:szCs w:val="24"/>
        </w:rPr>
        <w:br w:type="textWrapping"/>
      </w:r>
      <w:r>
        <w:rPr>
          <w:rStyle w:val="6"/>
          <w:rFonts w:ascii="宋体" w:hAnsi="宋体" w:eastAsia="宋体" w:cs="宋体"/>
          <w:sz w:val="24"/>
          <w:szCs w:val="24"/>
        </w:rPr>
        <w:t>然后，用一个类似于树杈的“树枝”连接上两个最小的数。在顶点处计算出这两个数字的和并写在上面。然后再比较剩下的数字和这个和的大小，再取出两个最小的数字进行排列</w:t>
      </w:r>
      <w:r>
        <w:rPr>
          <w:rStyle w:val="6"/>
          <w:rFonts w:ascii="宋体" w:hAnsi="宋体" w:eastAsia="宋体" w:cs="宋体"/>
          <w:sz w:val="24"/>
          <w:szCs w:val="24"/>
        </w:rPr>
        <w:br w:type="textWrapping"/>
      </w:r>
      <w:r>
        <w:rPr>
          <w:rStyle w:val="6"/>
          <w:rFonts w:ascii="宋体" w:hAnsi="宋体" w:eastAsia="宋体" w:cs="宋体"/>
          <w:sz w:val="24"/>
          <w:szCs w:val="24"/>
        </w:rPr>
        <w:t>然后，如果两个数的和正好是下一步的两个最小数的其中的一个那么这个树直接往上生长就可以了。如果这两个数的和比较大不是下一步的两个最小数的其中一个那么，就并列生长</w:t>
      </w:r>
    </w:p>
    <w:p>
      <w:pPr>
        <w:rPr>
          <w:rStyle w:val="6"/>
          <w:rFonts w:ascii="宋体" w:hAnsi="宋体" w:eastAsia="宋体" w:cs="宋体"/>
          <w:sz w:val="24"/>
          <w:szCs w:val="24"/>
        </w:rPr>
      </w:pPr>
    </w:p>
    <w:p>
      <w:pPr>
        <w:rPr>
          <w:rStyle w:val="6"/>
          <w:rFonts w:ascii="宋体" w:hAnsi="宋体" w:eastAsia="宋体" w:cs="宋体"/>
          <w:sz w:val="24"/>
          <w:szCs w:val="24"/>
        </w:rPr>
      </w:pPr>
      <w:r>
        <w:rPr>
          <w:rStyle w:val="6"/>
          <w:rFonts w:ascii="宋体" w:hAnsi="宋体" w:eastAsia="宋体" w:cs="宋体"/>
          <w:sz w:val="24"/>
          <w:szCs w:val="24"/>
        </w:rPr>
        <w:t xml:space="preserve">对任何非空二叉树T，若n0 表示叶结点的个数、n2 表示度为2 的非叶结点的个数，那么两者满足关系n0 = n2 + 1。 </w:t>
      </w:r>
    </w:p>
    <w:p>
      <w:pPr>
        <w:rPr>
          <w:rStyle w:val="6"/>
          <w:rFonts w:ascii="宋体" w:hAnsi="宋体" w:eastAsia="宋体" w:cs="宋体"/>
          <w:sz w:val="24"/>
          <w:szCs w:val="24"/>
        </w:rPr>
      </w:pPr>
      <w:r>
        <w:rPr>
          <w:rStyle w:val="6"/>
          <w:rFonts w:ascii="宋体" w:hAnsi="宋体" w:eastAsia="宋体" w:cs="宋体"/>
          <w:sz w:val="24"/>
          <w:szCs w:val="24"/>
        </w:rPr>
        <w:t xml:space="preserve">证明：首先，假设该二叉树有N 个节点，那么它会有多少条边呢？答案是N - 1，这是因为除了根节点，其余的每个节点都有且只有一个父节点，那么这N 个节点恰好为树贡献了N - 1 条边。这是从下往上的思考，而从上往下(从树根到叶节点)的思考，容易得到每个节点的度数和 0*n0 + 1*n1 + 2*n2 即为边的个数。 </w:t>
      </w:r>
    </w:p>
    <w:p>
      <w:pPr>
        <w:rPr>
          <w:rStyle w:val="6"/>
          <w:rFonts w:ascii="宋体" w:hAnsi="宋体" w:eastAsia="宋体" w:cs="宋体"/>
          <w:sz w:val="24"/>
          <w:szCs w:val="24"/>
        </w:rPr>
      </w:pPr>
      <w:r>
        <w:rPr>
          <w:rStyle w:val="6"/>
          <w:rFonts w:ascii="宋体" w:hAnsi="宋体" w:eastAsia="宋体" w:cs="宋体"/>
          <w:sz w:val="24"/>
          <w:szCs w:val="24"/>
        </w:rPr>
        <w:t xml:space="preserve">因此，我们有等式 N - 1 = n1 + 2*n2，把N 用n0 + n1 + n2 替换，得到n0 + n1 + n2 - 1 = n1 + 2*n2，于是有 </w:t>
      </w:r>
    </w:p>
    <w:p>
      <w:pPr>
        <w:rPr>
          <w:rStyle w:val="6"/>
          <w:rFonts w:ascii="宋体" w:hAnsi="宋体" w:eastAsia="宋体" w:cs="宋体"/>
          <w:sz w:val="24"/>
          <w:szCs w:val="24"/>
        </w:rPr>
      </w:pPr>
      <w:r>
        <w:rPr>
          <w:rStyle w:val="6"/>
          <w:rFonts w:ascii="宋体" w:hAnsi="宋体" w:eastAsia="宋体" w:cs="宋体"/>
          <w:sz w:val="24"/>
          <w:szCs w:val="24"/>
        </w:rPr>
        <w:t xml:space="preserve">n0 = n2 + 1 </w:t>
      </w:r>
    </w:p>
    <w:p>
      <w:pPr>
        <w:rPr>
          <w:rStyle w:val="6"/>
          <w:rFonts w:ascii="宋体" w:hAnsi="宋体" w:eastAsia="宋体" w:cs="宋体"/>
          <w:sz w:val="24"/>
          <w:szCs w:val="24"/>
        </w:rPr>
      </w:pPr>
    </w:p>
    <w:p>
      <w:pPr>
        <w:rPr>
          <w:rStyle w:val="6"/>
          <w:rFonts w:ascii="宋体" w:hAnsi="宋体" w:eastAsia="宋体" w:cs="宋体"/>
          <w:sz w:val="24"/>
          <w:szCs w:val="24"/>
        </w:rPr>
      </w:pPr>
    </w:p>
    <w:p>
      <w:pPr>
        <w:rPr>
          <w:rStyle w:val="6"/>
          <w:rFonts w:ascii="宋体" w:hAnsi="宋体" w:eastAsia="宋体" w:cs="宋体"/>
          <w:sz w:val="24"/>
          <w:szCs w:val="24"/>
        </w:rPr>
      </w:pPr>
    </w:p>
    <w:p>
      <w:pPr>
        <w:keepNext w:val="0"/>
        <w:keepLines w:val="0"/>
        <w:widowControl/>
        <w:suppressLineNumbers w:val="0"/>
        <w:shd w:val="clear" w:fill="FFFFFF"/>
        <w:ind w:left="0" w:firstLine="0"/>
        <w:jc w:val="left"/>
        <w:rPr>
          <w:rFonts w:hint="eastAsia" w:ascii="Arial" w:hAnsi="Arial" w:cs="Arial"/>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可以依据二叉树的根节点有无右儿子结点，将一棵二叉树还原成树，具体方法如下：</w:t>
      </w:r>
    </w:p>
    <w:p>
      <w:pPr>
        <w:keepNext w:val="0"/>
        <w:keepLines w:val="0"/>
        <w:widowControl/>
        <w:suppressLineNumbers w:val="0"/>
        <w:shd w:val="clear" w:fill="FFFFFF"/>
        <w:ind w:left="0" w:firstLine="0"/>
        <w:jc w:val="left"/>
        <w:rPr>
          <w:rFonts w:hint="default" w:ascii="Arial" w:hAnsi="Arial" w:cs="Arial"/>
          <w:i w:val="0"/>
          <w:caps w:val="0"/>
          <w:color w:val="666666"/>
          <w:spacing w:val="0"/>
          <w:sz w:val="21"/>
          <w:szCs w:val="21"/>
        </w:rPr>
      </w:pPr>
      <w:r>
        <w:rPr>
          <w:rStyle w:val="6"/>
          <w:rFonts w:hint="default" w:ascii="Arial" w:hAnsi="Arial" w:eastAsia="宋体" w:cs="Arial"/>
          <w:b/>
          <w:i w:val="0"/>
          <w:caps w:val="0"/>
          <w:color w:val="000000"/>
          <w:spacing w:val="0"/>
          <w:kern w:val="0"/>
          <w:sz w:val="21"/>
          <w:szCs w:val="21"/>
          <w:shd w:val="clear" w:fill="FFFFFF"/>
          <w:lang w:val="en-US" w:eastAsia="zh-CN" w:bidi="ar"/>
        </w:rPr>
        <w:t>（1） 若某结点是其双亲的左儿子，则把该结点的右儿子，右儿子的右儿子，...都与该结点的双亲结点用线连起来；</w:t>
      </w:r>
    </w:p>
    <w:p>
      <w:pPr>
        <w:keepNext w:val="0"/>
        <w:keepLines w:val="0"/>
        <w:widowControl/>
        <w:suppressLineNumbers w:val="0"/>
        <w:shd w:val="clear" w:fill="FFFFFF"/>
        <w:ind w:left="0" w:firstLine="0"/>
        <w:jc w:val="left"/>
        <w:rPr>
          <w:rFonts w:hint="default" w:ascii="Arial" w:hAnsi="Arial" w:cs="Arial"/>
          <w:i w:val="0"/>
          <w:caps w:val="0"/>
          <w:color w:val="666666"/>
          <w:spacing w:val="0"/>
          <w:sz w:val="21"/>
          <w:szCs w:val="21"/>
        </w:rPr>
      </w:pPr>
      <w:r>
        <w:rPr>
          <w:rFonts w:hint="default" w:ascii="Arial" w:hAnsi="Arial" w:eastAsia="宋体" w:cs="Arial"/>
          <w:b/>
          <w:i w:val="0"/>
          <w:caps w:val="0"/>
          <w:color w:val="000000"/>
          <w:spacing w:val="0"/>
          <w:kern w:val="0"/>
          <w:sz w:val="21"/>
          <w:szCs w:val="21"/>
          <w:shd w:val="clear" w:fill="FFFFFF"/>
          <w:lang w:val="en-US" w:eastAsia="zh-CN" w:bidi="ar"/>
        </w:rPr>
        <w:t>（2）</w:t>
      </w:r>
      <w:r>
        <w:rPr>
          <w:rFonts w:hint="default" w:ascii="Arial" w:hAnsi="Arial" w:eastAsia="宋体" w:cs="Arial"/>
          <w:i w:val="0"/>
          <w:caps w:val="0"/>
          <w:color w:val="666666"/>
          <w:spacing w:val="0"/>
          <w:kern w:val="0"/>
          <w:sz w:val="21"/>
          <w:szCs w:val="21"/>
          <w:shd w:val="clear" w:fill="FFFFFF"/>
          <w:lang w:val="en-US" w:eastAsia="zh-CN" w:bidi="ar"/>
        </w:rPr>
        <w:t>删掉原二叉树中</w:t>
      </w:r>
      <w:r>
        <w:rPr>
          <w:rStyle w:val="6"/>
          <w:rFonts w:hint="default" w:ascii="Arial" w:hAnsi="Arial" w:eastAsia="宋体" w:cs="Arial"/>
          <w:b/>
          <w:i w:val="0"/>
          <w:caps w:val="0"/>
          <w:color w:val="000000"/>
          <w:spacing w:val="0"/>
          <w:kern w:val="0"/>
          <w:sz w:val="21"/>
          <w:szCs w:val="21"/>
          <w:shd w:val="clear" w:fill="FFFFFF"/>
          <w:lang w:val="en-US" w:eastAsia="zh-CN" w:bidi="ar"/>
        </w:rPr>
        <w:t>所有的双亲结点与右儿子结点的连线</w:t>
      </w:r>
      <w:r>
        <w:rPr>
          <w:rFonts w:hint="default" w:ascii="Arial" w:hAnsi="Arial" w:eastAsia="宋体" w:cs="Arial"/>
          <w:i w:val="0"/>
          <w:caps w:val="0"/>
          <w:color w:val="666666"/>
          <w:spacing w:val="0"/>
          <w:kern w:val="0"/>
          <w:sz w:val="21"/>
          <w:szCs w:val="21"/>
          <w:shd w:val="clear" w:fill="FFFFFF"/>
          <w:lang w:val="en-US" w:eastAsia="zh-CN" w:bidi="ar"/>
        </w:rPr>
        <w:t>；</w:t>
      </w:r>
    </w:p>
    <w:p>
      <w:pPr>
        <w:keepNext w:val="0"/>
        <w:keepLines w:val="0"/>
        <w:widowControl/>
        <w:suppressLineNumbers w:val="0"/>
        <w:shd w:val="clear" w:fill="FFFFFF"/>
        <w:ind w:left="0" w:firstLine="0"/>
        <w:jc w:val="left"/>
        <w:rPr>
          <w:rFonts w:hint="default" w:ascii="Arial" w:hAnsi="Arial" w:cs="Arial"/>
          <w:i w:val="0"/>
          <w:caps w:val="0"/>
          <w:color w:val="666666"/>
          <w:spacing w:val="0"/>
          <w:sz w:val="21"/>
          <w:szCs w:val="21"/>
        </w:rPr>
      </w:pPr>
      <w:r>
        <w:rPr>
          <w:rFonts w:hint="default" w:ascii="Arial" w:hAnsi="Arial" w:eastAsia="宋体" w:cs="Arial"/>
          <w:b/>
          <w:i w:val="0"/>
          <w:caps w:val="0"/>
          <w:color w:val="000000"/>
          <w:spacing w:val="0"/>
          <w:kern w:val="0"/>
          <w:sz w:val="21"/>
          <w:szCs w:val="21"/>
          <w:shd w:val="clear" w:fill="FFFFFF"/>
          <w:lang w:val="en-US" w:eastAsia="zh-CN" w:bidi="ar"/>
        </w:rPr>
        <w:t>（3）整理由（1）（2）两步所得到的树，使之结构层次分明。</w:t>
      </w:r>
    </w:p>
    <w:p>
      <w:pPr>
        <w:keepNext w:val="0"/>
        <w:keepLines w:val="0"/>
        <w:widowControl/>
        <w:suppressLineNumbers w:val="0"/>
        <w:shd w:val="clear" w:fill="FFFFFF"/>
        <w:ind w:left="0" w:firstLine="0"/>
        <w:jc w:val="left"/>
        <w:rPr>
          <w:rFonts w:hint="default" w:ascii="Arial" w:hAnsi="Arial" w:cs="Arial"/>
          <w:i w:val="0"/>
          <w:caps w:val="0"/>
          <w:color w:val="666666"/>
          <w:spacing w:val="0"/>
          <w:sz w:val="21"/>
          <w:szCs w:val="21"/>
        </w:rPr>
      </w:pPr>
      <w:r>
        <w:rPr>
          <w:rFonts w:hint="default" w:ascii="Arial" w:hAnsi="Arial" w:eastAsia="宋体" w:cs="Arial"/>
          <w:b/>
          <w:i w:val="0"/>
          <w:caps w:val="0"/>
          <w:color w:val="000000"/>
          <w:spacing w:val="0"/>
          <w:kern w:val="0"/>
          <w:sz w:val="21"/>
          <w:szCs w:val="21"/>
          <w:shd w:val="clear" w:fill="FFFFFF"/>
          <w:lang w:val="en-US" w:eastAsia="zh-CN" w:bidi="ar"/>
        </w:rPr>
        <w:t>得到二叉树图为</w:t>
      </w:r>
    </w:p>
    <w:p>
      <w:pPr>
        <w:keepNext w:val="0"/>
        <w:keepLines w:val="0"/>
        <w:widowControl/>
        <w:suppressLineNumbers w:val="0"/>
        <w:shd w:val="clear" w:fill="FFFFFF"/>
        <w:ind w:left="0" w:firstLine="0"/>
        <w:jc w:val="left"/>
        <w:rPr>
          <w:rFonts w:hint="default" w:ascii="Arial" w:hAnsi="Arial" w:cs="Arial"/>
          <w:i w:val="0"/>
          <w:caps w:val="0"/>
          <w:color w:val="666666"/>
          <w:spacing w:val="0"/>
          <w:sz w:val="21"/>
          <w:szCs w:val="21"/>
        </w:rPr>
      </w:pPr>
      <w:r>
        <w:rPr>
          <w:rFonts w:hint="default" w:ascii="Arial" w:hAnsi="Arial" w:eastAsia="宋体" w:cs="Arial"/>
          <w:b/>
          <w:i w:val="0"/>
          <w:caps w:val="0"/>
          <w:color w:val="000000"/>
          <w:spacing w:val="0"/>
          <w:kern w:val="0"/>
          <w:sz w:val="21"/>
          <w:szCs w:val="21"/>
          <w:bdr w:val="none" w:color="auto" w:sz="0" w:space="0"/>
          <w:shd w:val="clear" w:fill="FFFFFF"/>
          <w:lang w:val="en-US" w:eastAsia="zh-CN" w:bidi="ar"/>
        </w:rPr>
        <w:drawing>
          <wp:inline distT="0" distB="0" distL="114300" distR="114300">
            <wp:extent cx="4438650" cy="24574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438650" cy="2457450"/>
                    </a:xfrm>
                    <a:prstGeom prst="rect">
                      <a:avLst/>
                    </a:prstGeom>
                    <a:noFill/>
                    <a:ln w="9525">
                      <a:noFill/>
                    </a:ln>
                  </pic:spPr>
                </pic:pic>
              </a:graphicData>
            </a:graphic>
          </wp:inline>
        </w:drawing>
      </w:r>
      <w:r>
        <w:rPr>
          <w:rFonts w:hint="default" w:ascii="Arial" w:hAnsi="Arial" w:eastAsia="宋体" w:cs="Arial"/>
          <w:b/>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666666"/>
          <w:spacing w:val="0"/>
          <w:sz w:val="21"/>
          <w:szCs w:val="21"/>
        </w:rPr>
      </w:pPr>
      <w:r>
        <w:rPr>
          <w:rFonts w:hint="default" w:ascii="Arial" w:hAnsi="Arial" w:eastAsia="宋体" w:cs="Arial"/>
          <w:b/>
          <w:i w:val="0"/>
          <w:caps w:val="0"/>
          <w:color w:val="000000"/>
          <w:spacing w:val="0"/>
          <w:kern w:val="0"/>
          <w:sz w:val="21"/>
          <w:szCs w:val="21"/>
          <w:shd w:val="clear" w:fill="FFFFFF"/>
          <w:lang w:val="en-US" w:eastAsia="zh-CN" w:bidi="ar"/>
        </w:rPr>
        <w:t>按上述方法得到还原后的树为</w:t>
      </w:r>
    </w:p>
    <w:p>
      <w:pPr>
        <w:keepNext w:val="0"/>
        <w:keepLines w:val="0"/>
        <w:widowControl/>
        <w:suppressLineNumbers w:val="0"/>
        <w:shd w:val="clear" w:fill="FFFFFF"/>
        <w:ind w:left="0" w:firstLine="0"/>
        <w:jc w:val="left"/>
        <w:rPr>
          <w:rFonts w:hint="default" w:ascii="Arial" w:hAnsi="Arial" w:cs="Arial"/>
          <w:i w:val="0"/>
          <w:caps w:val="0"/>
          <w:color w:val="666666"/>
          <w:spacing w:val="0"/>
          <w:sz w:val="21"/>
          <w:szCs w:val="21"/>
        </w:rPr>
      </w:pPr>
      <w:r>
        <w:rPr>
          <w:rFonts w:hint="default" w:ascii="Arial" w:hAnsi="Arial" w:eastAsia="宋体" w:cs="Arial"/>
          <w:b/>
          <w:i w:val="0"/>
          <w:caps w:val="0"/>
          <w:color w:val="000000"/>
          <w:spacing w:val="0"/>
          <w:kern w:val="0"/>
          <w:sz w:val="21"/>
          <w:szCs w:val="21"/>
          <w:bdr w:val="none" w:color="auto" w:sz="0" w:space="0"/>
          <w:shd w:val="clear" w:fill="FFFFFF"/>
          <w:lang w:val="en-US" w:eastAsia="zh-CN" w:bidi="ar"/>
        </w:rPr>
        <w:drawing>
          <wp:inline distT="0" distB="0" distL="114300" distR="114300">
            <wp:extent cx="6667500" cy="32766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6667500" cy="3276600"/>
                    </a:xfrm>
                    <a:prstGeom prst="rect">
                      <a:avLst/>
                    </a:prstGeom>
                    <a:noFill/>
                    <a:ln w="9525">
                      <a:noFill/>
                    </a:ln>
                  </pic:spPr>
                </pic:pic>
              </a:graphicData>
            </a:graphic>
          </wp:inline>
        </w:drawing>
      </w:r>
      <w:r>
        <w:rPr>
          <w:rFonts w:hint="default" w:ascii="Arial" w:hAnsi="Arial" w:eastAsia="宋体" w:cs="Arial"/>
          <w:b/>
          <w:i w:val="0"/>
          <w:caps w:val="0"/>
          <w:color w:val="000000"/>
          <w:spacing w:val="0"/>
          <w:kern w:val="0"/>
          <w:sz w:val="21"/>
          <w:szCs w:val="21"/>
          <w:shd w:val="clear" w:fill="FFFFFF"/>
          <w:lang w:val="en-US" w:eastAsia="zh-CN" w:bidi="ar"/>
        </w:rPr>
        <w:t> </w:t>
      </w:r>
    </w:p>
    <w:p>
      <w:pPr>
        <w:keepNext w:val="0"/>
        <w:keepLines w:val="0"/>
        <w:widowControl/>
        <w:suppressLineNumbers w:val="0"/>
        <w:shd w:val="clear" w:fill="FFFFFF"/>
        <w:ind w:left="0" w:firstLine="0"/>
        <w:jc w:val="left"/>
        <w:rPr>
          <w:rFonts w:hint="default" w:ascii="Arial" w:hAnsi="Arial" w:cs="Arial"/>
          <w:i w:val="0"/>
          <w:caps w:val="0"/>
          <w:color w:val="666666"/>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因此该二叉树对应的森林结点的层次序列为EGACDFB</w:t>
      </w:r>
    </w:p>
    <w:p>
      <w:pPr>
        <w:rPr>
          <w:rStyle w:val="6"/>
          <w:rFonts w:ascii="宋体" w:hAnsi="宋体" w:eastAsia="宋体" w:cs="宋体"/>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BE0E5A"/>
    <w:rsid w:val="30F53A33"/>
    <w:rsid w:val="64024A1A"/>
    <w:rsid w:val="646B5F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zhaokun</dc:creator>
  <cp:lastModifiedBy>DELL</cp:lastModifiedBy>
  <dcterms:modified xsi:type="dcterms:W3CDTF">2018-04-02T02:00:10Z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