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前台（客户端）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概览/首页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提供医院整体运营情况的概览，包括关键指标、统计数据</w:t>
      </w:r>
      <w:r>
        <w:rPr>
          <w:rFonts w:hint="eastAsia"/>
          <w:lang w:val="en-US" w:eastAsia="zh-CN"/>
        </w:rPr>
        <w:t>、最新通知</w:t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个人中心（普通用户，管理员）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预约挂号： 提供患者在线预约挂号的功能，包括选择科室、医生、预约时间等。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院内导航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就医须知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智能导诊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后台（服务端）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注册登录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概览/首页： 提供医院整体运营情况的概览，包括关键指标、统计数据</w:t>
      </w:r>
      <w:r>
        <w:rPr>
          <w:rFonts w:hint="eastAsia"/>
          <w:lang w:val="en-US" w:eastAsia="zh-CN"/>
        </w:rPr>
        <w:t>、最新通知</w:t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信息管理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患者管理： 包括患者基本信息录入、患者就诊记录、患者档案管理等。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医生管理： 包括医生基本信息录入、职称、专业领域、排班管理等。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科室管理： 包括科室基本信息、科室人员管理、科室排班等。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病历管理： 包括电子病历的创建、查看、修改、存档等。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药品管理： 包括药品信息的录入、库存管理、药品配发等。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手术管理： 包括手术排班、手术室资源管理、手术记录等。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护理管理： 包括护士工作安排、护理记录、护理评估等。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统计报表： 包括患者人数统计、医生工作量统计、药品消耗统计等。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数据安全与权限管理： 包括对医院信息系统的数据安全保护和权限控制。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财务管理： 包括费用结算、收费管理、发票打印、财务报表等。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费用结算： 包括医疗费用、药品费用、治疗费用等各项费用的结算和收取。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收费管理： 包括门诊、住院、急诊、体检等各种收费项目的管理。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发票管理： 包括发票的开具、打印、存档、查询等。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账户管理： 包括患者账户、单位账户、医院账户等各种账户管理。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报表统计： 提供各种财务报表的查询、生成和导出功能，包括日报、月报、年报、收支表等。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成本核算： 包括医院各项成本的核算和管理，包括人工成本、药品成本、设备成本、能耗成本等。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财务审计： 包括内部审计、外部审计等各项审计工作。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后勤管理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设备管理： 包括医疗设备的采购、维护、维修、报废等管理。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物资管理： 包括药品、耗材、办公用品等各类物资的采购、库存管理、领用、报损等。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库房管理： 包括各种物资库房的管理，包括药房、耗材库、器械库等。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卫生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： 包括医院各区域的清洁卫生管理、垃圾处理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医院内外的保洁工作安排和管理。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食堂管理： 如果医院有自己的食堂，可以包括食材采购、餐饮服务管理、食品安全管理等。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安全管理： 包括医院的安保工作、消防安全、突发事件处理等。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人力资源管理： 包括后勤人员的考勤管理、岗位安排、培训等。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能源管理： 包括水电气的使用管理和节约措施。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统计分析： 提供医院各项数据的统计分析功能，包括患者数量、就诊人次、药品消耗等。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54445"/>
    <w:multiLevelType w:val="singleLevel"/>
    <w:tmpl w:val="832544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2807427"/>
    <w:multiLevelType w:val="singleLevel"/>
    <w:tmpl w:val="C280742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7EAC3F12"/>
    <w:multiLevelType w:val="singleLevel"/>
    <w:tmpl w:val="7EAC3F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17F4782B"/>
    <w:rsid w:val="4D416282"/>
    <w:rsid w:val="4F1A49A3"/>
    <w:rsid w:val="56EE13DA"/>
    <w:rsid w:val="620633D6"/>
    <w:rsid w:val="71C05712"/>
    <w:rsid w:val="74B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2023-11-25T12:12:00Z</dcterms:created>
  <dc:creator>L204</dc:creator>
  <cp:lastModifiedBy>L-204</cp:lastModifiedBy>
  <dcterms:modified xsi:type="dcterms:W3CDTF">2023-12-24T11:36:42Z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5E05153420FC44B38FC77AD4670E2030_12</vt:lpwstr>
  </property>
</Properties>
</file>