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For each of the vocabulary words in StudySync write: </w:t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1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The Vocabulary Word</w:t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The Definition (or Synonym) of the Vocabulary Word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 Sentence (of Your Own) using the Vocabulary Word</w:t>
      </w:r>
    </w:p>
    <w:p w:rsidR="00000000" w:rsidDel="00000000" w:rsidP="00000000" w:rsidRDefault="00000000" w:rsidRPr="00000000" w14:paraId="00000005">
      <w:pPr>
        <w:pageBreakBefore w:val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"/>
        <w:gridCol w:w="1500"/>
        <w:gridCol w:w="3345"/>
        <w:gridCol w:w="5430"/>
        <w:tblGridChange w:id="0">
          <w:tblGrid>
            <w:gridCol w:w="525"/>
            <w:gridCol w:w="1500"/>
            <w:gridCol w:w="3345"/>
            <w:gridCol w:w="543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Vocabulary Word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Definition</w:t>
            </w:r>
          </w:p>
          <w:p w:rsidR="00000000" w:rsidDel="00000000" w:rsidP="00000000" w:rsidRDefault="00000000" w:rsidRPr="00000000" w14:paraId="00000009">
            <w:pPr>
              <w:pageBreakBefore w:val="0"/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Or Synonym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Sentence (of Your Own) Using the Word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nocturnal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antechamber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3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crematoria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4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interspersed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5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redemption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pageBreakBefore w:val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Works Cited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ind w:left="630" w:hanging="720"/>
              <w:rPr/>
            </w:pPr>
            <w:r w:rsidDel="00000000" w:rsidR="00000000" w:rsidRPr="00000000">
              <w:rPr>
                <w:rtl w:val="0"/>
              </w:rPr>
              <w:t xml:space="preserve">Wiesel, Elie.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Night</w:t>
            </w:r>
            <w:r w:rsidDel="00000000" w:rsidR="00000000" w:rsidRPr="00000000">
              <w:rPr>
                <w:rtl w:val="0"/>
              </w:rPr>
              <w:t xml:space="preserve">. 1955. Farrar, Straus and Giroux, 2006.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pageBreakBefore w:val="0"/>
      <w:jc w:val="center"/>
      <w:rPr>
        <w:rFonts w:ascii="Calibri" w:cs="Calibri" w:eastAsia="Calibri" w:hAnsi="Calibri"/>
        <w:b w:val="1"/>
        <w:bCs w:val="1"/>
        <w:sz w:val="28"/>
        <w:szCs w:val="28"/>
      </w:rPr>
    </w:pPr>
    <w:r w:rsidDel="00000000" w:rsidR="00000000" w:rsidRPr="00000000">
      <w:rPr>
        <w:rFonts w:ascii="Calibri" w:cs="Calibri" w:eastAsia="Calibri" w:hAnsi="Calibri"/>
        <w:b w:val="1"/>
        <w:bCs w:val="1"/>
        <w:sz w:val="28"/>
        <w:szCs w:val="28"/>
        <w:rtl w:val="0"/>
      </w:rPr>
      <w:t xml:space="preserve">Vocabulary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