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7550.0" w:type="dxa"/>
        <w:jc w:val="left"/>
        <w:tblInd w:w="-40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95"/>
        <w:gridCol w:w="1935"/>
        <w:gridCol w:w="7680"/>
        <w:gridCol w:w="495"/>
        <w:gridCol w:w="6345"/>
        <w:tblGridChange w:id="0">
          <w:tblGrid>
            <w:gridCol w:w="1095"/>
            <w:gridCol w:w="1935"/>
            <w:gridCol w:w="7680"/>
            <w:gridCol w:w="495"/>
            <w:gridCol w:w="634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vMerge w:val="restart"/>
            <w:tcBorders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</w:rPr>
              <w:drawing>
                <wp:inline distB="114300" distT="114300" distL="114300" distR="114300">
                  <wp:extent cx="296005" cy="2085091"/>
                  <wp:effectExtent b="0" l="0" r="0" t="0"/>
                  <wp:docPr id="1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-899" l="0" r="0" t="268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005" cy="208509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</w:tcBorders>
            <w:shd w:fill="ff99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Cardo" w:cs="Cardo" w:eastAsia="Cardo" w:hAnsi="Cardo"/>
                <w:sz w:val="24"/>
                <w:szCs w:val="24"/>
                <w:rtl w:val="0"/>
              </w:rPr>
              <w:t xml:space="preserve">⛛</w:t>
            </w:r>
          </w:p>
        </w:tc>
        <w:tc>
          <w:tcPr>
            <w:shd w:fill="66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N/A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ind w:left="0" w:firstLine="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</w:tcBorders>
            <w:shd w:fill="ff99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Transition to Thesis</w:t>
            </w:r>
          </w:p>
        </w:tc>
        <w:tc>
          <w:tcPr>
            <w:shd w:fill="66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N/A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tcBorders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left w:color="000000" w:space="0" w:sz="0" w:val="nil"/>
            </w:tcBorders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Thesis Statement</w:t>
            </w:r>
          </w:p>
        </w:tc>
        <w:tc>
          <w:tcPr>
            <w:vMerge w:val="restart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I like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shd w:fill="4a86e8" w:val="clear"/>
                <w:rtl w:val="0"/>
              </w:rPr>
              <w:t xml:space="preserve">several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shd w:fill="1155cc" w:val="clear"/>
                <w:rtl w:val="0"/>
              </w:rPr>
              <w:t xml:space="preserve">types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 of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cyan"/>
                <w:rtl w:val="0"/>
              </w:rPr>
              <w:t xml:space="preserve">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________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cyan"/>
                <w:rtl w:val="0"/>
              </w:rPr>
              <w:t xml:space="preserve">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, including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shd w:fill="6aa84f" w:val="clear"/>
                <w:rtl w:val="0"/>
              </w:rPr>
              <w:t xml:space="preserve">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category 1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shd w:fill="6aa84f" w:val="clear"/>
                <w:rtl w:val="0"/>
              </w:rPr>
              <w:t xml:space="preserve">]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shd w:fill="6aa84f" w:val="clear"/>
                <w:rtl w:val="0"/>
              </w:rPr>
              <w:t xml:space="preserve">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category 2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shd w:fill="6aa84f" w:val="clear"/>
                <w:rtl w:val="0"/>
              </w:rPr>
              <w:t xml:space="preserve">]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, and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shd w:fill="6aa84f" w:val="clear"/>
                <w:rtl w:val="0"/>
              </w:rPr>
              <w:t xml:space="preserve">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category 3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shd w:fill="6aa84f" w:val="clear"/>
                <w:rtl w:val="0"/>
              </w:rPr>
              <w:t xml:space="preserve">]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0" w:val="nil"/>
              <w:bottom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numPr>
                <w:ilvl w:val="0"/>
                <w:numId w:val="2"/>
              </w:numPr>
              <w:spacing w:line="240" w:lineRule="auto"/>
              <w:ind w:left="360"/>
              <w:rPr>
                <w:rFonts w:ascii="Georgia" w:cs="Georgia" w:eastAsia="Georgia" w:hAnsi="Georgia"/>
                <w:sz w:val="18"/>
                <w:szCs w:val="18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See </w:t>
            </w:r>
            <w:hyperlink r:id="rId7">
              <w:r w:rsidDel="00000000" w:rsidR="00000000" w:rsidRPr="00000000">
                <w:rPr>
                  <w:rFonts w:ascii="Georgia" w:cs="Georgia" w:eastAsia="Georgia" w:hAnsi="Georgia"/>
                  <w:color w:val="1155cc"/>
                  <w:sz w:val="18"/>
                  <w:szCs w:val="18"/>
                  <w:u w:val="single"/>
                  <w:rtl w:val="0"/>
                </w:rPr>
                <w:t xml:space="preserve">Personal Narrative🌟📝🎭 Slides</w:t>
              </w:r>
            </w:hyperlink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. 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tcBorders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0" w:val="nil"/>
            </w:tcBorders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tcBorders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0" w:val="nil"/>
            </w:tcBorders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tcBorders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0" w:val="nil"/>
            </w:tcBorders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tcBorders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0" w:val="nil"/>
            </w:tcBorders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tcBorders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0" w:val="nil"/>
            </w:tcBorders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tcBorders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0" w:val="nil"/>
            </w:tcBorders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tcBorders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0" w:val="nil"/>
            </w:tcBorders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tcBorders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0" w:val="nil"/>
            </w:tcBorders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0" w:val="nil"/>
            </w:tcBorders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.859375" w:hRule="atLeast"/>
          <w:tblHeader w:val="0"/>
        </w:trPr>
        <w:tc>
          <w:tcPr>
            <w:vMerge w:val="restart"/>
            <w:tcBorders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</w:rPr>
              <w:drawing>
                <wp:inline distB="114300" distT="114300" distL="114300" distR="114300">
                  <wp:extent cx="647700" cy="2415713"/>
                  <wp:effectExtent b="0" l="0" r="0" t="0"/>
                  <wp:docPr id="3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-2252" l="0" r="0" t="631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700" cy="241571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</w:tcBorders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Topic Sentence 1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shd w:fill="4a86e8" w:val="clear"/>
                <w:rtl w:val="0"/>
              </w:rPr>
              <w:t xml:space="preserve">One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shd w:fill="1155cc" w:val="clear"/>
                <w:rtl w:val="0"/>
              </w:rPr>
              <w:t xml:space="preserve">type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 of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cyan"/>
                <w:rtl w:val="0"/>
              </w:rPr>
              <w:t xml:space="preserve">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________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cyan"/>
                <w:rtl w:val="0"/>
              </w:rPr>
              <w:t xml:space="preserve">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 I like is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shd w:fill="6aa84f" w:val="clear"/>
                <w:rtl w:val="0"/>
              </w:rPr>
              <w:t xml:space="preserve">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category 1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shd w:fill="6aa84f" w:val="clear"/>
                <w:rtl w:val="0"/>
              </w:rPr>
              <w:t xml:space="preserve">]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Georgia" w:cs="Georgia" w:eastAsia="Georgia" w:hAnsi="Georgia"/>
                <w:b w:val="1"/>
                <w:bCs w:val="1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rtl w:val="0"/>
              </w:rPr>
              <w:t xml:space="preserve">All Body Paragraphs</w:t>
            </w:r>
          </w:p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ind w:left="360" w:firstLine="0"/>
              <w:rPr>
                <w:rFonts w:ascii="Georgia" w:cs="Georgia" w:eastAsia="Georgia" w:hAnsi="Georgia"/>
                <w:b w:val="1"/>
                <w:bCs w:val="1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rtl w:val="0"/>
              </w:rPr>
              <w:t xml:space="preserve">Parallelism</w:t>
            </w:r>
          </w:p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ind w:left="720" w:firstLine="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Use the same structure for items in a list or pattern.</w:t>
            </w:r>
          </w:p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ind w:left="1080" w:firstLine="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I like hiking, swimming, and biking.</w:t>
            </w:r>
          </w:p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ind w:left="1080" w:firstLine="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🚫 I like to hike, bike, and swimming.</w:t>
            </w:r>
          </w:p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ind w:left="360" w:firstLine="0"/>
              <w:rPr>
                <w:rFonts w:ascii="Georgia" w:cs="Georgia" w:eastAsia="Georgia" w:hAnsi="Georgia"/>
                <w:b w:val="1"/>
                <w:bCs w:val="1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rtl w:val="0"/>
              </w:rPr>
              <w:t xml:space="preserve">Verb Tense</w:t>
            </w:r>
          </w:p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ind w:left="720" w:firstLine="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Keep your verb tense the same throughout the paragraph unless there’s a good reason (such as changes in time or meaning) to switch.</w:t>
            </w:r>
          </w:p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ind w:left="1080" w:firstLine="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I ate apricots, strawberries, and peaches. Also, I ate broccoli, cauliflower, and asparagus.</w:t>
            </w:r>
          </w:p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ind w:left="1080" w:firstLine="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🚫 I ate apricots, strawberries, and peaches. Also, I eat broccoli, cauliflower, and asparagus.</w:t>
            </w:r>
          </w:p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ind w:left="1080" w:firstLine="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I eat apricots, strawberries, and peaches. However, when I was in elementary school, I ate broccoli, cauliflower, and asparagus.</w:t>
            </w:r>
          </w:p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rFonts w:ascii="Georgia" w:cs="Georgia" w:eastAsia="Georgia" w:hAnsi="Georgia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rFonts w:ascii="Georgia" w:cs="Georgia" w:eastAsia="Georgia" w:hAnsi="Georgia"/>
                <w:b w:val="1"/>
                <w:bCs w:val="1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rtl w:val="0"/>
              </w:rPr>
              <w:t xml:space="preserve">Body Paragraph 1: Sensory Words Focus</w:t>
            </w:r>
          </w:p>
          <w:p w:rsidR="00000000" w:rsidDel="00000000" w:rsidP="00000000" w:rsidRDefault="00000000" w:rsidRPr="00000000" w14:paraId="00000053">
            <w:pPr>
              <w:widowControl w:val="0"/>
              <w:numPr>
                <w:ilvl w:val="0"/>
                <w:numId w:val="2"/>
              </w:numPr>
              <w:spacing w:line="240" w:lineRule="auto"/>
              <w:ind w:left="360" w:hanging="36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Add context. 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rtl w:val="0"/>
              </w:rPr>
              <w:t xml:space="preserve">Example</w:t>
            </w: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54">
            <w:pPr>
              <w:widowControl w:val="0"/>
              <w:numPr>
                <w:ilvl w:val="1"/>
                <w:numId w:val="2"/>
              </w:numPr>
              <w:spacing w:line="240" w:lineRule="auto"/>
              <w:ind w:left="720" w:hanging="36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I remember…</w:t>
            </w:r>
          </w:p>
          <w:p w:rsidR="00000000" w:rsidDel="00000000" w:rsidP="00000000" w:rsidRDefault="00000000" w:rsidRPr="00000000" w14:paraId="00000055">
            <w:pPr>
              <w:widowControl w:val="0"/>
              <w:numPr>
                <w:ilvl w:val="1"/>
                <w:numId w:val="2"/>
              </w:numPr>
              <w:spacing w:line="240" w:lineRule="auto"/>
              <w:ind w:left="720" w:hanging="36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At my aunt’s house one night, we…</w:t>
            </w:r>
          </w:p>
          <w:p w:rsidR="00000000" w:rsidDel="00000000" w:rsidP="00000000" w:rsidRDefault="00000000" w:rsidRPr="00000000" w14:paraId="00000056">
            <w:pPr>
              <w:widowControl w:val="0"/>
              <w:numPr>
                <w:ilvl w:val="0"/>
                <w:numId w:val="2"/>
              </w:numPr>
              <w:spacing w:line="240" w:lineRule="auto"/>
              <w:ind w:left="360" w:hanging="36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For each description in “Specific Evidence,” use relevant words from the </w:t>
            </w:r>
            <w:hyperlink r:id="rId9">
              <w:r w:rsidDel="00000000" w:rsidR="00000000" w:rsidRPr="00000000">
                <w:rPr>
                  <w:rFonts w:ascii="Georgia" w:cs="Georgia" w:eastAsia="Georgia" w:hAnsi="Georgia"/>
                  <w:color w:val="1155cc"/>
                  <w:u w:val="single"/>
                  <w:rtl w:val="0"/>
                </w:rPr>
                <w:t xml:space="preserve">Word Bank</w:t>
              </w:r>
            </w:hyperlink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57">
            <w:pPr>
              <w:widowControl w:val="0"/>
              <w:numPr>
                <w:ilvl w:val="1"/>
                <w:numId w:val="2"/>
              </w:numPr>
              <w:spacing w:line="240" w:lineRule="auto"/>
              <w:ind w:left="720" w:hanging="36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Use at least three sensory words per example, one from different senses if possible (sight, smell, taste, touch, sound); and</w:t>
            </w:r>
          </w:p>
          <w:p w:rsidR="00000000" w:rsidDel="00000000" w:rsidP="00000000" w:rsidRDefault="00000000" w:rsidRPr="00000000" w14:paraId="00000058">
            <w:pPr>
              <w:widowControl w:val="0"/>
              <w:numPr>
                <w:ilvl w:val="1"/>
                <w:numId w:val="2"/>
              </w:numPr>
              <w:spacing w:line="240" w:lineRule="auto"/>
              <w:ind w:left="720" w:hanging="36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highlight w:val="yellow"/>
                <w:rtl w:val="0"/>
              </w:rPr>
              <w:t xml:space="preserve">Highlight</w:t>
            </w: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 those words.</w:t>
            </w:r>
          </w:p>
          <w:p w:rsidR="00000000" w:rsidDel="00000000" w:rsidP="00000000" w:rsidRDefault="00000000" w:rsidRPr="00000000" w14:paraId="00000059">
            <w:pPr>
              <w:widowControl w:val="0"/>
              <w:numPr>
                <w:ilvl w:val="0"/>
                <w:numId w:val="2"/>
              </w:numPr>
              <w:spacing w:line="240" w:lineRule="auto"/>
              <w:ind w:left="360" w:hanging="36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rtl w:val="0"/>
              </w:rPr>
              <w:t xml:space="preserve">Example</w:t>
            </w: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5A">
            <w:pPr>
              <w:widowControl w:val="0"/>
              <w:numPr>
                <w:ilvl w:val="1"/>
                <w:numId w:val="2"/>
              </w:numPr>
              <w:spacing w:line="240" w:lineRule="auto"/>
              <w:ind w:left="720" w:hanging="36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Pizza sizzled (hearing), smelled garlicky (smell), and looked golden-brown (sight)</w:t>
            </w: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.</w:t>
            </w:r>
          </w:p>
        </w:tc>
      </w:tr>
      <w:tr>
        <w:trPr>
          <w:cantSplit w:val="0"/>
          <w:trHeight w:val="583.1201171875" w:hRule="atLeast"/>
          <w:tblHeader w:val="0"/>
        </w:trPr>
        <w:tc>
          <w:tcPr>
            <w:vMerge w:val="continue"/>
            <w:tcBorders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</w:tcBorders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Point 1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First, I like 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name or concrete noun 1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].</w:t>
            </w:r>
          </w:p>
        </w:tc>
        <w:tc>
          <w:tcPr>
            <w:vMerge w:val="restart"/>
            <w:tcBorders>
              <w:top w:color="000000" w:space="0" w:sz="0" w:val="nil"/>
              <w:bottom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after="0" w:before="0" w:line="240" w:lineRule="auto"/>
              <w:ind w:left="0" w:firstLine="0"/>
              <w:rPr>
                <w:rFonts w:ascii="Georgia" w:cs="Georgia" w:eastAsia="Georgia" w:hAnsi="Georgia"/>
                <w:sz w:val="24"/>
                <w:szCs w:val="24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3.1201171875" w:hRule="atLeast"/>
          <w:tblHeader w:val="0"/>
        </w:trPr>
        <w:tc>
          <w:tcPr>
            <w:vMerge w:val="continue"/>
            <w:tcBorders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</w:tcBorders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Specific Evidence 1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Add the context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 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name or concrete noun 1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 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sensory </w:t>
            </w: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verb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 [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sensory adjective or adverb 1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], 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sensory </w:t>
            </w: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verb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 [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sensory adjective or adverb 2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], and 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sensory </w:t>
            </w: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verb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 [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sensory adjective or adverb 3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].</w:t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after="0" w:before="0" w:line="240" w:lineRule="auto"/>
              <w:ind w:left="0" w:firstLine="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after="0" w:before="0" w:line="240" w:lineRule="auto"/>
              <w:ind w:left="0" w:firstLine="0"/>
              <w:rPr>
                <w:rFonts w:ascii="Georgia" w:cs="Georgia" w:eastAsia="Georgia" w:hAnsi="Georgia"/>
                <w:sz w:val="24"/>
                <w:szCs w:val="24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3.1201171875" w:hRule="atLeast"/>
          <w:tblHeader w:val="0"/>
        </w:trPr>
        <w:tc>
          <w:tcPr>
            <w:vMerge w:val="continue"/>
            <w:tcBorders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</w:tcBorders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Explanation 1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after="0" w:before="0" w:line="240" w:lineRule="auto"/>
              <w:ind w:left="0" w:firstLine="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I enjoy 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name or concrete noun 1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 because 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explain how the sensory details made the experience enjoyable. This could be a collective impression or focused on one sense and what made it stand out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]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.</w:t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after="0" w:before="0" w:line="240" w:lineRule="auto"/>
              <w:ind w:left="0" w:firstLine="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after="0" w:before="0" w:line="240" w:lineRule="auto"/>
              <w:ind w:left="0" w:firstLine="0"/>
              <w:rPr>
                <w:rFonts w:ascii="Georgia" w:cs="Georgia" w:eastAsia="Georgia" w:hAnsi="Georgia"/>
                <w:sz w:val="24"/>
                <w:szCs w:val="24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3.1201171875" w:hRule="atLeast"/>
          <w:tblHeader w:val="0"/>
        </w:trPr>
        <w:tc>
          <w:tcPr>
            <w:vMerge w:val="continue"/>
            <w:tcBorders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</w:tcBorders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Point 2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Second, I like 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name or concrete noun 2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after="0" w:before="0" w:line="240" w:lineRule="auto"/>
              <w:ind w:left="0" w:firstLine="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after="0" w:before="0" w:line="240" w:lineRule="auto"/>
              <w:ind w:left="0" w:firstLine="0"/>
              <w:rPr>
                <w:rFonts w:ascii="Georgia" w:cs="Georgia" w:eastAsia="Georgia" w:hAnsi="Georgia"/>
                <w:sz w:val="24"/>
                <w:szCs w:val="24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3.1201171875" w:hRule="atLeast"/>
          <w:tblHeader w:val="0"/>
        </w:trPr>
        <w:tc>
          <w:tcPr>
            <w:vMerge w:val="continue"/>
            <w:tcBorders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</w:tcBorders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Specific Evidence 2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Add the context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 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name or concrete noun 2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 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sensory </w:t>
            </w: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verb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 [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sensory adjective or adverb 1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], 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sensory </w:t>
            </w: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verb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 [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sensory adjective or adverb 2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], and 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sensory </w:t>
            </w: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verb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 [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sensory adjective or adverb 3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].</w:t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after="0" w:before="0" w:line="240" w:lineRule="auto"/>
              <w:ind w:left="0" w:firstLine="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after="0" w:before="0" w:line="240" w:lineRule="auto"/>
              <w:ind w:left="0" w:firstLine="0"/>
              <w:rPr>
                <w:rFonts w:ascii="Georgia" w:cs="Georgia" w:eastAsia="Georgia" w:hAnsi="Georgia"/>
                <w:sz w:val="24"/>
                <w:szCs w:val="24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3.1201171875" w:hRule="atLeast"/>
          <w:tblHeader w:val="0"/>
        </w:trPr>
        <w:tc>
          <w:tcPr>
            <w:vMerge w:val="continue"/>
            <w:tcBorders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</w:tcBorders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Explanation 2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I enjoy 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name or concrete noun 2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 because 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explain how the sensory details made the experience enjoyable. This could be a collective impression or focused on one sense and what made it stand out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]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after="0" w:before="0" w:line="240" w:lineRule="auto"/>
              <w:ind w:left="0" w:firstLine="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after="0" w:before="0" w:line="240" w:lineRule="auto"/>
              <w:ind w:left="0" w:firstLine="0"/>
              <w:rPr>
                <w:rFonts w:ascii="Georgia" w:cs="Georgia" w:eastAsia="Georgia" w:hAnsi="Georgia"/>
                <w:sz w:val="24"/>
                <w:szCs w:val="24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3.1201171875" w:hRule="atLeast"/>
          <w:tblHeader w:val="0"/>
        </w:trPr>
        <w:tc>
          <w:tcPr>
            <w:vMerge w:val="continue"/>
            <w:tcBorders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</w:tcBorders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Point 3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Third, I like[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name or concrete noun 3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after="0" w:before="0" w:line="240" w:lineRule="auto"/>
              <w:ind w:left="0" w:firstLine="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after="0" w:before="0" w:line="240" w:lineRule="auto"/>
              <w:ind w:left="0" w:firstLine="0"/>
              <w:rPr>
                <w:rFonts w:ascii="Georgia" w:cs="Georgia" w:eastAsia="Georgia" w:hAnsi="Georgia"/>
                <w:sz w:val="24"/>
                <w:szCs w:val="24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3.1201171875" w:hRule="atLeast"/>
          <w:tblHeader w:val="0"/>
        </w:trPr>
        <w:tc>
          <w:tcPr>
            <w:vMerge w:val="continue"/>
            <w:tcBorders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</w:tcBorders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Specific Evidence 3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Add the context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 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name or concrete noun 3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 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sensory </w:t>
            </w: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verb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 [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sensory adjective or adverb 1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], 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sensory </w:t>
            </w: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verb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 [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sensory adjective or adverb 2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], and 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sensory </w:t>
            </w: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verb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 [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sensory adjective or adverb 3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].</w:t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after="0" w:before="0" w:line="240" w:lineRule="auto"/>
              <w:ind w:left="0" w:firstLine="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after="0" w:before="0" w:line="240" w:lineRule="auto"/>
              <w:ind w:left="0" w:firstLine="0"/>
              <w:rPr>
                <w:rFonts w:ascii="Georgia" w:cs="Georgia" w:eastAsia="Georgia" w:hAnsi="Georgia"/>
                <w:sz w:val="24"/>
                <w:szCs w:val="24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3.1201171875" w:hRule="atLeast"/>
          <w:tblHeader w:val="0"/>
        </w:trPr>
        <w:tc>
          <w:tcPr>
            <w:vMerge w:val="continue"/>
            <w:tcBorders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</w:tcBorders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Explanation 3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I enjoy 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name or concrete noun 3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 because 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explain how the sensory details made the experience enjoyable. This could be a collective impression or focused on one sense and what made it stand out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]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after="0" w:before="0" w:line="240" w:lineRule="auto"/>
              <w:ind w:left="0" w:firstLine="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after="0" w:before="0" w:line="240" w:lineRule="auto"/>
              <w:ind w:left="0" w:firstLine="0"/>
              <w:rPr>
                <w:rFonts w:ascii="Georgia" w:cs="Georgia" w:eastAsia="Georgia" w:hAnsi="Georgia"/>
                <w:sz w:val="24"/>
                <w:szCs w:val="24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restart"/>
            <w:tcBorders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</w:rPr>
              <w:drawing>
                <wp:inline distB="114300" distT="114300" distL="114300" distR="114300">
                  <wp:extent cx="647700" cy="2464938"/>
                  <wp:effectExtent b="0" l="0" r="0" t="0"/>
                  <wp:docPr id="2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0"/>
                          <a:srcRect b="-1268" l="0" r="0" t="613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700" cy="246493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</w:tcBorders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Topic Sentence 2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shd w:fill="4a86e8" w:val="clear"/>
                <w:rtl w:val="0"/>
              </w:rPr>
              <w:t xml:space="preserve">Another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shd w:fill="1155cc" w:val="clear"/>
                <w:rtl w:val="0"/>
              </w:rPr>
              <w:t xml:space="preserve">type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 of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cyan"/>
                <w:rtl w:val="0"/>
              </w:rPr>
              <w:t xml:space="preserve">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________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cyan"/>
                <w:rtl w:val="0"/>
              </w:rPr>
              <w:t xml:space="preserve">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 I like is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shd w:fill="6aa84f" w:val="clear"/>
                <w:rtl w:val="0"/>
              </w:rPr>
              <w:t xml:space="preserve">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category 2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shd w:fill="6aa84f" w:val="clear"/>
                <w:rtl w:val="0"/>
              </w:rPr>
              <w:t xml:space="preserve">]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>
                <w:rFonts w:ascii="Georgia" w:cs="Georgia" w:eastAsia="Georgia" w:hAnsi="Georgia"/>
                <w:b w:val="1"/>
                <w:bCs w:val="1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rtl w:val="0"/>
              </w:rPr>
              <w:t xml:space="preserve">Concrete Noun + Fresh Modifier + Vivid Verb</w:t>
            </w:r>
          </w:p>
          <w:p w:rsidR="00000000" w:rsidDel="00000000" w:rsidP="00000000" w:rsidRDefault="00000000" w:rsidRPr="00000000" w14:paraId="00000092">
            <w:pPr>
              <w:widowControl w:val="0"/>
              <w:numPr>
                <w:ilvl w:val="0"/>
                <w:numId w:val="2"/>
              </w:numPr>
              <w:spacing w:line="240" w:lineRule="auto"/>
              <w:ind w:left="360" w:hanging="36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See </w:t>
            </w:r>
            <w:hyperlink r:id="rId11">
              <w:r w:rsidDel="00000000" w:rsidR="00000000" w:rsidRPr="00000000">
                <w:rPr>
                  <w:rFonts w:ascii="Georgia" w:cs="Georgia" w:eastAsia="Georgia" w:hAnsi="Georgia"/>
                  <w:color w:val="1155cc"/>
                  <w:u w:val="single"/>
                  <w:rtl w:val="0"/>
                </w:rPr>
                <w:t xml:space="preserve">Descriptive Writing - Simplified</w:t>
              </w:r>
            </w:hyperlink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. </w:t>
            </w:r>
          </w:p>
          <w:p w:rsidR="00000000" w:rsidDel="00000000" w:rsidP="00000000" w:rsidRDefault="00000000" w:rsidRPr="00000000" w14:paraId="00000093">
            <w:pPr>
              <w:widowControl w:val="0"/>
              <w:numPr>
                <w:ilvl w:val="0"/>
                <w:numId w:val="2"/>
              </w:numPr>
              <w:spacing w:line="240" w:lineRule="auto"/>
              <w:ind w:left="36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For </w:t>
            </w: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i w:val="1"/>
                <w:iCs w:val="1"/>
                <w:rtl w:val="0"/>
              </w:rPr>
              <w:t xml:space="preserve">each </w:t>
            </w: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description in “Specific Evidence,” </w:t>
            </w:r>
            <w:r w:rsidDel="00000000" w:rsidR="00000000" w:rsidRPr="00000000">
              <w:rPr>
                <w:rFonts w:ascii="Georgia" w:cs="Georgia" w:eastAsia="Georgia" w:hAnsi="Georgia"/>
                <w:highlight w:val="yellow"/>
                <w:rtl w:val="0"/>
              </w:rPr>
              <w:t xml:space="preserve">highlight</w:t>
            </w: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 at least one example of each:</w:t>
            </w:r>
          </w:p>
          <w:p w:rsidR="00000000" w:rsidDel="00000000" w:rsidP="00000000" w:rsidRDefault="00000000" w:rsidRPr="00000000" w14:paraId="00000094">
            <w:pPr>
              <w:widowControl w:val="0"/>
              <w:numPr>
                <w:ilvl w:val="1"/>
                <w:numId w:val="2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b w:val="1"/>
                <w:bCs w:val="1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rtl w:val="0"/>
              </w:rPr>
              <w:t xml:space="preserve">Concrete Noun</w:t>
            </w:r>
          </w:p>
          <w:p w:rsidR="00000000" w:rsidDel="00000000" w:rsidP="00000000" w:rsidRDefault="00000000" w:rsidRPr="00000000" w14:paraId="00000095">
            <w:pPr>
              <w:widowControl w:val="0"/>
              <w:numPr>
                <w:ilvl w:val="1"/>
                <w:numId w:val="2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b w:val="1"/>
                <w:bCs w:val="1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rtl w:val="0"/>
              </w:rPr>
              <w:t xml:space="preserve">Fresh Modifier (Adjective or Adverb)</w:t>
            </w:r>
          </w:p>
          <w:p w:rsidR="00000000" w:rsidDel="00000000" w:rsidP="00000000" w:rsidRDefault="00000000" w:rsidRPr="00000000" w14:paraId="00000096">
            <w:pPr>
              <w:widowControl w:val="0"/>
              <w:numPr>
                <w:ilvl w:val="1"/>
                <w:numId w:val="2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b w:val="1"/>
                <w:bCs w:val="1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rtl w:val="0"/>
              </w:rPr>
              <w:t xml:space="preserve">Vivid Verb</w:t>
            </w:r>
          </w:p>
          <w:p w:rsidR="00000000" w:rsidDel="00000000" w:rsidP="00000000" w:rsidRDefault="00000000" w:rsidRPr="00000000" w14:paraId="00000097">
            <w:pPr>
              <w:widowControl w:val="0"/>
              <w:numPr>
                <w:ilvl w:val="0"/>
                <w:numId w:val="2"/>
              </w:numPr>
              <w:spacing w:line="240" w:lineRule="auto"/>
              <w:ind w:left="36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rtl w:val="0"/>
              </w:rPr>
              <w:t xml:space="preserve">Example:</w:t>
            </w:r>
          </w:p>
          <w:p w:rsidR="00000000" w:rsidDel="00000000" w:rsidP="00000000" w:rsidRDefault="00000000" w:rsidRPr="00000000" w14:paraId="00000098">
            <w:pPr>
              <w:widowControl w:val="0"/>
              <w:numPr>
                <w:ilvl w:val="1"/>
                <w:numId w:val="2"/>
              </w:numPr>
              <w:spacing w:line="240" w:lineRule="auto"/>
              <w:ind w:left="720" w:hanging="36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On the plate at the restaurant, t</w:t>
            </w: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he crispy (fresh modifier) chicken sandwich (concrete noun) dripped (vivid verb) with spicy sauce.</w:t>
            </w:r>
          </w:p>
          <w:p w:rsidR="00000000" w:rsidDel="00000000" w:rsidP="00000000" w:rsidRDefault="00000000" w:rsidRPr="00000000" w14:paraId="00000099">
            <w:pPr>
              <w:widowControl w:val="0"/>
              <w:numPr>
                <w:ilvl w:val="0"/>
                <w:numId w:val="2"/>
              </w:numPr>
              <w:spacing w:line="240" w:lineRule="auto"/>
              <w:ind w:left="36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Your vivid verb should help your reader visualize the action without needing extra explanation.</w:t>
            </w:r>
          </w:p>
          <w:p w:rsidR="00000000" w:rsidDel="00000000" w:rsidP="00000000" w:rsidRDefault="00000000" w:rsidRPr="00000000" w14:paraId="0000009A">
            <w:pPr>
              <w:widowControl w:val="0"/>
              <w:numPr>
                <w:ilvl w:val="0"/>
                <w:numId w:val="2"/>
              </w:numPr>
              <w:spacing w:line="240" w:lineRule="auto"/>
              <w:ind w:left="360" w:hanging="36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rtl w:val="0"/>
              </w:rPr>
              <w:t xml:space="preserve">Examples:</w:t>
            </w:r>
          </w:p>
          <w:p w:rsidR="00000000" w:rsidDel="00000000" w:rsidP="00000000" w:rsidRDefault="00000000" w:rsidRPr="00000000" w14:paraId="0000009B">
            <w:pPr>
              <w:widowControl w:val="0"/>
              <w:numPr>
                <w:ilvl w:val="1"/>
                <w:numId w:val="2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b w:val="1"/>
                <w:bCs w:val="1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rtl w:val="0"/>
              </w:rPr>
              <w:t xml:space="preserve">Intransitive Verb (no object needed)</w:t>
            </w:r>
          </w:p>
          <w:p w:rsidR="00000000" w:rsidDel="00000000" w:rsidP="00000000" w:rsidRDefault="00000000" w:rsidRPr="00000000" w14:paraId="0000009C">
            <w:pPr>
              <w:widowControl w:val="0"/>
              <w:numPr>
                <w:ilvl w:val="2"/>
                <w:numId w:val="2"/>
              </w:numPr>
              <w:spacing w:line="240" w:lineRule="auto"/>
              <w:ind w:left="1080" w:hanging="36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After school, the crispy fries </w:t>
            </w: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u w:val="single"/>
                <w:rtl w:val="0"/>
              </w:rPr>
              <w:t xml:space="preserve">sizzled</w:t>
            </w: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9D">
            <w:pPr>
              <w:widowControl w:val="0"/>
              <w:numPr>
                <w:ilvl w:val="1"/>
                <w:numId w:val="2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b w:val="1"/>
                <w:bCs w:val="1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rtl w:val="0"/>
              </w:rPr>
              <w:t xml:space="preserve">Transitive Verb + Direct Object (noun or noun phrase)</w:t>
            </w:r>
          </w:p>
          <w:p w:rsidR="00000000" w:rsidDel="00000000" w:rsidP="00000000" w:rsidRDefault="00000000" w:rsidRPr="00000000" w14:paraId="0000009E">
            <w:pPr>
              <w:widowControl w:val="0"/>
              <w:numPr>
                <w:ilvl w:val="2"/>
                <w:numId w:val="2"/>
              </w:numPr>
              <w:spacing w:line="240" w:lineRule="auto"/>
              <w:ind w:left="1080" w:hanging="360"/>
              <w:rPr>
                <w:rFonts w:ascii="Georgia" w:cs="Georgia" w:eastAsia="Georgia" w:hAnsi="Georgia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At the carnival, the sticky cotton candy </w:t>
            </w: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u w:val="single"/>
                <w:rtl w:val="0"/>
              </w:rPr>
              <w:t xml:space="preserve">coated</w:t>
            </w: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 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u w:val="single"/>
                <w:rtl w:val="0"/>
              </w:rPr>
              <w:t xml:space="preserve">my fingers</w:t>
            </w: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9F">
            <w:pPr>
              <w:widowControl w:val="0"/>
              <w:numPr>
                <w:ilvl w:val="1"/>
                <w:numId w:val="2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b w:val="1"/>
                <w:bCs w:val="1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rtl w:val="0"/>
              </w:rPr>
              <w:t xml:space="preserve">Transitive Verb + Verb Phrase (prepositional/modifying phrase)</w:t>
            </w:r>
          </w:p>
          <w:p w:rsidR="00000000" w:rsidDel="00000000" w:rsidP="00000000" w:rsidRDefault="00000000" w:rsidRPr="00000000" w14:paraId="000000A0">
            <w:pPr>
              <w:widowControl w:val="0"/>
              <w:numPr>
                <w:ilvl w:val="2"/>
                <w:numId w:val="2"/>
              </w:numPr>
              <w:spacing w:line="240" w:lineRule="auto"/>
              <w:ind w:left="1080" w:hanging="360"/>
              <w:rPr>
                <w:rFonts w:ascii="Georgia" w:cs="Georgia" w:eastAsia="Georgia" w:hAnsi="Georgia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On a rainy night, the buttery popcorn </w:t>
            </w: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u w:val="single"/>
                <w:rtl w:val="0"/>
              </w:rPr>
              <w:t xml:space="preserve">spilled</w:t>
            </w: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 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u w:val="single"/>
                <w:rtl w:val="0"/>
              </w:rPr>
              <w:t xml:space="preserve">onto the theater floor</w:t>
            </w: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.</w:t>
            </w:r>
          </w:p>
        </w:tc>
      </w:tr>
      <w:tr>
        <w:trPr>
          <w:cantSplit w:val="0"/>
          <w:trHeight w:val="649.1484375" w:hRule="atLeast"/>
          <w:tblHeader w:val="0"/>
        </w:trPr>
        <w:tc>
          <w:tcPr>
            <w:vMerge w:val="continue"/>
            <w:tcBorders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</w:tcBorders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Point 1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after="0" w:before="0"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First, I like 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name or concrete noun 1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].</w:t>
            </w:r>
          </w:p>
        </w:tc>
        <w:tc>
          <w:tcPr>
            <w:vMerge w:val="restart"/>
            <w:tcBorders>
              <w:top w:color="000000" w:space="0" w:sz="0" w:val="nil"/>
              <w:bottom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after="0" w:before="0" w:line="240" w:lineRule="auto"/>
              <w:ind w:left="0" w:firstLine="0"/>
              <w:rPr>
                <w:rFonts w:ascii="Georgia" w:cs="Georgia" w:eastAsia="Georgia" w:hAnsi="Georgia"/>
                <w:sz w:val="24"/>
                <w:szCs w:val="24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9.1484375" w:hRule="atLeast"/>
          <w:tblHeader w:val="0"/>
        </w:trPr>
        <w:tc>
          <w:tcPr>
            <w:vMerge w:val="continue"/>
            <w:tcBorders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</w:tcBorders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Specific Evidence 1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after="0" w:before="0"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Add the context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 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fresh modifier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 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name or concrete noun 1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 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vivid verb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 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if the verb is transitive, there is no need to add anything more; if the verb is transitive, add either a direct object, such as a noun or noun phrase, or a short verb phrase, such as a prepositional phrase or modifier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]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A9">
            <w:pPr>
              <w:widowControl w:val="0"/>
              <w:spacing w:after="0" w:before="0"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after="0" w:before="0" w:line="240" w:lineRule="auto"/>
              <w:ind w:left="0" w:firstLine="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after="0" w:before="0" w:line="240" w:lineRule="auto"/>
              <w:ind w:left="0" w:firstLine="0"/>
              <w:rPr>
                <w:rFonts w:ascii="Georgia" w:cs="Georgia" w:eastAsia="Georgia" w:hAnsi="Georgia"/>
                <w:sz w:val="24"/>
                <w:szCs w:val="24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9.1484375" w:hRule="atLeast"/>
          <w:tblHeader w:val="0"/>
        </w:trPr>
        <w:tc>
          <w:tcPr>
            <w:vMerge w:val="continue"/>
            <w:tcBorders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</w:tcBorders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Explanation 1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after="0" w:before="0"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I enjoy 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name or concrete noun 1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 because 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explain how the sensory details made the experience enjoyable. This could be a collective impression or focused on one sense and what made it stand out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]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.</w:t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after="0" w:before="0" w:line="240" w:lineRule="auto"/>
              <w:ind w:left="0" w:firstLine="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after="0" w:before="0" w:line="240" w:lineRule="auto"/>
              <w:ind w:left="0" w:firstLine="0"/>
              <w:rPr>
                <w:rFonts w:ascii="Georgia" w:cs="Georgia" w:eastAsia="Georgia" w:hAnsi="Georgia"/>
                <w:sz w:val="24"/>
                <w:szCs w:val="24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9.1484375" w:hRule="atLeast"/>
          <w:tblHeader w:val="0"/>
        </w:trPr>
        <w:tc>
          <w:tcPr>
            <w:vMerge w:val="continue"/>
            <w:tcBorders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</w:tcBorders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Point 2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after="0" w:before="0"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I also like 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name or concrete noun 2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].</w:t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after="0" w:before="0" w:line="240" w:lineRule="auto"/>
              <w:ind w:left="0" w:firstLine="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after="0" w:before="0" w:line="240" w:lineRule="auto"/>
              <w:ind w:left="0" w:firstLine="0"/>
              <w:rPr>
                <w:rFonts w:ascii="Georgia" w:cs="Georgia" w:eastAsia="Georgia" w:hAnsi="Georgia"/>
                <w:sz w:val="24"/>
                <w:szCs w:val="24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tcBorders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</w:tcBorders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Specific Evidence 2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after="0" w:before="0"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Add the context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 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fresh modifier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 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name or concrete noun 2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 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vivid verb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 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if the verb is transitive, there is no need to add anything more; if the verb is transitive, add either a direct object, such as a noun or noun phrase, or a short verb phrase, such as a prepositional phrase or modifier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]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.</w:t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after="0" w:before="0" w:line="240" w:lineRule="auto"/>
              <w:ind w:left="0" w:firstLine="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after="0" w:before="0" w:line="240" w:lineRule="auto"/>
              <w:ind w:left="0" w:firstLine="0"/>
              <w:rPr>
                <w:rFonts w:ascii="Georgia" w:cs="Georgia" w:eastAsia="Georgia" w:hAnsi="Georgia"/>
                <w:sz w:val="24"/>
                <w:szCs w:val="24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tcBorders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</w:tcBorders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Explanation 2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after="0" w:before="0"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I enjoy 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name or concrete noun 2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 because 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explain how the sensory details made the experience enjoyable. This could be a collective impression or focused on one sense and what made it stand out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]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BE">
            <w:pPr>
              <w:widowControl w:val="0"/>
              <w:spacing w:after="0" w:before="0" w:line="240" w:lineRule="auto"/>
              <w:rPr>
                <w:rFonts w:ascii="Georgia" w:cs="Georgia" w:eastAsia="Georgia" w:hAnsi="Georgia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after="0" w:before="0" w:line="240" w:lineRule="auto"/>
              <w:ind w:left="0" w:firstLine="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after="0" w:before="0" w:line="240" w:lineRule="auto"/>
              <w:ind w:left="0" w:firstLine="0"/>
              <w:rPr>
                <w:rFonts w:ascii="Georgia" w:cs="Georgia" w:eastAsia="Georgia" w:hAnsi="Georgia"/>
                <w:sz w:val="24"/>
                <w:szCs w:val="24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tcBorders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</w:tcBorders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Point 3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after="0" w:before="0" w:line="240" w:lineRule="auto"/>
              <w:rPr>
                <w:rFonts w:ascii="Georgia" w:cs="Georgia" w:eastAsia="Georgia" w:hAnsi="Georgia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Last, I like 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name or concrete noun 3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after="0" w:before="0" w:line="240" w:lineRule="auto"/>
              <w:ind w:left="0" w:firstLine="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after="0" w:before="0" w:line="240" w:lineRule="auto"/>
              <w:ind w:left="0" w:firstLine="0"/>
              <w:rPr>
                <w:rFonts w:ascii="Georgia" w:cs="Georgia" w:eastAsia="Georgia" w:hAnsi="Georgia"/>
                <w:sz w:val="24"/>
                <w:szCs w:val="24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tcBorders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</w:tcBorders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Specific Evidence 3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after="0" w:before="0"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Add the context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 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fresh modifier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 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name or concrete noun 3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 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vivid verb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 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if the verb is transitive, there is no need to add anything more; if the verb is transitive, add either a direct object, such as a noun or noun phrase, or a short verb phrase, such as a prepositional phrase or modifier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]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.</w:t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after="0" w:before="0" w:line="240" w:lineRule="auto"/>
              <w:ind w:left="0" w:firstLine="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after="0" w:before="0" w:line="240" w:lineRule="auto"/>
              <w:ind w:left="0" w:firstLine="0"/>
              <w:rPr>
                <w:rFonts w:ascii="Georgia" w:cs="Georgia" w:eastAsia="Georgia" w:hAnsi="Georgia"/>
                <w:sz w:val="24"/>
                <w:szCs w:val="24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tcBorders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</w:tcBorders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Explanation 3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I enjoy 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name or concrete noun 3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 because 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explain how the sensory details made the experience enjoyable. This could be a collective impression or focused on one sense and what made it stand out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]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.</w:t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after="0" w:before="0" w:line="240" w:lineRule="auto"/>
              <w:ind w:left="0" w:firstLine="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after="0" w:before="0" w:line="240" w:lineRule="auto"/>
              <w:ind w:left="0" w:firstLine="0"/>
              <w:rPr>
                <w:rFonts w:ascii="Georgia" w:cs="Georgia" w:eastAsia="Georgia" w:hAnsi="Georgia"/>
                <w:sz w:val="24"/>
                <w:szCs w:val="24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restart"/>
            <w:tcBorders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</w:rPr>
              <w:drawing>
                <wp:inline distB="114300" distT="114300" distL="114300" distR="114300">
                  <wp:extent cx="647700" cy="2589027"/>
                  <wp:effectExtent b="0" l="0" r="0" t="0"/>
                  <wp:docPr id="5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2"/>
                          <a:srcRect b="-1901" l="0" r="0" t="599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700" cy="258902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</w:tcBorders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Topic Sentence 3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shd w:fill="4a86e8" w:val="clear"/>
                <w:rtl w:val="0"/>
              </w:rPr>
              <w:t xml:space="preserve">Finally, another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shd w:fill="1155cc" w:val="clear"/>
                <w:rtl w:val="0"/>
              </w:rPr>
              <w:t xml:space="preserve">type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 of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cyan"/>
                <w:rtl w:val="0"/>
              </w:rPr>
              <w:t xml:space="preserve">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________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cyan"/>
                <w:rtl w:val="0"/>
              </w:rPr>
              <w:t xml:space="preserve">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 I like is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shd w:fill="6aa84f" w:val="clear"/>
                <w:rtl w:val="0"/>
              </w:rPr>
              <w:t xml:space="preserve">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category 3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shd w:fill="6aa84f" w:val="clear"/>
                <w:rtl w:val="0"/>
              </w:rPr>
              <w:t xml:space="preserve">]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>
                <w:rFonts w:ascii="Georgia" w:cs="Georgia" w:eastAsia="Georgia" w:hAnsi="Georgia"/>
                <w:b w:val="1"/>
                <w:bCs w:val="1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rtl w:val="0"/>
              </w:rPr>
              <w:t xml:space="preserve">5W Sentence Stretching</w:t>
            </w:r>
          </w:p>
          <w:p w:rsidR="00000000" w:rsidDel="00000000" w:rsidP="00000000" w:rsidRDefault="00000000" w:rsidRPr="00000000" w14:paraId="000000DA">
            <w:pPr>
              <w:widowControl w:val="0"/>
              <w:numPr>
                <w:ilvl w:val="0"/>
                <w:numId w:val="1"/>
              </w:numPr>
              <w:spacing w:line="240" w:lineRule="auto"/>
              <w:ind w:left="360" w:hanging="36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For </w:t>
            </w: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i w:val="1"/>
                <w:iCs w:val="1"/>
                <w:rtl w:val="0"/>
              </w:rPr>
              <w:t xml:space="preserve">each </w:t>
            </w: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description in “Specific Evidence,” use the </w:t>
            </w:r>
            <w:hyperlink r:id="rId13">
              <w:r w:rsidDel="00000000" w:rsidR="00000000" w:rsidRPr="00000000">
                <w:rPr>
                  <w:rFonts w:ascii="Georgia" w:cs="Georgia" w:eastAsia="Georgia" w:hAnsi="Georgia"/>
                  <w:color w:val="1155cc"/>
                  <w:u w:val="single"/>
                  <w:rtl w:val="0"/>
                </w:rPr>
                <w:t xml:space="preserve">5W Sentence Stretching Method</w:t>
              </w:r>
            </w:hyperlink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. </w:t>
            </w:r>
          </w:p>
          <w:p w:rsidR="00000000" w:rsidDel="00000000" w:rsidP="00000000" w:rsidRDefault="00000000" w:rsidRPr="00000000" w14:paraId="000000DB">
            <w:pPr>
              <w:widowControl w:val="0"/>
              <w:numPr>
                <w:ilvl w:val="0"/>
                <w:numId w:val="1"/>
              </w:numPr>
              <w:spacing w:line="240" w:lineRule="auto"/>
              <w:ind w:left="360" w:hanging="360"/>
              <w:rPr>
                <w:rFonts w:ascii="Georgia" w:cs="Georgia" w:eastAsia="Georgia" w:hAnsi="Georgia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Try answering all 5Ws (Who? What? When? Where? Why?) in one smooth sentence.</w:t>
            </w:r>
          </w:p>
          <w:p w:rsidR="00000000" w:rsidDel="00000000" w:rsidP="00000000" w:rsidRDefault="00000000" w:rsidRPr="00000000" w14:paraId="000000DC">
            <w:pPr>
              <w:widowControl w:val="0"/>
              <w:numPr>
                <w:ilvl w:val="0"/>
                <w:numId w:val="1"/>
              </w:numPr>
              <w:spacing w:line="240" w:lineRule="auto"/>
              <w:ind w:left="360" w:hanging="360"/>
              <w:rPr>
                <w:rFonts w:ascii="Georgia" w:cs="Georgia" w:eastAsia="Georgia" w:hAnsi="Georgia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rtl w:val="0"/>
              </w:rPr>
              <w:t xml:space="preserve">Example</w:t>
            </w: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DD">
            <w:pPr>
              <w:widowControl w:val="0"/>
              <w:numPr>
                <w:ilvl w:val="1"/>
                <w:numId w:val="1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On Saturday morning (when), I sat alone (who + what) on my porch (where), sipping hot chocolate (what), because I needed to relax after a long week (why)”</w:t>
            </w:r>
          </w:p>
          <w:p w:rsidR="00000000" w:rsidDel="00000000" w:rsidP="00000000" w:rsidRDefault="00000000" w:rsidRPr="00000000" w14:paraId="000000DE">
            <w:pPr>
              <w:widowControl w:val="0"/>
              <w:numPr>
                <w:ilvl w:val="0"/>
                <w:numId w:val="1"/>
              </w:numPr>
              <w:spacing w:line="240" w:lineRule="auto"/>
              <w:ind w:left="360" w:hanging="360"/>
              <w:rPr>
                <w:rFonts w:ascii="Georgia" w:cs="Georgia" w:eastAsia="Georgia" w:hAnsi="Georgia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Use the default order sentence frame unless something feels awkward or off-topic.</w:t>
            </w:r>
          </w:p>
          <w:p w:rsidR="00000000" w:rsidDel="00000000" w:rsidP="00000000" w:rsidRDefault="00000000" w:rsidRPr="00000000" w14:paraId="000000DF">
            <w:pPr>
              <w:widowControl w:val="0"/>
              <w:numPr>
                <w:ilvl w:val="1"/>
                <w:numId w:val="1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If you're writing about people, start with “who.”</w:t>
            </w:r>
          </w:p>
          <w:p w:rsidR="00000000" w:rsidDel="00000000" w:rsidP="00000000" w:rsidRDefault="00000000" w:rsidRPr="00000000" w14:paraId="000000E0">
            <w:pPr>
              <w:widowControl w:val="0"/>
              <w:numPr>
                <w:ilvl w:val="1"/>
                <w:numId w:val="1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If you're writing about things, places, or times, you might want to lead with “what,” “where,” or “when.”</w:t>
            </w:r>
          </w:p>
          <w:p w:rsidR="00000000" w:rsidDel="00000000" w:rsidP="00000000" w:rsidRDefault="00000000" w:rsidRPr="00000000" w14:paraId="000000E1">
            <w:pPr>
              <w:widowControl w:val="0"/>
              <w:numPr>
                <w:ilvl w:val="0"/>
                <w:numId w:val="1"/>
              </w:numPr>
              <w:spacing w:line="240" w:lineRule="auto"/>
              <w:ind w:left="360" w:hanging="360"/>
              <w:rPr>
                <w:rFonts w:ascii="Georgia" w:cs="Georgia" w:eastAsia="Georgia" w:hAnsi="Georgia"/>
                <w:b w:val="1"/>
                <w:bCs w:val="1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rtl w:val="0"/>
              </w:rPr>
              <w:t xml:space="preserve">Alternative Sentence Frames</w:t>
            </w:r>
          </w:p>
          <w:p w:rsidR="00000000" w:rsidDel="00000000" w:rsidP="00000000" w:rsidRDefault="00000000" w:rsidRPr="00000000" w14:paraId="000000E2">
            <w:pPr>
              <w:widowControl w:val="0"/>
              <w:numPr>
                <w:ilvl w:val="1"/>
                <w:numId w:val="1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Topic is a Thing (video games, food, objects)</w:t>
            </w:r>
          </w:p>
          <w:p w:rsidR="00000000" w:rsidDel="00000000" w:rsidP="00000000" w:rsidRDefault="00000000" w:rsidRPr="00000000" w14:paraId="000000E3">
            <w:pPr>
              <w:widowControl w:val="0"/>
              <w:numPr>
                <w:ilvl w:val="2"/>
                <w:numId w:val="1"/>
              </w:numPr>
              <w:spacing w:line="240" w:lineRule="auto"/>
              <w:ind w:left="1080" w:hanging="360"/>
              <w:rPr>
                <w:rFonts w:ascii="Georgia" w:cs="Georgia" w:eastAsia="Georgia" w:hAnsi="Georgia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➡️ 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When?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], 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what?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 [</w:t>
            </w: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highlight w:val="yellow"/>
                <w:rtl w:val="0"/>
              </w:rPr>
              <w:t xml:space="preserve">verb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 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where?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], because 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who?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 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why?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].</w:t>
            </w:r>
          </w:p>
          <w:p w:rsidR="00000000" w:rsidDel="00000000" w:rsidP="00000000" w:rsidRDefault="00000000" w:rsidRPr="00000000" w14:paraId="000000E4">
            <w:pPr>
              <w:widowControl w:val="0"/>
              <w:numPr>
                <w:ilvl w:val="2"/>
                <w:numId w:val="1"/>
              </w:numPr>
              <w:spacing w:line="240" w:lineRule="auto"/>
              <w:ind w:left="1080" w:hanging="360"/>
              <w:rPr>
                <w:rFonts w:ascii="Georgia" w:cs="Georgia" w:eastAsia="Georgia" w:hAnsi="Georgia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rtl w:val="0"/>
              </w:rPr>
              <w:t xml:space="preserve">Example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: Late at night, the glowing screen pulsed in my room because I couldn’t stop playing.</w:t>
            </w:r>
          </w:p>
          <w:p w:rsidR="00000000" w:rsidDel="00000000" w:rsidP="00000000" w:rsidRDefault="00000000" w:rsidRPr="00000000" w14:paraId="000000E5">
            <w:pPr>
              <w:widowControl w:val="0"/>
              <w:numPr>
                <w:ilvl w:val="1"/>
                <w:numId w:val="1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🕰️ Focus on Time (setting the scene)</w:t>
            </w:r>
          </w:p>
          <w:p w:rsidR="00000000" w:rsidDel="00000000" w:rsidP="00000000" w:rsidRDefault="00000000" w:rsidRPr="00000000" w14:paraId="000000E6">
            <w:pPr>
              <w:widowControl w:val="0"/>
              <w:numPr>
                <w:ilvl w:val="2"/>
                <w:numId w:val="1"/>
              </w:numPr>
              <w:spacing w:line="240" w:lineRule="auto"/>
              <w:ind w:left="1080" w:hanging="360"/>
              <w:rPr>
                <w:rFonts w:ascii="Georgia" w:cs="Georgia" w:eastAsia="Georgia" w:hAnsi="Georgia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➡️ [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When?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], [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who?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 [</w:t>
            </w: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highlight w:val="yellow"/>
                <w:rtl w:val="0"/>
              </w:rPr>
              <w:t xml:space="preserve">verb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 [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what?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[where?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 because [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why?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].</w:t>
            </w:r>
          </w:p>
          <w:p w:rsidR="00000000" w:rsidDel="00000000" w:rsidP="00000000" w:rsidRDefault="00000000" w:rsidRPr="00000000" w14:paraId="000000E7">
            <w:pPr>
              <w:widowControl w:val="0"/>
              <w:numPr>
                <w:ilvl w:val="2"/>
                <w:numId w:val="1"/>
              </w:numPr>
              <w:spacing w:line="240" w:lineRule="auto"/>
              <w:ind w:left="1080" w:hanging="360"/>
              <w:rPr>
                <w:rFonts w:ascii="Georgia" w:cs="Georgia" w:eastAsia="Georgia" w:hAnsi="Georgia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rtl w:val="0"/>
              </w:rPr>
              <w:t xml:space="preserve">Example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: On Saturday morning, my sister baked cinnamon rolls in the kitchen because it was her turn to make breakfast.</w:t>
            </w:r>
          </w:p>
          <w:p w:rsidR="00000000" w:rsidDel="00000000" w:rsidP="00000000" w:rsidRDefault="00000000" w:rsidRPr="00000000" w14:paraId="000000E8">
            <w:pPr>
              <w:widowControl w:val="0"/>
              <w:numPr>
                <w:ilvl w:val="1"/>
                <w:numId w:val="1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📍 Focus on Place (immersive setting)</w:t>
            </w:r>
          </w:p>
          <w:p w:rsidR="00000000" w:rsidDel="00000000" w:rsidP="00000000" w:rsidRDefault="00000000" w:rsidRPr="00000000" w14:paraId="000000E9">
            <w:pPr>
              <w:widowControl w:val="0"/>
              <w:numPr>
                <w:ilvl w:val="2"/>
                <w:numId w:val="1"/>
              </w:numPr>
              <w:spacing w:line="240" w:lineRule="auto"/>
              <w:ind w:left="1080" w:hanging="360"/>
              <w:rPr>
                <w:rFonts w:ascii="Georgia" w:cs="Georgia" w:eastAsia="Georgia" w:hAnsi="Georgia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➡️ [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Where?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], [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who?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 [</w:t>
            </w: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highlight w:val="yellow"/>
                <w:rtl w:val="0"/>
              </w:rPr>
              <w:t xml:space="preserve">verb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 [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what?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 [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when?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 because [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why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?].</w:t>
            </w:r>
          </w:p>
          <w:p w:rsidR="00000000" w:rsidDel="00000000" w:rsidP="00000000" w:rsidRDefault="00000000" w:rsidRPr="00000000" w14:paraId="000000EA">
            <w:pPr>
              <w:widowControl w:val="0"/>
              <w:numPr>
                <w:ilvl w:val="2"/>
                <w:numId w:val="1"/>
              </w:numPr>
              <w:spacing w:line="240" w:lineRule="auto"/>
              <w:ind w:left="1080" w:hanging="360"/>
              <w:rPr>
                <w:rFonts w:ascii="Georgia" w:cs="Georgia" w:eastAsia="Georgia" w:hAnsi="Georgia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rtl w:val="0"/>
              </w:rPr>
              <w:t xml:space="preserve">Example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: At the arcade, I battled glowing aliens after school because I needed to beat my high score.</w:t>
            </w:r>
          </w:p>
          <w:p w:rsidR="00000000" w:rsidDel="00000000" w:rsidP="00000000" w:rsidRDefault="00000000" w:rsidRPr="00000000" w14:paraId="000000EB">
            <w:pPr>
              <w:widowControl w:val="0"/>
              <w:numPr>
                <w:ilvl w:val="1"/>
                <w:numId w:val="1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💭 Emphasis on Motivation (the “Why”)</w:t>
            </w:r>
          </w:p>
          <w:p w:rsidR="00000000" w:rsidDel="00000000" w:rsidP="00000000" w:rsidRDefault="00000000" w:rsidRPr="00000000" w14:paraId="000000EC">
            <w:pPr>
              <w:widowControl w:val="0"/>
              <w:numPr>
                <w:ilvl w:val="2"/>
                <w:numId w:val="1"/>
              </w:numPr>
              <w:spacing w:line="240" w:lineRule="auto"/>
              <w:ind w:left="1080" w:hanging="360"/>
              <w:rPr>
                <w:rFonts w:ascii="Georgia" w:cs="Georgia" w:eastAsia="Georgia" w:hAnsi="Georgia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➡️ Because [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why?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], [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who?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 [</w:t>
            </w: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highlight w:val="yellow"/>
                <w:rtl w:val="0"/>
              </w:rPr>
              <w:t xml:space="preserve">verb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 [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what?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 [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when?/where?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].</w:t>
            </w:r>
          </w:p>
          <w:p w:rsidR="00000000" w:rsidDel="00000000" w:rsidP="00000000" w:rsidRDefault="00000000" w:rsidRPr="00000000" w14:paraId="000000ED">
            <w:pPr>
              <w:widowControl w:val="0"/>
              <w:numPr>
                <w:ilvl w:val="2"/>
                <w:numId w:val="1"/>
              </w:numPr>
              <w:spacing w:line="240" w:lineRule="auto"/>
              <w:ind w:left="1080" w:hanging="360"/>
              <w:rPr>
                <w:rFonts w:ascii="Georgia" w:cs="Georgia" w:eastAsia="Georgia" w:hAnsi="Georgia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rtl w:val="0"/>
              </w:rPr>
              <w:t xml:space="preserve">Example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: Because I was hungry, I grabbed a gooey grilled cheese sandwich during lunch.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2.9999999999973" w:hRule="atLeast"/>
          <w:tblHeader w:val="0"/>
        </w:trPr>
        <w:tc>
          <w:tcPr>
            <w:vMerge w:val="continue"/>
            <w:tcBorders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</w:tcBorders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Point 1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First, I like 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name or concrete noun 1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].</w:t>
            </w:r>
          </w:p>
        </w:tc>
        <w:tc>
          <w:tcPr>
            <w:vMerge w:val="restart"/>
            <w:tcBorders>
              <w:top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spacing w:after="0" w:before="0" w:line="240" w:lineRule="auto"/>
              <w:ind w:left="0" w:firstLine="0"/>
              <w:rPr>
                <w:rFonts w:ascii="Georgia" w:cs="Georgia" w:eastAsia="Georgia" w:hAnsi="Georgia"/>
                <w:sz w:val="24"/>
                <w:szCs w:val="24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8.8802083333335" w:hRule="atLeast"/>
          <w:tblHeader w:val="0"/>
        </w:trPr>
        <w:tc>
          <w:tcPr>
            <w:vMerge w:val="continue"/>
            <w:tcBorders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</w:tcBorders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Specific Evidence 1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Add the context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], 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who?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 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did what?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 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when?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 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where?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 because 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why?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].</w:t>
            </w:r>
          </w:p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spacing w:after="0" w:before="0" w:line="240" w:lineRule="auto"/>
              <w:ind w:left="0" w:firstLine="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spacing w:after="0" w:before="0" w:line="240" w:lineRule="auto"/>
              <w:ind w:left="0" w:firstLine="0"/>
              <w:rPr>
                <w:rFonts w:ascii="Georgia" w:cs="Georgia" w:eastAsia="Georgia" w:hAnsi="Georgia"/>
                <w:sz w:val="24"/>
                <w:szCs w:val="24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8.9999999999986" w:hRule="atLeast"/>
          <w:tblHeader w:val="0"/>
        </w:trPr>
        <w:tc>
          <w:tcPr>
            <w:vMerge w:val="continue"/>
            <w:tcBorders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</w:tcBorders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Explanation 1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I enjoy 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name or concrete noun 1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 because 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explain how the sensory details made the experience enjoyable. This could be a collective impression or focused on one sense and what made it stand out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]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.</w:t>
            </w:r>
          </w:p>
        </w:tc>
        <w:tc>
          <w:tcPr>
            <w:vMerge w:val="continue"/>
            <w:tcBorders>
              <w:top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spacing w:after="0" w:before="0" w:line="240" w:lineRule="auto"/>
              <w:ind w:left="0" w:firstLine="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spacing w:after="0" w:before="0" w:line="240" w:lineRule="auto"/>
              <w:ind w:left="0" w:firstLine="0"/>
              <w:rPr>
                <w:rFonts w:ascii="Georgia" w:cs="Georgia" w:eastAsia="Georgia" w:hAnsi="Georgia"/>
                <w:sz w:val="24"/>
                <w:szCs w:val="24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2.99999999999727" w:hRule="atLeast"/>
          <w:tblHeader w:val="0"/>
        </w:trPr>
        <w:tc>
          <w:tcPr>
            <w:vMerge w:val="continue"/>
            <w:tcBorders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</w:tcBorders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Point 2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I also like 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name or concrete noun 2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spacing w:after="0" w:before="0" w:line="240" w:lineRule="auto"/>
              <w:ind w:left="0" w:firstLine="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spacing w:after="0" w:before="0" w:line="240" w:lineRule="auto"/>
              <w:ind w:left="0" w:firstLine="0"/>
              <w:rPr>
                <w:rFonts w:ascii="Georgia" w:cs="Georgia" w:eastAsia="Georgia" w:hAnsi="Georgia"/>
                <w:sz w:val="24"/>
                <w:szCs w:val="24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8.99999999999864" w:hRule="atLeast"/>
          <w:tblHeader w:val="0"/>
        </w:trPr>
        <w:tc>
          <w:tcPr>
            <w:vMerge w:val="continue"/>
            <w:tcBorders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</w:tcBorders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Specific Evidence 2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Add the context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], 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who?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 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did what?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 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when?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 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where?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 because 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why?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].</w:t>
            </w:r>
          </w:p>
        </w:tc>
        <w:tc>
          <w:tcPr>
            <w:vMerge w:val="continue"/>
            <w:tcBorders>
              <w:top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spacing w:after="0" w:before="0" w:line="240" w:lineRule="auto"/>
              <w:ind w:left="0" w:firstLine="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spacing w:after="0" w:before="0" w:line="240" w:lineRule="auto"/>
              <w:ind w:left="0" w:firstLine="0"/>
              <w:rPr>
                <w:rFonts w:ascii="Georgia" w:cs="Georgia" w:eastAsia="Georgia" w:hAnsi="Georgia"/>
                <w:sz w:val="24"/>
                <w:szCs w:val="24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7.0000000000027" w:hRule="atLeast"/>
          <w:tblHeader w:val="0"/>
        </w:trPr>
        <w:tc>
          <w:tcPr>
            <w:vMerge w:val="continue"/>
            <w:tcBorders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</w:tcBorders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Explanation 2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I enjoy 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name or concrete noun 2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 because 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explain how the sensory details made the experience enjoyable. This could be a collective impression or focused on one sense and what made it stand out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]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.</w:t>
            </w:r>
          </w:p>
        </w:tc>
        <w:tc>
          <w:tcPr>
            <w:vMerge w:val="continue"/>
            <w:tcBorders>
              <w:top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widowControl w:val="0"/>
              <w:spacing w:after="0" w:before="0" w:line="240" w:lineRule="auto"/>
              <w:ind w:left="0" w:firstLine="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widowControl w:val="0"/>
              <w:spacing w:after="0" w:before="0" w:line="240" w:lineRule="auto"/>
              <w:ind w:left="0" w:firstLine="0"/>
              <w:rPr>
                <w:rFonts w:ascii="Georgia" w:cs="Georgia" w:eastAsia="Georgia" w:hAnsi="Georgia"/>
                <w:sz w:val="24"/>
                <w:szCs w:val="24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1.00000000000136" w:hRule="atLeast"/>
          <w:tblHeader w:val="0"/>
        </w:trPr>
        <w:tc>
          <w:tcPr>
            <w:vMerge w:val="continue"/>
            <w:tcBorders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</w:tcBorders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Point 3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Last, I like 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name or concrete noun 3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widowControl w:val="0"/>
              <w:spacing w:after="0" w:before="0" w:line="240" w:lineRule="auto"/>
              <w:ind w:left="0" w:firstLine="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widowControl w:val="0"/>
              <w:spacing w:after="0" w:before="0" w:line="240" w:lineRule="auto"/>
              <w:ind w:left="0" w:firstLine="0"/>
              <w:rPr>
                <w:rFonts w:ascii="Georgia" w:cs="Georgia" w:eastAsia="Georgia" w:hAnsi="Georgia"/>
                <w:sz w:val="24"/>
                <w:szCs w:val="24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7.00000000000273" w:hRule="atLeast"/>
          <w:tblHeader w:val="0"/>
        </w:trPr>
        <w:tc>
          <w:tcPr>
            <w:vMerge w:val="continue"/>
            <w:tcBorders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</w:tcBorders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Specific Evidence 3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Add the context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], 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who?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 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did what?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 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when?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 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where?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 because 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why?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].</w:t>
            </w:r>
          </w:p>
        </w:tc>
        <w:tc>
          <w:tcPr>
            <w:vMerge w:val="continue"/>
            <w:tcBorders>
              <w:top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widowControl w:val="0"/>
              <w:spacing w:after="0" w:before="0" w:line="240" w:lineRule="auto"/>
              <w:ind w:left="0" w:firstLine="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widowControl w:val="0"/>
              <w:spacing w:after="0" w:before="0" w:line="240" w:lineRule="auto"/>
              <w:ind w:left="0" w:firstLine="0"/>
              <w:rPr>
                <w:rFonts w:ascii="Georgia" w:cs="Georgia" w:eastAsia="Georgia" w:hAnsi="Georgia"/>
                <w:sz w:val="24"/>
                <w:szCs w:val="24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3.0000000000041" w:hRule="atLeast"/>
          <w:tblHeader w:val="0"/>
        </w:trPr>
        <w:tc>
          <w:tcPr>
            <w:vMerge w:val="continue"/>
            <w:tcBorders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</w:tcBorders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Explanation 3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I enjoy 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name or concrete noun 3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 because 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explain how the sensory details made the experience enjoyable. This could be a collective impression or focused on one sense and what made it stand out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]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.</w:t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widowControl w:val="0"/>
              <w:spacing w:after="0" w:before="0" w:line="240" w:lineRule="auto"/>
              <w:ind w:left="0" w:firstLine="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widowControl w:val="0"/>
              <w:spacing w:after="0" w:before="0" w:line="240" w:lineRule="auto"/>
              <w:ind w:left="0" w:firstLine="0"/>
              <w:rPr>
                <w:rFonts w:ascii="Georgia" w:cs="Georgia" w:eastAsia="Georgia" w:hAnsi="Georgia"/>
                <w:sz w:val="24"/>
                <w:szCs w:val="24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tcBorders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</w:rPr>
              <w:drawing>
                <wp:inline distB="114300" distT="114300" distL="114300" distR="114300">
                  <wp:extent cx="257175" cy="1641382"/>
                  <wp:effectExtent b="0" l="0" r="0" t="0"/>
                  <wp:docPr id="4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4"/>
                          <a:srcRect b="-1131" l="0" r="0" t="340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" cy="164138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</w:tcBorders>
            <w:shd w:fill="ff00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Conclusory Statement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These 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cyan"/>
                <w:rtl w:val="0"/>
              </w:rPr>
              <w:t xml:space="preserve">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________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cyan"/>
                <w:rtl w:val="0"/>
              </w:rPr>
              <w:t xml:space="preserve">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 are some of the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shd w:fill="4a86e8" w:val="clear"/>
                <w:rtl w:val="0"/>
              </w:rPr>
              <w:t xml:space="preserve">several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shd w:fill="1155cc" w:val="clear"/>
                <w:rtl w:val="0"/>
              </w:rPr>
              <w:t xml:space="preserve">types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 of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cyan"/>
                <w:rtl w:val="0"/>
              </w:rPr>
              <w:t xml:space="preserve">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________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cyan"/>
                <w:rtl w:val="0"/>
              </w:rPr>
              <w:t xml:space="preserve">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I like.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</w:tcBorders>
            <w:shd w:fill="ff00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66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N/A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ind w:left="0" w:firstLine="0"/>
              <w:rPr>
                <w:rFonts w:ascii="Georgia" w:cs="Georgia" w:eastAsia="Georgia" w:hAnsi="Georgia"/>
                <w:sz w:val="24"/>
                <w:szCs w:val="24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B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5" w:type="default"/>
      <w:footerReference r:id="rId16" w:type="default"/>
      <w:pgSz w:h="12240" w:w="2016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Arimo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A">
    <w:pPr>
      <w:rPr>
        <w:rFonts w:ascii="Georgia" w:cs="Georgia" w:eastAsia="Georgia" w:hAnsi="Georgia"/>
        <w:b w:val="1"/>
        <w:bCs w:val="1"/>
        <w:sz w:val="18"/>
        <w:szCs w:val="18"/>
      </w:rPr>
    </w:pPr>
    <w:r w:rsidDel="00000000" w:rsidR="00000000" w:rsidRPr="00000000">
      <w:rPr>
        <w:rFonts w:ascii="Georgia" w:cs="Georgia" w:eastAsia="Georgia" w:hAnsi="Georgia"/>
        <w:b w:val="1"/>
        <w:bCs w:val="1"/>
        <w:color w:val="5f6368"/>
        <w:sz w:val="18"/>
        <w:szCs w:val="18"/>
        <w:highlight w:val="white"/>
        <w:rtl w:val="0"/>
      </w:rPr>
      <w:t xml:space="preserve">Copyright © 2024 Geoffrey James Aguirre. All rights reserved.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E">
    <w:pPr>
      <w:rPr/>
    </w:pPr>
    <w:r w:rsidDel="00000000" w:rsidR="00000000" w:rsidRPr="00000000">
      <w:rPr>
        <w:rtl w:val="0"/>
      </w:rPr>
    </w:r>
  </w:p>
  <w:tbl>
    <w:tblPr>
      <w:tblStyle w:val="Table2"/>
      <w:tblW w:w="17640.0" w:type="dxa"/>
      <w:jc w:val="left"/>
      <w:tblInd w:w="-360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240"/>
      <w:gridCol w:w="4458"/>
      <w:gridCol w:w="5532"/>
      <w:gridCol w:w="3090"/>
      <w:gridCol w:w="4320"/>
      <w:tblGridChange w:id="0">
        <w:tblGrid>
          <w:gridCol w:w="240"/>
          <w:gridCol w:w="4458"/>
          <w:gridCol w:w="5532"/>
          <w:gridCol w:w="3090"/>
          <w:gridCol w:w="4320"/>
        </w:tblGrid>
      </w:tblGridChange>
    </w:tblGrid>
    <w:tr>
      <w:trPr>
        <w:cantSplit w:val="0"/>
        <w:trHeight w:val="420" w:hRule="atLeast"/>
        <w:tblHeader w:val="0"/>
      </w:trPr>
      <w:tc>
        <w:tcPr>
          <w:gridSpan w:val="2"/>
          <w:tcBorders>
            <w:top w:color="000000" w:space="0" w:sz="0" w:val="nil"/>
            <w:left w:color="000000" w:space="0" w:sz="0" w:val="nil"/>
            <w:bottom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12F">
          <w:pPr>
            <w:widowControl w:val="0"/>
            <w:spacing w:line="240" w:lineRule="auto"/>
            <w:jc w:val="left"/>
            <w:rPr/>
          </w:pPr>
          <w:r w:rsidDel="00000000" w:rsidR="00000000" w:rsidRPr="00000000">
            <w:rPr>
              <w:b w:val="1"/>
              <w:bCs w:val="1"/>
              <w:rtl w:val="0"/>
            </w:rPr>
            <w:t xml:space="preserve">Personal Narrative</w:t>
          </w:r>
          <w:r w:rsidDel="00000000" w:rsidR="00000000" w:rsidRPr="00000000">
            <w:rPr>
              <w:rtl w:val="0"/>
            </w:rPr>
            <w:t xml:space="preserve">🌟📝🎭 </w:t>
          </w:r>
          <w:r w:rsidDel="00000000" w:rsidR="00000000" w:rsidRPr="00000000">
            <w:rPr>
              <w:rtl w:val="0"/>
            </w:rPr>
          </w:r>
        </w:p>
      </w:tc>
      <w:tc>
        <w:tcPr>
          <w:gridSpan w:val="2"/>
          <w:tcBorders>
            <w:top w:color="000000" w:space="0" w:sz="0" w:val="nil"/>
            <w:left w:color="000000" w:space="0" w:sz="0" w:val="nil"/>
            <w:bottom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131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133">
          <w:pPr>
            <w:widowControl w:val="0"/>
            <w:spacing w:line="240" w:lineRule="auto"/>
            <w:jc w:val="right"/>
            <w:rPr/>
          </w:pP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420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134">
          <w:pPr>
            <w:widowControl w:val="0"/>
            <w:spacing w:line="240" w:lineRule="auto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135">
          <w:pPr>
            <w:widowControl w:val="0"/>
            <w:spacing w:line="240" w:lineRule="auto"/>
            <w:rPr>
              <w:b w:val="1"/>
              <w:bCs w:val="1"/>
            </w:rPr>
          </w:pPr>
          <w:r w:rsidDel="00000000" w:rsidR="00000000" w:rsidRPr="00000000">
            <w:rPr>
              <w:b w:val="1"/>
              <w:bCs w:val="1"/>
              <w:rtl w:val="0"/>
            </w:rPr>
            <w:t xml:space="preserve">Essay Section</w:t>
          </w:r>
        </w:p>
      </w:tc>
      <w:tc>
        <w:tcPr>
          <w:gridSpan w:val="2"/>
          <w:tcBorders>
            <w:top w:color="000000" w:space="0" w:sz="0" w:val="nil"/>
            <w:left w:color="000000" w:space="0" w:sz="0" w:val="nil"/>
            <w:bottom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136">
          <w:pPr>
            <w:widowControl w:val="0"/>
            <w:spacing w:line="240" w:lineRule="auto"/>
            <w:rPr/>
          </w:pPr>
          <w:r w:rsidDel="00000000" w:rsidR="00000000" w:rsidRPr="00000000">
            <w:rPr>
              <w:b w:val="1"/>
              <w:bCs w:val="1"/>
              <w:rtl w:val="0"/>
            </w:rPr>
            <w:t xml:space="preserve">Student Draft (Scaffolded)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138">
          <w:pPr>
            <w:widowControl w:val="0"/>
            <w:spacing w:line="240" w:lineRule="auto"/>
            <w:rPr/>
          </w:pPr>
          <w:r w:rsidDel="00000000" w:rsidR="00000000" w:rsidRPr="00000000">
            <w:rPr>
              <w:b w:val="1"/>
              <w:bCs w:val="1"/>
              <w:rtl w:val="0"/>
            </w:rPr>
            <w:t xml:space="preserve">Instructions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3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line="240" w:lineRule="auto"/>
      <w:jc w:val="center"/>
    </w:pPr>
    <w:rPr>
      <w:rFonts w:ascii="Georgia" w:cs="Georgia" w:eastAsia="Georgia" w:hAnsi="Georgia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ocs.google.com/presentation/d/1vVj5V7G5R5TtybdqHnyM9tBn212MjF753no379mm2II/edit?usp=drive_link" TargetMode="External"/><Relationship Id="rId10" Type="http://schemas.openxmlformats.org/officeDocument/2006/relationships/image" Target="media/image4.png"/><Relationship Id="rId13" Type="http://schemas.openxmlformats.org/officeDocument/2006/relationships/hyperlink" Target="https://docs.google.com/presentation/d/1MfGOV8_SBoa4zF827RHNPFy7h0YX7JsMhut431z7ke8/edit?usp=sharing" TargetMode="External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ive.google.com/file/d/15OCPE3KEFRvoV1Agc4r9N4L0uCPZv3ww/view?usp=drive_link" TargetMode="External"/><Relationship Id="rId15" Type="http://schemas.openxmlformats.org/officeDocument/2006/relationships/header" Target="header1.xml"/><Relationship Id="rId14" Type="http://schemas.openxmlformats.org/officeDocument/2006/relationships/image" Target="media/image3.png"/><Relationship Id="rId16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hyperlink" Target="https://docs.google.com/presentation/u/0/d/1yKOWgSqXbQhEeizXx8MXTAW9qlt5olFe2OMi0J5t_d4/edit" TargetMode="External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Arimo-regular.ttf"/><Relationship Id="rId5" Type="http://schemas.openxmlformats.org/officeDocument/2006/relationships/font" Target="fonts/Arimo-bold.ttf"/><Relationship Id="rId6" Type="http://schemas.openxmlformats.org/officeDocument/2006/relationships/font" Target="fonts/Arimo-italic.ttf"/><Relationship Id="rId7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