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40" w:lineRule="auto"/>
        <w:rPr>
          <w:rFonts w:ascii="Georgia" w:cs="Georgia" w:eastAsia="Georgia" w:hAnsi="Georgia"/>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Objective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will create your own two-sentence horror story. Even though this is a short assignment, it is important that your story is well-written and creative. You are expected to follow the same high standards as you would for a longer assignment.</w:t>
            </w:r>
          </w:p>
        </w:tc>
      </w:tr>
    </w:tbl>
    <w:p w:rsidR="00000000" w:rsidDel="00000000" w:rsidP="00000000" w:rsidRDefault="00000000" w:rsidRPr="00000000" w14:paraId="00000004">
      <w:pPr>
        <w:widowControl w:val="0"/>
        <w:spacing w:after="0" w:before="0" w:line="240" w:lineRule="auto"/>
        <w:rPr>
          <w:rFonts w:ascii="Georgia" w:cs="Georgia" w:eastAsia="Georgia" w:hAnsi="Georgia"/>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Instructions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 Understand the Structure:</w:t>
            </w:r>
          </w:p>
          <w:p w:rsidR="00000000" w:rsidDel="00000000" w:rsidP="00000000" w:rsidRDefault="00000000" w:rsidRPr="00000000" w14:paraId="00000007">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8">
            <w:pPr>
              <w:widowControl w:val="0"/>
              <w:numPr>
                <w:ilvl w:val="0"/>
                <w:numId w:val="3"/>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The first sentence sets up the scenario (it introduces a normal or creepy situation).</w:t>
            </w:r>
          </w:p>
          <w:p w:rsidR="00000000" w:rsidDel="00000000" w:rsidP="00000000" w:rsidRDefault="00000000" w:rsidRPr="00000000" w14:paraId="00000009">
            <w:pPr>
              <w:widowControl w:val="0"/>
              <w:numPr>
                <w:ilvl w:val="0"/>
                <w:numId w:val="3"/>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The second sentence throws in the twist (something surprising, strange, or scary happens).</w:t>
            </w:r>
          </w:p>
          <w:p w:rsidR="00000000" w:rsidDel="00000000" w:rsidP="00000000" w:rsidRDefault="00000000" w:rsidRPr="00000000" w14:paraId="0000000A">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B">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 Show, Don’t Tell:</w:t>
            </w:r>
          </w:p>
          <w:p w:rsidR="00000000" w:rsidDel="00000000" w:rsidP="00000000" w:rsidRDefault="00000000" w:rsidRPr="00000000" w14:paraId="0000000C">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D">
            <w:pPr>
              <w:widowControl w:val="0"/>
              <w:numPr>
                <w:ilvl w:val="0"/>
                <w:numId w:val="6"/>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Make sure to show the reader the story by including vivid details. Avoid saying something is "scary"—instead, describe it so that the reader feels the fear.</w:t>
            </w:r>
          </w:p>
          <w:p w:rsidR="00000000" w:rsidDel="00000000" w:rsidP="00000000" w:rsidRDefault="00000000" w:rsidRPr="00000000" w14:paraId="0000000E">
            <w:pPr>
              <w:widowControl w:val="0"/>
              <w:numPr>
                <w:ilvl w:val="0"/>
                <w:numId w:val="6"/>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Use sensory words (what you see, hear, feel, etc.) to help the reader imagine the situation.</w:t>
            </w:r>
          </w:p>
          <w:p w:rsidR="00000000" w:rsidDel="00000000" w:rsidP="00000000" w:rsidRDefault="00000000" w:rsidRPr="00000000" w14:paraId="0000000F">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0">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 Review the Examples:</w:t>
            </w:r>
          </w:p>
          <w:p w:rsidR="00000000" w:rsidDel="00000000" w:rsidP="00000000" w:rsidRDefault="00000000" w:rsidRPr="00000000" w14:paraId="00000011">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2">
            <w:pPr>
              <w:widowControl w:val="0"/>
              <w:numPr>
                <w:ilvl w:val="0"/>
                <w:numId w:val="5"/>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Take a look at the examples provided in the slides. Notice how the twist in the second sentence is what makes the story creepy or shocking. Think about how you can use this technique in your own story.</w:t>
            </w:r>
          </w:p>
          <w:p w:rsidR="00000000" w:rsidDel="00000000" w:rsidP="00000000" w:rsidRDefault="00000000" w:rsidRPr="00000000" w14:paraId="00000013">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4">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4. Write Your Own Two-Sentence Horror Story:</w:t>
            </w:r>
          </w:p>
          <w:p w:rsidR="00000000" w:rsidDel="00000000" w:rsidP="00000000" w:rsidRDefault="00000000" w:rsidRPr="00000000" w14:paraId="00000015">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6">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Take your time to make sure both sentences are strong. Just because it’s only two sentences doesn’t mean you should rush through it. Every word matters!</w:t>
            </w:r>
          </w:p>
          <w:p w:rsidR="00000000" w:rsidDel="00000000" w:rsidP="00000000" w:rsidRDefault="00000000" w:rsidRPr="00000000" w14:paraId="00000017">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Be original and creative. Think about an everyday situation that can be turned into something eerie with a twist.</w:t>
            </w:r>
          </w:p>
          <w:p w:rsidR="00000000" w:rsidDel="00000000" w:rsidP="00000000" w:rsidRDefault="00000000" w:rsidRPr="00000000" w14:paraId="00000018">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9">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5. Format and Submit:</w:t>
            </w:r>
          </w:p>
          <w:p w:rsidR="00000000" w:rsidDel="00000000" w:rsidP="00000000" w:rsidRDefault="00000000" w:rsidRPr="00000000" w14:paraId="0000001A">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B">
            <w:pPr>
              <w:widowControl w:val="0"/>
              <w:numPr>
                <w:ilvl w:val="0"/>
                <w:numId w:val="2"/>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You will write your story in the Google Slide provided. Make sure you follow all the instructions given.</w:t>
            </w:r>
          </w:p>
          <w:p w:rsidR="00000000" w:rsidDel="00000000" w:rsidP="00000000" w:rsidRDefault="00000000" w:rsidRPr="00000000" w14:paraId="0000001C">
            <w:pPr>
              <w:widowControl w:val="0"/>
              <w:numPr>
                <w:ilvl w:val="0"/>
                <w:numId w:val="2"/>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Double-check your work for correct spelling, grammar, and punctuation. The quality of your writing is important!</w:t>
            </w:r>
          </w:p>
          <w:p w:rsidR="00000000" w:rsidDel="00000000" w:rsidP="00000000" w:rsidRDefault="00000000" w:rsidRPr="00000000" w14:paraId="0000001D">
            <w:pPr>
              <w:widowControl w:val="0"/>
              <w:spacing w:line="240" w:lineRule="auto"/>
              <w:rPr>
                <w:rFonts w:ascii="Georgia" w:cs="Georgia" w:eastAsia="Georgia" w:hAnsi="Georgia"/>
                <w:sz w:val="28"/>
                <w:szCs w:val="28"/>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Key Reminders:</w:t>
            </w:r>
          </w:p>
          <w:p w:rsidR="00000000" w:rsidDel="00000000" w:rsidP="00000000" w:rsidRDefault="00000000" w:rsidRPr="00000000" w14:paraId="0000001F">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0">
            <w:pPr>
              <w:widowControl w:val="0"/>
              <w:numPr>
                <w:ilvl w:val="0"/>
                <w:numId w:val="4"/>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Even though it’s a short assignment, I expect you to put in your best effort.</w:t>
            </w:r>
          </w:p>
          <w:p w:rsidR="00000000" w:rsidDel="00000000" w:rsidP="00000000" w:rsidRDefault="00000000" w:rsidRPr="00000000" w14:paraId="00000021">
            <w:pPr>
              <w:widowControl w:val="0"/>
              <w:numPr>
                <w:ilvl w:val="0"/>
                <w:numId w:val="4"/>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Use sensory language to bring your story to life and make the twist more impactful.</w:t>
            </w:r>
          </w:p>
          <w:p w:rsidR="00000000" w:rsidDel="00000000" w:rsidP="00000000" w:rsidRDefault="00000000" w:rsidRPr="00000000" w14:paraId="00000022">
            <w:pPr>
              <w:widowControl w:val="0"/>
              <w:numPr>
                <w:ilvl w:val="0"/>
                <w:numId w:val="4"/>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The twist is what makes the story scary—think carefully about how to surprise your reader in just two sentences.</w:t>
            </w:r>
          </w:p>
          <w:p w:rsidR="00000000" w:rsidDel="00000000" w:rsidP="00000000" w:rsidRDefault="00000000" w:rsidRPr="00000000" w14:paraId="00000023">
            <w:pPr>
              <w:widowControl w:val="0"/>
              <w:spacing w:line="240" w:lineRule="auto"/>
              <w:rPr>
                <w:rFonts w:ascii="Georgia" w:cs="Georgia" w:eastAsia="Georgia" w:hAnsi="Georgia"/>
                <w:sz w:val="28"/>
                <w:szCs w:val="28"/>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got this! Let’s see how scary your two-sentence story can be! 👻🎉</w:t>
            </w:r>
          </w:p>
        </w:tc>
      </w:tr>
    </w:tbl>
    <w:p w:rsidR="00000000" w:rsidDel="00000000" w:rsidP="00000000" w:rsidRDefault="00000000" w:rsidRPr="00000000" w14:paraId="00000025">
      <w:pPr>
        <w:widowControl w:val="0"/>
        <w:spacing w:after="0" w:before="0"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6">
      <w:pPr>
        <w:spacing w:after="0" w:before="0" w:line="240" w:lineRule="auto"/>
        <w:rPr>
          <w:rFonts w:ascii="Georgia" w:cs="Georgia" w:eastAsia="Georgia" w:hAnsi="Georgia"/>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gridCol w:w="1410"/>
      <w:tblGridChange w:id="0">
        <w:tblGrid>
          <w:gridCol w:w="7950"/>
          <w:gridCol w:w="14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🎃Halloween 👻Two (2) Sentence Horror Stories🎃 Instructions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right"/>
            <w:rPr>
              <w:rFonts w:ascii="Georgia" w:cs="Georgia" w:eastAsia="Georgia" w:hAnsi="Georgia"/>
              <w:sz w:val="28"/>
              <w:szCs w:val="28"/>
            </w:rPr>
          </w:pPr>
          <w:r w:rsidDel="00000000" w:rsidR="00000000" w:rsidRPr="00000000">
            <w:rPr>
              <w:rFonts w:ascii="Georgia" w:cs="Georgia" w:eastAsia="Georgia" w:hAnsi="Georgia"/>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