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Instructions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Please review these questions carefully before we begin the Gimkit game. You should be able to find the answers directly from the provided material or by making inferences based on what you've read. If you're unsure about an answer, feel free to use a search engine to help you. This document itself will not be graded, but it is designed to help you prepare for the Gimkit assignment, which will be graded. If you'd like to record your answers or take notes, please make a copy of the attached document.</w:t>
            </w:r>
          </w:p>
        </w:tc>
      </w:tr>
    </w:tbl>
    <w:p w:rsidR="00000000" w:rsidDel="00000000" w:rsidP="00000000" w:rsidRDefault="00000000" w:rsidRPr="00000000" w14:paraId="00000004">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8"/>
          <w:szCs w:val="28"/>
        </w:rPr>
      </w:pPr>
      <w:r w:rsidDel="00000000" w:rsidR="00000000" w:rsidRPr="00000000">
        <w:rPr>
          <w:rtl w:val="0"/>
        </w:rPr>
      </w:r>
    </w:p>
    <w:tbl>
      <w:tblPr>
        <w:tblStyle w:val="Table2"/>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0"/>
        <w:tblGridChange w:id="0">
          <w:tblGrid>
            <w:gridCol w:w="6510"/>
          </w:tblGrid>
        </w:tblGridChange>
      </w:tblGrid>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8"/>
                <w:szCs w:val="28"/>
                <w:rtl w:val="0"/>
              </w:rPr>
              <w:t xml:space="preserve">According to Susan B. Anthony, what is guaranteed to all citizens by the U.S. Constitution?</w:t>
            </w:r>
            <w:r w:rsidDel="00000000" w:rsidR="00000000" w:rsidRPr="00000000">
              <w:rPr>
                <w:rtl w:val="0"/>
              </w:rPr>
            </w:r>
          </w:p>
        </w:tc>
      </w:tr>
      <w:tr>
        <w:trPr>
          <w:cantSplit w:val="0"/>
          <w:trHeight w:val="7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8"/>
                <w:szCs w:val="28"/>
                <w:rtl w:val="0"/>
              </w:rPr>
              <w:t xml:space="preserve">Who does Anthony say formed the government?</w:t>
            </w:r>
            <w:r w:rsidDel="00000000" w:rsidR="00000000" w:rsidRPr="00000000">
              <w:rPr>
                <w:rtl w:val="0"/>
              </w:rPr>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8"/>
                <w:szCs w:val="28"/>
                <w:rtl w:val="0"/>
              </w:rPr>
              <w:t xml:space="preserve">What does Anthony argue is the main way women can protect their freedom?</w:t>
            </w:r>
            <w:r w:rsidDel="00000000" w:rsidR="00000000" w:rsidRPr="00000000">
              <w:rPr>
                <w:rtl w:val="0"/>
              </w:rPr>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8"/>
                <w:szCs w:val="28"/>
                <w:rtl w:val="0"/>
              </w:rPr>
              <w:t xml:space="preserve">What does Anthony refer to as an 'aristocracy' in her argument?</w:t>
            </w:r>
            <w:r w:rsidDel="00000000" w:rsidR="00000000" w:rsidRPr="00000000">
              <w:rPr>
                <w:rtl w:val="0"/>
              </w:rPr>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8"/>
                <w:szCs w:val="28"/>
                <w:rtl w:val="0"/>
              </w:rPr>
              <w:t xml:space="preserve">According to Anthony, what does preventing women from voting do to the government?</w:t>
            </w:r>
            <w:r w:rsidDel="00000000" w:rsidR="00000000" w:rsidRPr="00000000">
              <w:rPr>
                <w:rtl w:val="0"/>
              </w:rPr>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8"/>
                <w:szCs w:val="28"/>
                <w:rtl w:val="0"/>
              </w:rPr>
              <w:t xml:space="preserve">What question does Anthony ask to emphasize that women are citizens?</w:t>
            </w:r>
            <w:r w:rsidDel="00000000" w:rsidR="00000000" w:rsidRPr="00000000">
              <w:rPr>
                <w:rtl w:val="0"/>
              </w:rPr>
            </w:r>
          </w:p>
        </w:tc>
      </w:tr>
      <w:tr>
        <w:trPr>
          <w:cantSplit w:val="0"/>
          <w:trHeight w:val="17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8"/>
                <w:szCs w:val="28"/>
                <w:rtl w:val="0"/>
              </w:rPr>
              <w:t xml:space="preserve">Why does Anthony compare the government's control over women to control over the poor or another race?</w:t>
            </w:r>
            <w:r w:rsidDel="00000000" w:rsidR="00000000" w:rsidRPr="00000000">
              <w:rPr>
                <w:rtl w:val="0"/>
              </w:rPr>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8"/>
                <w:szCs w:val="28"/>
                <w:rtl w:val="0"/>
              </w:rPr>
              <w:t xml:space="preserve">How does Anthony define a citizen using Webster, Worcester, and Bouvier’s dictionaries?</w:t>
            </w:r>
            <w:r w:rsidDel="00000000" w:rsidR="00000000" w:rsidRPr="00000000">
              <w:rPr>
                <w:rtl w:val="0"/>
              </w:rPr>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8"/>
                <w:szCs w:val="28"/>
                <w:rtl w:val="0"/>
              </w:rPr>
              <w:t xml:space="preserve">What does Anthony argue about laws that discriminate against women?</w:t>
            </w:r>
            <w:r w:rsidDel="00000000" w:rsidR="00000000" w:rsidRPr="00000000">
              <w:rPr>
                <w:rtl w:val="0"/>
              </w:rPr>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8"/>
                <w:szCs w:val="28"/>
                <w:rtl w:val="0"/>
              </w:rPr>
              <w:t xml:space="preserve">What does Anthony say about women enjoying the benefits of freedom?</w:t>
            </w:r>
            <w:r w:rsidDel="00000000" w:rsidR="00000000" w:rsidRPr="00000000">
              <w:rPr>
                <w:rtl w:val="0"/>
              </w:rPr>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8"/>
                <w:szCs w:val="28"/>
                <w:rtl w:val="0"/>
              </w:rPr>
              <w:t xml:space="preserve">Why does Susan B. Anthony use the Preamble of the Constitution to support her argument?</w:t>
            </w:r>
            <w:r w:rsidDel="00000000" w:rsidR="00000000" w:rsidRPr="00000000">
              <w:rPr>
                <w:rtl w:val="0"/>
              </w:rPr>
            </w:r>
          </w:p>
        </w:tc>
      </w:tr>
      <w:tr>
        <w:trPr>
          <w:cantSplit w:val="0"/>
          <w:trHeight w:val="17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8"/>
                <w:szCs w:val="28"/>
                <w:rtl w:val="0"/>
              </w:rPr>
              <w:t xml:space="preserve">How might excluding women from voting impact the government’s legitimacy, according to Anthony?</w:t>
            </w:r>
            <w:r w:rsidDel="00000000" w:rsidR="00000000" w:rsidRPr="00000000">
              <w:rPr>
                <w:rtl w:val="0"/>
              </w:rPr>
            </w:r>
          </w:p>
        </w:tc>
      </w:tr>
      <w:tr>
        <w:trPr>
          <w:cantSplit w:val="0"/>
          <w:trHeight w:val="20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8"/>
                <w:szCs w:val="28"/>
                <w:rtl w:val="0"/>
              </w:rPr>
              <w:t xml:space="preserve">What is the significance of Anthony’s comparison of gender-based voting laws to past laws that discriminated against African Americans?</w:t>
            </w:r>
            <w:r w:rsidDel="00000000" w:rsidR="00000000" w:rsidRPr="00000000">
              <w:rPr>
                <w:rtl w:val="0"/>
              </w:rPr>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8"/>
                <w:szCs w:val="28"/>
                <w:rtl w:val="0"/>
              </w:rPr>
              <w:t xml:space="preserve">In what way does Anthony’s argument suggest a broader definition of freedom?</w:t>
            </w:r>
            <w:r w:rsidDel="00000000" w:rsidR="00000000" w:rsidRPr="00000000">
              <w:rPr>
                <w:rtl w:val="0"/>
              </w:rPr>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8"/>
                <w:szCs w:val="28"/>
                <w:rtl w:val="0"/>
              </w:rPr>
              <w:t xml:space="preserve">How does Anthony’s argument reflect broader societal conflicts beyond just voting?</w:t>
            </w:r>
            <w:r w:rsidDel="00000000" w:rsidR="00000000" w:rsidRPr="00000000">
              <w:rPr>
                <w:rtl w:val="0"/>
              </w:rPr>
            </w:r>
          </w:p>
        </w:tc>
      </w:tr>
      <w:tr>
        <w:trPr>
          <w:cantSplit w:val="0"/>
          <w:trHeight w:val="17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8"/>
                <w:szCs w:val="28"/>
                <w:rtl w:val="0"/>
              </w:rPr>
              <w:t xml:space="preserve">Why does Anthony claim that denying women the right to vote creates conflict in every home across the nation?</w:t>
            </w:r>
            <w:r w:rsidDel="00000000" w:rsidR="00000000" w:rsidRPr="00000000">
              <w:rPr>
                <w:rtl w:val="0"/>
              </w:rPr>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8"/>
                <w:szCs w:val="28"/>
                <w:rtl w:val="0"/>
              </w:rPr>
              <w:t xml:space="preserve">How does Anthony’s use of the term 'aristocracy' shape her critique of the government?</w:t>
            </w:r>
            <w:r w:rsidDel="00000000" w:rsidR="00000000" w:rsidRPr="00000000">
              <w:rPr>
                <w:rtl w:val="0"/>
              </w:rPr>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8"/>
                <w:szCs w:val="28"/>
                <w:rtl w:val="0"/>
              </w:rPr>
              <w:t xml:space="preserve">In what ways does Anthony’s argument challenge the social norms of her time?</w:t>
            </w:r>
            <w:r w:rsidDel="00000000" w:rsidR="00000000" w:rsidRPr="00000000">
              <w:rPr>
                <w:rtl w:val="0"/>
              </w:rPr>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8"/>
                <w:szCs w:val="28"/>
                <w:rtl w:val="0"/>
              </w:rPr>
              <w:t xml:space="preserve">How does Anthony’s speech appeal to both men and women in the audience?</w:t>
            </w:r>
            <w:r w:rsidDel="00000000" w:rsidR="00000000" w:rsidRPr="00000000">
              <w:rPr>
                <w:rtl w:val="0"/>
              </w:rPr>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8"/>
                <w:szCs w:val="28"/>
                <w:rtl w:val="0"/>
              </w:rPr>
              <w:t xml:space="preserve">What are the implications of Anthony’s argument for modern discussions about voting rights?</w:t>
            </w:r>
            <w:r w:rsidDel="00000000" w:rsidR="00000000" w:rsidRPr="00000000">
              <w:rPr>
                <w:rtl w:val="0"/>
              </w:rPr>
            </w:r>
          </w:p>
        </w:tc>
      </w:tr>
    </w:tbl>
    <w:p w:rsidR="00000000" w:rsidDel="00000000" w:rsidP="00000000" w:rsidRDefault="00000000" w:rsidRPr="00000000" w14:paraId="0000001A">
      <w:pPr>
        <w:rPr>
          <w:rFonts w:ascii="Georgia" w:cs="Georgia" w:eastAsia="Georgia" w:hAnsi="Georgia"/>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55"/>
      <w:gridCol w:w="1905"/>
      <w:tblGridChange w:id="0">
        <w:tblGrid>
          <w:gridCol w:w="7455"/>
          <w:gridCol w:w="19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After Being Convicted Of Voting In The 1872 Presidential Election👩🗳️ | Simplified &amp; Key Points of Argument | Gimkit Questions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