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Your 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Aguirre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ENG 9 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December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[</w:t>
      </w:r>
      <w:r w:rsidDel="00000000" w:rsidR="00000000" w:rsidRPr="00000000">
        <w:rPr>
          <w:highlight w:val="yellow"/>
          <w:rtl w:val="0"/>
        </w:rPr>
        <w:t xml:space="preserve">Positive Effect of Dreams (such as hope, motivation, or purpose)</w:t>
      </w:r>
      <w:r w:rsidDel="00000000" w:rsidR="00000000" w:rsidRPr="00000000">
        <w:rPr>
          <w:rtl w:val="0"/>
        </w:rPr>
        <w:t xml:space="preserve">] and [</w:t>
      </w:r>
      <w:r w:rsidDel="00000000" w:rsidR="00000000" w:rsidRPr="00000000">
        <w:rPr>
          <w:highlight w:val="yellow"/>
          <w:rtl w:val="0"/>
        </w:rPr>
        <w:t xml:space="preserve">Negative Effect of Dreams (such as disappointment, frustration, or isolation)</w:t>
      </w:r>
      <w:r w:rsidDel="00000000" w:rsidR="00000000" w:rsidRPr="00000000">
        <w:rPr>
          <w:rtl w:val="0"/>
        </w:rPr>
        <w:t xml:space="preserve">] of Dreams: How [</w:t>
      </w:r>
      <w:r w:rsidDel="00000000" w:rsidR="00000000" w:rsidRPr="00000000">
        <w:rPr>
          <w:highlight w:val="yellow"/>
          <w:rtl w:val="0"/>
        </w:rPr>
        <w:t xml:space="preserve">Barriers (such as loneliness, discrimination/inequality, or poverty)</w:t>
      </w:r>
      <w:r w:rsidDel="00000000" w:rsidR="00000000" w:rsidRPr="00000000">
        <w:rPr>
          <w:rtl w:val="0"/>
        </w:rPr>
        <w:t xml:space="preserve">] and Relationships Shape Dreams in </w:t>
      </w:r>
      <w:r w:rsidDel="00000000" w:rsidR="00000000" w:rsidRPr="00000000">
        <w:rPr>
          <w:i w:val="1"/>
          <w:iCs w:val="1"/>
          <w:rtl w:val="0"/>
        </w:rPr>
        <w:t xml:space="preserve">Of Mice and 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</w:t>
      </w:r>
      <w:r w:rsidDel="00000000" w:rsidR="00000000" w:rsidRPr="00000000">
        <w:rPr>
          <w:highlight w:val="yellow"/>
          <w:rtl w:val="0"/>
        </w:rPr>
        <w:t xml:space="preserve">opy and paste (in the appropriate order) the relevant portions of OMAM🐁🧍 👑Culminating Writing Project parts 1-7. Finish drafting, revising, editing, and polishing your essay. When you are ready, submit this document to the appropriate assignment at Turnitin.com, and then submit the assignment in Google Classroom.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Works Cited </w:t>
      </w:r>
    </w:p>
    <w:tbl>
      <w:tblPr>
        <w:tblStyle w:val="Table1"/>
        <w:tblW w:w="946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7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Steinbeck, John.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 Mice and Men</w:t>
            </w:r>
            <w:r w:rsidDel="00000000" w:rsidR="00000000" w:rsidRPr="00000000">
              <w:rPr>
                <w:rtl w:val="0"/>
              </w:rPr>
              <w:t xml:space="preserve">. Penguin Books, 1993.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highlight w:val="yellow"/>
        <w:rtl w:val="0"/>
      </w:rPr>
      <w:t xml:space="preserve">Your Last Name</w:t>
    </w:r>
    <w:r w:rsidDel="00000000" w:rsidR="00000000" w:rsidRPr="00000000">
      <w:rPr>
        <w:rtl w:val="0"/>
      </w:rPr>
      <w:t xml:space="preserve">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