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8985"/>
        <w:tblGridChange w:id="0">
          <w:tblGrid>
            <w:gridCol w:w="1395"/>
            <w:gridCol w:w="8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Planning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Culminating Writing Project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sz w:val="16"/>
                  <w:szCs w:val="16"/>
                  <w:u w:val="single"/>
                  <w:rtl w:val="0"/>
                </w:rPr>
                <w:t xml:space="preserve">Click here to view the prompt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103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5130"/>
        <w:gridCol w:w="3870"/>
        <w:tblGridChange w:id="0">
          <w:tblGrid>
            <w:gridCol w:w="1395"/>
            <w:gridCol w:w="5130"/>
            <w:gridCol w:w="38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Body ¶¶ 4-6: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Character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from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Of Mice and Men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Selected: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 Sentence</w:t>
            </w:r>
          </w:p>
        </w:tc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had several benefits, which were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affected by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tl w:val="0"/>
              </w:rPr>
              <w:t xml:space="preserve">] with others.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to the text, [</w:t>
            </w:r>
            <w:r w:rsidDel="00000000" w:rsidR="00000000" w:rsidRPr="00000000">
              <w:rPr>
                <w:highlight w:val="yellow"/>
                <w:rtl w:val="0"/>
              </w:rPr>
              <w:t xml:space="preserve">speaker: character or narrator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listener</w:t>
            </w:r>
            <w:r w:rsidDel="00000000" w:rsidR="00000000" w:rsidRPr="00000000">
              <w:rPr>
                <w:rtl w:val="0"/>
              </w:rPr>
              <w:t xml:space="preserve">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(Steinbeck 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phrase it concisely,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is . . . 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[</w:t>
            </w:r>
            <w:r w:rsidDel="00000000" w:rsidR="00000000" w:rsidRPr="00000000">
              <w:rPr>
                <w:highlight w:val="yellow"/>
                <w:rtl w:val="0"/>
              </w:rPr>
              <w:t xml:space="preserve">one benefit of/the benefits of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[</w:t>
            </w:r>
            <w:r w:rsidDel="00000000" w:rsidR="00000000" w:rsidRPr="00000000">
              <w:rPr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tl w:val="0"/>
              </w:rPr>
              <w:t xml:space="preserve">] . . 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evidence shows [</w:t>
            </w:r>
            <w:r w:rsidDel="00000000" w:rsidR="00000000" w:rsidRPr="00000000">
              <w:rPr>
                <w:highlight w:val="yellow"/>
                <w:rtl w:val="0"/>
              </w:rPr>
              <w:t xml:space="preserve">this benefit/these benefits</w:t>
            </w:r>
            <w:r w:rsidDel="00000000" w:rsidR="00000000" w:rsidRPr="00000000">
              <w:rPr>
                <w:rtl w:val="0"/>
              </w:rPr>
              <w:t xml:space="preserve">] because . . .    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affects [</w:t>
            </w:r>
            <w:r w:rsidDel="00000000" w:rsidR="00000000" w:rsidRPr="00000000">
              <w:rPr>
                <w:highlight w:val="yellow"/>
                <w:rtl w:val="0"/>
              </w:rPr>
              <w:t xml:space="preserve">him/her</w:t>
            </w:r>
            <w:r w:rsidDel="00000000" w:rsidR="00000000" w:rsidRPr="00000000">
              <w:rPr>
                <w:rtl w:val="0"/>
              </w:rPr>
              <w:t xml:space="preserve">] because . . 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to the text, [</w:t>
            </w:r>
            <w:r w:rsidDel="00000000" w:rsidR="00000000" w:rsidRPr="00000000">
              <w:rPr>
                <w:highlight w:val="yellow"/>
                <w:rtl w:val="0"/>
              </w:rPr>
              <w:t xml:space="preserve">speaker: character or narrator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listener</w:t>
            </w:r>
            <w:r w:rsidDel="00000000" w:rsidR="00000000" w:rsidRPr="00000000">
              <w:rPr>
                <w:rtl w:val="0"/>
              </w:rPr>
              <w:t xml:space="preserve">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(Steinbeck 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[</w:t>
            </w:r>
            <w:r w:rsidDel="00000000" w:rsidR="00000000" w:rsidRPr="00000000">
              <w:rPr>
                <w:highlight w:val="yellow"/>
                <w:rtl w:val="0"/>
              </w:rPr>
              <w:t xml:space="preserve">one benefit of/the benefits of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[</w:t>
            </w:r>
            <w:r w:rsidDel="00000000" w:rsidR="00000000" w:rsidRPr="00000000">
              <w:rPr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tl w:val="0"/>
              </w:rPr>
              <w:t xml:space="preserve">] . . .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evidence shows [</w:t>
            </w:r>
            <w:r w:rsidDel="00000000" w:rsidR="00000000" w:rsidRPr="00000000">
              <w:rPr>
                <w:highlight w:val="yellow"/>
                <w:rtl w:val="0"/>
              </w:rPr>
              <w:t xml:space="preserve">this benefit/these benefits</w:t>
            </w:r>
            <w:r w:rsidDel="00000000" w:rsidR="00000000" w:rsidRPr="00000000">
              <w:rPr>
                <w:rtl w:val="0"/>
              </w:rPr>
              <w:t xml:space="preserve">] because . . .    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affects [</w:t>
            </w:r>
            <w:r w:rsidDel="00000000" w:rsidR="00000000" w:rsidRPr="00000000">
              <w:rPr>
                <w:highlight w:val="yellow"/>
                <w:rtl w:val="0"/>
              </w:rPr>
              <w:t xml:space="preserve">him/her</w:t>
            </w:r>
            <w:r w:rsidDel="00000000" w:rsidR="00000000" w:rsidRPr="00000000">
              <w:rPr>
                <w:rtl w:val="0"/>
              </w:rPr>
              <w:t xml:space="preserve">] because . . 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 Statement</w:t>
            </w:r>
          </w:p>
        </w:tc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These quotes show that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had several benefits, which were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affected by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tl w:val="0"/>
              </w:rPr>
              <w:t xml:space="preserve">] with others.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 Sentence</w:t>
            </w:r>
          </w:p>
        </w:tc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had several detriments, which were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affected by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tl w:val="0"/>
              </w:rPr>
              <w:t xml:space="preserve">] with others.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to the text, [</w:t>
            </w:r>
            <w:r w:rsidDel="00000000" w:rsidR="00000000" w:rsidRPr="00000000">
              <w:rPr>
                <w:highlight w:val="yellow"/>
                <w:rtl w:val="0"/>
              </w:rPr>
              <w:t xml:space="preserve">speaker: character or narrator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listener</w:t>
            </w:r>
            <w:r w:rsidDel="00000000" w:rsidR="00000000" w:rsidRPr="00000000">
              <w:rPr>
                <w:rtl w:val="0"/>
              </w:rPr>
              <w:t xml:space="preserve">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(Steinbeck 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[</w:t>
            </w:r>
            <w:r w:rsidDel="00000000" w:rsidR="00000000" w:rsidRPr="00000000">
              <w:rPr>
                <w:highlight w:val="yellow"/>
                <w:rtl w:val="0"/>
              </w:rPr>
              <w:t xml:space="preserve">one detriment of/the detriments of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[</w:t>
            </w:r>
            <w:r w:rsidDel="00000000" w:rsidR="00000000" w:rsidRPr="00000000">
              <w:rPr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tl w:val="0"/>
              </w:rPr>
              <w:t xml:space="preserve">] . . 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evidence shows [</w:t>
            </w:r>
            <w:r w:rsidDel="00000000" w:rsidR="00000000" w:rsidRPr="00000000">
              <w:rPr>
                <w:highlight w:val="yellow"/>
                <w:rtl w:val="0"/>
              </w:rPr>
              <w:t xml:space="preserve">this detriment/these detriments</w:t>
            </w:r>
            <w:r w:rsidDel="00000000" w:rsidR="00000000" w:rsidRPr="00000000">
              <w:rPr>
                <w:rtl w:val="0"/>
              </w:rPr>
              <w:t xml:space="preserve">] because . . .    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affects [</w:t>
            </w:r>
            <w:r w:rsidDel="00000000" w:rsidR="00000000" w:rsidRPr="00000000">
              <w:rPr>
                <w:highlight w:val="yellow"/>
                <w:rtl w:val="0"/>
              </w:rPr>
              <w:t xml:space="preserve">him/her</w:t>
            </w:r>
            <w:r w:rsidDel="00000000" w:rsidR="00000000" w:rsidRPr="00000000">
              <w:rPr>
                <w:rtl w:val="0"/>
              </w:rPr>
              <w:t xml:space="preserve">] because . . 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to the text, [</w:t>
            </w:r>
            <w:r w:rsidDel="00000000" w:rsidR="00000000" w:rsidRPr="00000000">
              <w:rPr>
                <w:highlight w:val="yellow"/>
                <w:rtl w:val="0"/>
              </w:rPr>
              <w:t xml:space="preserve">speaker: character or narrator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listener</w:t>
            </w:r>
            <w:r w:rsidDel="00000000" w:rsidR="00000000" w:rsidRPr="00000000">
              <w:rPr>
                <w:rtl w:val="0"/>
              </w:rPr>
              <w:t xml:space="preserve">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(Steinbeck 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[</w:t>
            </w:r>
            <w:r w:rsidDel="00000000" w:rsidR="00000000" w:rsidRPr="00000000">
              <w:rPr>
                <w:highlight w:val="yellow"/>
                <w:rtl w:val="0"/>
              </w:rPr>
              <w:t xml:space="preserve">one detriment of/the detriments of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[</w:t>
            </w:r>
            <w:r w:rsidDel="00000000" w:rsidR="00000000" w:rsidRPr="00000000">
              <w:rPr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tl w:val="0"/>
              </w:rPr>
              <w:t xml:space="preserve">] . . .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evidence shows [</w:t>
            </w:r>
            <w:r w:rsidDel="00000000" w:rsidR="00000000" w:rsidRPr="00000000">
              <w:rPr>
                <w:highlight w:val="yellow"/>
                <w:rtl w:val="0"/>
              </w:rPr>
              <w:t xml:space="preserve">this detriment/these detriments</w:t>
            </w:r>
            <w:r w:rsidDel="00000000" w:rsidR="00000000" w:rsidRPr="00000000">
              <w:rPr>
                <w:rtl w:val="0"/>
              </w:rPr>
              <w:t xml:space="preserve">] because . . .   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affects [</w:t>
            </w:r>
            <w:r w:rsidDel="00000000" w:rsidR="00000000" w:rsidRPr="00000000">
              <w:rPr>
                <w:highlight w:val="yellow"/>
                <w:rtl w:val="0"/>
              </w:rPr>
              <w:t xml:space="preserve">him/he</w:t>
            </w:r>
            <w:r w:rsidDel="00000000" w:rsidR="00000000" w:rsidRPr="00000000">
              <w:rPr>
                <w:rtl w:val="0"/>
              </w:rPr>
              <w:t xml:space="preserve">r] because . . 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 Statement</w:t>
            </w:r>
          </w:p>
        </w:tc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These quotes show that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dream had several detriments, which were [</w:t>
            </w:r>
            <w:r w:rsidDel="00000000" w:rsidR="00000000" w:rsidRPr="00000000">
              <w:rPr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affected by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tl w:val="0"/>
              </w:rPr>
              <w:t xml:space="preserve">] with others.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 Sentence</w:t>
            </w:r>
          </w:p>
        </w:tc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pursued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dream, [</w:t>
            </w:r>
            <w:r w:rsidDel="00000000" w:rsidR="00000000" w:rsidRPr="00000000">
              <w:rPr>
                <w:highlight w:val="yellow"/>
                <w:rtl w:val="0"/>
              </w:rPr>
              <w:t xml:space="preserve">he/she</w:t>
            </w:r>
            <w:r w:rsidDel="00000000" w:rsidR="00000000" w:rsidRPr="00000000">
              <w:rPr>
                <w:rtl w:val="0"/>
              </w:rPr>
              <w:t xml:space="preserve">] faced [</w:t>
            </w:r>
            <w:r w:rsidDel="00000000" w:rsidR="00000000" w:rsidRPr="00000000">
              <w:rPr>
                <w:highlight w:val="yellow"/>
                <w:rtl w:val="0"/>
              </w:rPr>
              <w:t xml:space="preserve">a barrier/several barriers</w:t>
            </w:r>
            <w:r w:rsidDel="00000000" w:rsidR="00000000" w:rsidRPr="00000000">
              <w:rPr>
                <w:rtl w:val="0"/>
              </w:rPr>
              <w:t xml:space="preserve">], which [</w:t>
            </w:r>
            <w:r w:rsidDel="00000000" w:rsidR="00000000" w:rsidRPr="00000000">
              <w:rPr>
                <w:highlight w:val="yellow"/>
                <w:rtl w:val="0"/>
              </w:rPr>
              <w:t xml:space="preserve">he/she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successfully overcame/did not successfully overcome</w:t>
            </w:r>
            <w:r w:rsidDel="00000000" w:rsidR="00000000" w:rsidRPr="00000000">
              <w:rPr>
                <w:rtl w:val="0"/>
              </w:rPr>
              <w:t xml:space="preserve">] for several reasons, including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tl w:val="0"/>
              </w:rPr>
              <w:t xml:space="preserve">] with others.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to the text, [</w:t>
            </w:r>
            <w:r w:rsidDel="00000000" w:rsidR="00000000" w:rsidRPr="00000000">
              <w:rPr>
                <w:highlight w:val="yellow"/>
                <w:rtl w:val="0"/>
              </w:rPr>
              <w:t xml:space="preserve">speaker: character or narrator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listener</w:t>
            </w:r>
            <w:r w:rsidDel="00000000" w:rsidR="00000000" w:rsidRPr="00000000">
              <w:rPr>
                <w:rtl w:val="0"/>
              </w:rPr>
              <w:t xml:space="preserve">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(Steinbeck 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the [</w:t>
            </w:r>
            <w:r w:rsidDel="00000000" w:rsidR="00000000" w:rsidRPr="00000000">
              <w:rPr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faces as [</w:t>
            </w:r>
            <w:r w:rsidDel="00000000" w:rsidR="00000000" w:rsidRPr="00000000">
              <w:rPr>
                <w:highlight w:val="yellow"/>
                <w:rtl w:val="0"/>
              </w:rPr>
              <w:t xml:space="preserve">he/she</w:t>
            </w:r>
            <w:r w:rsidDel="00000000" w:rsidR="00000000" w:rsidRPr="00000000">
              <w:rPr>
                <w:rtl w:val="0"/>
              </w:rPr>
              <w:t xml:space="preserve">] pursues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dream [</w:t>
            </w:r>
            <w:r w:rsidDel="00000000" w:rsidR="00000000" w:rsidRPr="00000000">
              <w:rPr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tl w:val="0"/>
              </w:rPr>
              <w:t xml:space="preserve">] . . 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evidence shows [</w:t>
            </w:r>
            <w:r w:rsidDel="00000000" w:rsidR="00000000" w:rsidRPr="00000000">
              <w:rPr>
                <w:highlight w:val="yellow"/>
                <w:rtl w:val="0"/>
              </w:rPr>
              <w:t xml:space="preserve">this barrier/these barriers</w:t>
            </w:r>
            <w:r w:rsidDel="00000000" w:rsidR="00000000" w:rsidRPr="00000000">
              <w:rPr>
                <w:rtl w:val="0"/>
              </w:rPr>
              <w:t xml:space="preserve">] because . . .    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contributes to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successfully overcoming/failing to overcome</w:t>
            </w:r>
            <w:r w:rsidDel="00000000" w:rsidR="00000000" w:rsidRPr="00000000">
              <w:rPr>
                <w:rtl w:val="0"/>
              </w:rPr>
              <w:t xml:space="preserve">] the [</w:t>
            </w:r>
            <w:r w:rsidDel="00000000" w:rsidR="00000000" w:rsidRPr="00000000">
              <w:rPr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tl w:val="0"/>
              </w:rPr>
              <w:t xml:space="preserve">] because . . 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to the text, [</w:t>
            </w:r>
            <w:r w:rsidDel="00000000" w:rsidR="00000000" w:rsidRPr="00000000">
              <w:rPr>
                <w:highlight w:val="yellow"/>
                <w:rtl w:val="0"/>
              </w:rPr>
              <w:t xml:space="preserve">speaker: character or narrator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listener</w:t>
            </w:r>
            <w:r w:rsidDel="00000000" w:rsidR="00000000" w:rsidRPr="00000000">
              <w:rPr>
                <w:rtl w:val="0"/>
              </w:rPr>
              <w:t xml:space="preserve">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(Steinbeck 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the [</w:t>
            </w:r>
            <w:r w:rsidDel="00000000" w:rsidR="00000000" w:rsidRPr="00000000">
              <w:rPr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tl w:val="0"/>
              </w:rPr>
              <w:t xml:space="preserve">]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faces as [</w:t>
            </w:r>
            <w:r w:rsidDel="00000000" w:rsidR="00000000" w:rsidRPr="00000000">
              <w:rPr>
                <w:highlight w:val="yellow"/>
                <w:rtl w:val="0"/>
              </w:rPr>
              <w:t xml:space="preserve">he/she</w:t>
            </w:r>
            <w:r w:rsidDel="00000000" w:rsidR="00000000" w:rsidRPr="00000000">
              <w:rPr>
                <w:rtl w:val="0"/>
              </w:rPr>
              <w:t xml:space="preserve">] pursues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dream [</w:t>
            </w:r>
            <w:r w:rsidDel="00000000" w:rsidR="00000000" w:rsidRPr="00000000">
              <w:rPr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tl w:val="0"/>
              </w:rPr>
              <w:t xml:space="preserve">] . . .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evidence shows [</w:t>
            </w:r>
            <w:r w:rsidDel="00000000" w:rsidR="00000000" w:rsidRPr="00000000">
              <w:rPr>
                <w:highlight w:val="yellow"/>
                <w:rtl w:val="0"/>
              </w:rPr>
              <w:t xml:space="preserve">this barrier/these barriers</w:t>
            </w:r>
            <w:r w:rsidDel="00000000" w:rsidR="00000000" w:rsidRPr="00000000">
              <w:rPr>
                <w:rtl w:val="0"/>
              </w:rPr>
              <w:t xml:space="preserve">] because . . .     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’s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contributes to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successfully overcoming/failing to overcome</w:t>
            </w:r>
            <w:r w:rsidDel="00000000" w:rsidR="00000000" w:rsidRPr="00000000">
              <w:rPr>
                <w:rtl w:val="0"/>
              </w:rPr>
              <w:t xml:space="preserve">] the [</w:t>
            </w:r>
            <w:r w:rsidDel="00000000" w:rsidR="00000000" w:rsidRPr="00000000">
              <w:rPr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tl w:val="0"/>
              </w:rPr>
              <w:t xml:space="preserve">] because . . 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 Statement</w:t>
            </w:r>
          </w:p>
        </w:tc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These quotes show that [</w:t>
            </w:r>
            <w:r w:rsidDel="00000000" w:rsidR="00000000" w:rsidRPr="00000000">
              <w:rPr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tl w:val="0"/>
              </w:rPr>
              <w:t xml:space="preserve">] faced by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highlight w:val="yellow"/>
                <w:rtl w:val="0"/>
              </w:rPr>
              <w:t xml:space="preserve">were/were not</w:t>
            </w:r>
            <w:r w:rsidDel="00000000" w:rsidR="00000000" w:rsidRPr="00000000">
              <w:rPr>
                <w:rtl w:val="0"/>
              </w:rPr>
              <w:t xml:space="preserve">] successfully overcome, due at least in part to [</w:t>
            </w:r>
            <w:r w:rsidDel="00000000" w:rsidR="00000000" w:rsidRPr="00000000">
              <w:rPr>
                <w:highlight w:val="yellow"/>
                <w:rtl w:val="0"/>
              </w:rPr>
              <w:t xml:space="preserve">his/her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Each response should include: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R / A: </w:t>
            </w: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highlight w:val="green"/>
                  <w:u w:val="single"/>
                  <w:rtl w:val="0"/>
                </w:rPr>
                <w:t xml:space="preserve">Claim / Topic Sentence / Thesis Statement</w:t>
              </w:r>
            </w:hyperlink>
            <w:r w:rsidDel="00000000" w:rsidR="00000000" w:rsidRPr="00000000">
              <w:rPr>
                <w:rtl w:val="0"/>
              </w:rPr>
              <w:t xml:space="preserve">- your direct response to the prompt which shows your opinion/position on the topic.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C: Textual Evidence / Data</w:t>
            </w:r>
            <w:r w:rsidDel="00000000" w:rsidR="00000000" w:rsidRPr="00000000">
              <w:rPr>
                <w:rtl w:val="0"/>
              </w:rPr>
              <w:t xml:space="preserve">- Direct quotes, or paraphrased information from the text that supports your claim  Make sure you use proper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MLA In-Text Citation (Parenthetical Citation)</w:t>
              </w:r>
            </w:hyperlink>
            <w:r w:rsidDel="00000000" w:rsidR="00000000" w:rsidRPr="00000000">
              <w:rPr>
                <w:rtl w:val="0"/>
              </w:rPr>
              <w:t xml:space="preserve"> format to cite your evidence.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E: </w:t>
            </w: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highlight w:val="cyan"/>
                  <w:u w:val="single"/>
                  <w:rtl w:val="0"/>
                </w:rPr>
                <w:t xml:space="preserve">Analysis / Commentary / Reasoning / Warrant</w:t>
              </w:r>
            </w:hyperlink>
            <w:r w:rsidDel="00000000" w:rsidR="00000000" w:rsidRPr="00000000">
              <w:rPr>
                <w:rtl w:val="0"/>
              </w:rPr>
              <w:t xml:space="preserve">- Explain how your evidence supports your claim, or it’s significance.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S: Summary Statement</w:t>
            </w:r>
            <w:r w:rsidDel="00000000" w:rsidR="00000000" w:rsidRPr="00000000">
              <w:rPr>
                <w:rtl w:val="0"/>
              </w:rPr>
              <w:t xml:space="preserve">- Recap your claim, summarize your main  points, and answer the question, “So what?”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shd w:fill="ff9900" w:val="clear"/>
                <w:rtl w:val="0"/>
              </w:rPr>
              <w:t xml:space="preserve">T: Transitions</w:t>
            </w:r>
            <w:r w:rsidDel="00000000" w:rsidR="00000000" w:rsidRPr="00000000">
              <w:rPr>
                <w:rtl w:val="0"/>
              </w:rPr>
              <w:t xml:space="preserve">- Use transitions to show the relationship among your ideas.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4"/>
      <w:tblW w:w="108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730"/>
      <w:gridCol w:w="2070"/>
      <w:tblGridChange w:id="0">
        <w:tblGrid>
          <w:gridCol w:w="8730"/>
          <w:gridCol w:w="2070"/>
        </w:tblGrid>
      </w:tblGridChange>
    </w:tblGrid>
    <w:tr>
      <w:trPr>
        <w:cantSplit w:val="0"/>
        <w:trHeight w:val="555" w:hRule="atLeast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6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OMAM🐁🧍 👑③Culminating Writing Project-Planning-Body ¶¶ 4-6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7">
          <w:pPr>
            <w:widowControl w:val="0"/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youtube.com/playlist?list=PLqf-6prv4vZw998Hdav6NBbBoYeuYCLSs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sWbCipybiiVf83JuSQD_k6uS_Bht52BNGW6N6wWITA/edit?usp=sharing" TargetMode="External"/><Relationship Id="rId7" Type="http://schemas.openxmlformats.org/officeDocument/2006/relationships/hyperlink" Target="https://www.youtube.com/playlist?list=PLqf-6prv4vZw998Hdav6NBbBoYeuYCLSs" TargetMode="External"/><Relationship Id="rId8" Type="http://schemas.openxmlformats.org/officeDocument/2006/relationships/hyperlink" Target="https://www.youtube.com/playlist?list=PLunkOrccLCgGqrW7sT0DCeE61aLPXDHJ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