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2">
            <w:pPr>
              <w:widowControl w:val="0"/>
              <w:rPr/>
            </w:pPr>
            <w:r w:rsidDel="00000000" w:rsidR="00000000" w:rsidRPr="00000000">
              <w:rPr>
                <w:rtl w:val="0"/>
              </w:rPr>
              <w:t xml:space="preserve">Look up the definitions of fate and free will, then define them yourself. Give examples of them in real life, and then use them in sentences. Our unit focuses on fate and free will, so it is important that we understand what each of these mean.</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rHeight w:val="420" w:hRule="atLeast"/>
          <w:tblHeader w:val="0"/>
        </w:trPr>
        <w:tc>
          <w:tcPr>
            <w:gridSpan w:val="2"/>
            <w:shd w:fill="f6b26b"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is fate?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rPr>
                <w:rFonts w:ascii="Georgia" w:cs="Georgia" w:eastAsia="Georgia" w:hAnsi="Georgia"/>
                <w:sz w:val="24"/>
                <w:szCs w:val="24"/>
              </w:rPr>
            </w:pPr>
            <w:r w:rsidDel="00000000" w:rsidR="00000000" w:rsidRPr="00000000">
              <w:rPr>
                <w:rtl w:val="0"/>
              </w:rPr>
              <w:t xml:space="preserve">Source (website address):</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w:t>
            </w:r>
            <w:r w:rsidDel="00000000" w:rsidR="00000000" w:rsidRPr="00000000">
              <w:rPr>
                <w:rFonts w:ascii="Georgia" w:cs="Georgia" w:eastAsia="Georgia" w:hAnsi="Georgia"/>
                <w:i w:val="1"/>
                <w:iCs w:val="1"/>
                <w:sz w:val="24"/>
                <w:szCs w:val="24"/>
                <w:rtl w:val="0"/>
              </w:rPr>
              <w:t xml:space="preserve">in your own words</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of “fate” in real life: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“fate” in a sentence: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260"/>
        <w:tblGridChange w:id="0">
          <w:tblGrid>
            <w:gridCol w:w="2100"/>
            <w:gridCol w:w="7260"/>
          </w:tblGrid>
        </w:tblGridChange>
      </w:tblGrid>
      <w:tr>
        <w:trPr>
          <w:cantSplit w:val="0"/>
          <w:trHeight w:val="420" w:hRule="atLeast"/>
          <w:tblHeader w:val="0"/>
        </w:trPr>
        <w:tc>
          <w:tcPr>
            <w:gridSpan w:val="2"/>
            <w:shd w:fill="f6b26b"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is free will?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(website address):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w:t>
            </w:r>
            <w:r w:rsidDel="00000000" w:rsidR="00000000" w:rsidRPr="00000000">
              <w:rPr>
                <w:rFonts w:ascii="Georgia" w:cs="Georgia" w:eastAsia="Georgia" w:hAnsi="Georgia"/>
                <w:i w:val="1"/>
                <w:iCs w:val="1"/>
                <w:sz w:val="24"/>
                <w:szCs w:val="24"/>
                <w:rtl w:val="0"/>
              </w:rPr>
              <w:t xml:space="preserve">in your own words</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of “free will” in real life: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“free will” in a sentence: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5220"/>
        <w:tblGridChange w:id="0">
          <w:tblGrid>
            <w:gridCol w:w="4140"/>
            <w:gridCol w:w="5220"/>
          </w:tblGrid>
        </w:tblGridChange>
      </w:tblGrid>
      <w:tr>
        <w:trPr>
          <w:cantSplit w:val="0"/>
          <w:trHeight w:val="420" w:hRule="atLeast"/>
          <w:tblHeader w:val="0"/>
        </w:trPr>
        <w:tc>
          <w:tcPr>
            <w:gridSpan w:val="2"/>
            <w:shd w:fill="f6b26b"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Georgia" w:cs="Georgia" w:eastAsia="Georgia" w:hAnsi="Georgia"/>
                <w:b w:val="1"/>
                <w:bCs w:val="1"/>
                <w:sz w:val="24"/>
                <w:szCs w:val="24"/>
              </w:rPr>
            </w:pPr>
            <w:r w:rsidDel="00000000" w:rsidR="00000000" w:rsidRPr="00000000">
              <w:rPr>
                <w:b w:val="1"/>
                <w:bCs w:val="1"/>
                <w:rtl w:val="0"/>
              </w:rPr>
              <w:t xml:space="preserve">Reflection Questions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tl w:val="0"/>
              </w:rPr>
              <w:t xml:space="preserve">Do you think people are born with a certain destiny or path already decided for them? Why or why not?</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Georgia" w:cs="Georgia" w:eastAsia="Georgia" w:hAnsi="Georgia"/>
                <w:sz w:val="24"/>
                <w:szCs w:val="24"/>
              </w:rPr>
            </w:pPr>
            <w:r w:rsidDel="00000000" w:rsidR="00000000" w:rsidRPr="00000000">
              <w:rPr>
                <w:rtl w:val="0"/>
              </w:rPr>
              <w:t xml:space="preserve">[</w:t>
            </w:r>
            <w:r w:rsidDel="00000000" w:rsidR="00000000" w:rsidRPr="00000000">
              <w:rPr>
                <w:highlight w:val="yellow"/>
                <w:rtl w:val="0"/>
              </w:rPr>
              <w:t xml:space="preserve">Insert text</w:t>
            </w:r>
            <w:r w:rsidDel="00000000" w:rsidR="00000000" w:rsidRPr="00000000">
              <w:rPr>
                <w:rtl w:val="0"/>
              </w:rPr>
              <w:t xml:space="preserve">]</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sz w:val="24"/>
                <w:szCs w:val="24"/>
              </w:rPr>
            </w:pPr>
            <w:r w:rsidDel="00000000" w:rsidR="00000000" w:rsidRPr="00000000">
              <w:rPr>
                <w:rtl w:val="0"/>
              </w:rPr>
              <w:t xml:space="preserve">Can you think of a moment in your life (or someone else’s) that felt like it was "meant to happen"? What made it feel that way?</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widowControl w:val="0"/>
              <w:rPr>
                <w:rFonts w:ascii="Georgia" w:cs="Georgia" w:eastAsia="Georgia" w:hAnsi="Georgia"/>
                <w:sz w:val="24"/>
                <w:szCs w:val="24"/>
              </w:rPr>
            </w:pPr>
            <w:r w:rsidDel="00000000" w:rsidR="00000000" w:rsidRPr="00000000">
              <w:rPr>
                <w:rtl w:val="0"/>
              </w:rPr>
              <w:t xml:space="preserve">[</w:t>
            </w:r>
            <w:r w:rsidDel="00000000" w:rsidR="00000000" w:rsidRPr="00000000">
              <w:rPr>
                <w:highlight w:val="yellow"/>
                <w:rtl w:val="0"/>
              </w:rPr>
              <w:t xml:space="preserve">Insert text</w:t>
            </w:r>
            <w:r w:rsidDel="00000000" w:rsidR="00000000" w:rsidRPr="00000000">
              <w:rPr>
                <w:rtl w:val="0"/>
              </w:rPr>
              <w:t xml:space="preserve">]</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tl w:val="0"/>
              </w:rPr>
              <w:t xml:space="preserve">Do you believe people always have the power to choose their actions, or are some choices shaped by outside forces? Explain.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Georgia" w:cs="Georgia" w:eastAsia="Georgia" w:hAnsi="Georgia"/>
                <w:sz w:val="24"/>
                <w:szCs w:val="24"/>
              </w:rPr>
            </w:pPr>
            <w:r w:rsidDel="00000000" w:rsidR="00000000" w:rsidRPr="00000000">
              <w:rPr>
                <w:rtl w:val="0"/>
              </w:rPr>
              <w:t xml:space="preserve">[</w:t>
            </w:r>
            <w:r w:rsidDel="00000000" w:rsidR="00000000" w:rsidRPr="00000000">
              <w:rPr>
                <w:highlight w:val="yellow"/>
                <w:rtl w:val="0"/>
              </w:rPr>
              <w:t xml:space="preserve">Insert text</w:t>
            </w:r>
            <w:r w:rsidDel="00000000" w:rsidR="00000000" w:rsidRPr="00000000">
              <w:rPr>
                <w:rtl w:val="0"/>
              </w:rPr>
              <w:t xml:space="preserve">]</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tl w:val="0"/>
              </w:rPr>
              <w:t xml:space="preserve">What is an example of a decision you made that you believe was </w:t>
            </w:r>
            <w:r w:rsidDel="00000000" w:rsidR="00000000" w:rsidRPr="00000000">
              <w:rPr>
                <w:i w:val="1"/>
                <w:iCs w:val="1"/>
                <w:rtl w:val="0"/>
              </w:rPr>
              <w:t xml:space="preserve">entirely </w:t>
            </w:r>
            <w:r w:rsidDel="00000000" w:rsidR="00000000" w:rsidRPr="00000000">
              <w:rPr>
                <w:rtl w:val="0"/>
              </w:rPr>
              <w:t xml:space="preserve">your own choice? What influenced that decision?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Georgia" w:cs="Georgia" w:eastAsia="Georgia" w:hAnsi="Georgia"/>
                <w:sz w:val="24"/>
                <w:szCs w:val="24"/>
              </w:rPr>
            </w:pPr>
            <w:r w:rsidDel="00000000" w:rsidR="00000000" w:rsidRPr="00000000">
              <w:rPr>
                <w:rtl w:val="0"/>
              </w:rPr>
              <w:t xml:space="preserve">[</w:t>
            </w:r>
            <w:r w:rsidDel="00000000" w:rsidR="00000000" w:rsidRPr="00000000">
              <w:rPr>
                <w:highlight w:val="yellow"/>
                <w:rtl w:val="0"/>
              </w:rPr>
              <w:t xml:space="preserve">Insert text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205"/>
        <w:tblGridChange w:id="0">
          <w:tblGrid>
            <w:gridCol w:w="4155"/>
            <w:gridCol w:w="5205"/>
          </w:tblGrid>
        </w:tblGridChange>
      </w:tblGrid>
      <w:tr>
        <w:trPr>
          <w:cantSplit w:val="0"/>
          <w:trHeight w:val="420" w:hRule="atLeast"/>
          <w:tblHeader w:val="0"/>
        </w:trPr>
        <w:tc>
          <w:tcPr>
            <w:gridSpan w:val="2"/>
            <w:shd w:fill="f6b26b"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Georgia" w:cs="Georgia" w:eastAsia="Georgia" w:hAnsi="Georgia"/>
                <w:b w:val="1"/>
                <w:bCs w:val="1"/>
                <w:sz w:val="24"/>
                <w:szCs w:val="24"/>
              </w:rPr>
            </w:pPr>
            <w:r w:rsidDel="00000000" w:rsidR="00000000" w:rsidRPr="00000000">
              <w:rPr>
                <w:b w:val="1"/>
                <w:bCs w:val="1"/>
                <w:rtl w:val="0"/>
              </w:rPr>
              <w:t xml:space="preserve">Critical Thinking Questions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tl w:val="0"/>
              </w:rPr>
              <w:t xml:space="preserve">Which idea do you believe in more: that our lives are guided by fate, or that we shape our lives through free will? Why?</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Georgia" w:cs="Georgia" w:eastAsia="Georgia" w:hAnsi="Georgia"/>
                <w:sz w:val="24"/>
                <w:szCs w:val="24"/>
              </w:rPr>
            </w:pPr>
            <w:r w:rsidDel="00000000" w:rsidR="00000000" w:rsidRPr="00000000">
              <w:rPr>
                <w:rtl w:val="0"/>
              </w:rPr>
              <w:t xml:space="preserve">[</w:t>
            </w:r>
            <w:r w:rsidDel="00000000" w:rsidR="00000000" w:rsidRPr="00000000">
              <w:rPr>
                <w:highlight w:val="yellow"/>
                <w:rtl w:val="0"/>
              </w:rPr>
              <w:t xml:space="preserve">Insert text</w:t>
            </w:r>
            <w:r w:rsidDel="00000000" w:rsidR="00000000" w:rsidRPr="00000000">
              <w:rPr>
                <w:rtl w:val="0"/>
              </w:rPr>
              <w:t xml:space="preserve">]</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tl w:val="0"/>
              </w:rPr>
              <w:t xml:space="preserve">Can fate and free will exist at the same time? For example, can someone be </w:t>
            </w:r>
            <w:r w:rsidDel="00000000" w:rsidR="00000000" w:rsidRPr="00000000">
              <w:rPr>
                <w:i w:val="1"/>
                <w:iCs w:val="1"/>
                <w:rtl w:val="0"/>
              </w:rPr>
              <w:t xml:space="preserve">meant </w:t>
            </w:r>
            <w:r w:rsidDel="00000000" w:rsidR="00000000" w:rsidRPr="00000000">
              <w:rPr>
                <w:rtl w:val="0"/>
              </w:rPr>
              <w:t xml:space="preserve">to do something, but still </w:t>
            </w:r>
            <w:r w:rsidDel="00000000" w:rsidR="00000000" w:rsidRPr="00000000">
              <w:rPr>
                <w:i w:val="1"/>
                <w:iCs w:val="1"/>
                <w:rtl w:val="0"/>
              </w:rPr>
              <w:t xml:space="preserve">choose </w:t>
            </w:r>
            <w:r w:rsidDel="00000000" w:rsidR="00000000" w:rsidRPr="00000000">
              <w:rPr>
                <w:rtl w:val="0"/>
              </w:rPr>
              <w:t xml:space="preserve">to do it?</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widowControl w:val="0"/>
              <w:rPr>
                <w:rFonts w:ascii="Georgia" w:cs="Georgia" w:eastAsia="Georgia" w:hAnsi="Georgia"/>
                <w:sz w:val="24"/>
                <w:szCs w:val="24"/>
              </w:rPr>
            </w:pPr>
            <w:r w:rsidDel="00000000" w:rsidR="00000000" w:rsidRPr="00000000">
              <w:rPr>
                <w:rtl w:val="0"/>
              </w:rPr>
              <w:t xml:space="preserve">[</w:t>
            </w:r>
            <w:r w:rsidDel="00000000" w:rsidR="00000000" w:rsidRPr="00000000">
              <w:rPr>
                <w:highlight w:val="yellow"/>
                <w:rtl w:val="0"/>
              </w:rPr>
              <w:t xml:space="preserve">Insert text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5"/>
      <w:gridCol w:w="2175"/>
      <w:tblGridChange w:id="0">
        <w:tblGrid>
          <w:gridCol w:w="7185"/>
          <w:gridCol w:w="21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Macbeth🗡️👑 ❓What is Fate/Free Will?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