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2">
      <w:pPr>
        <w:jc w:val="left"/>
        <w:rPr>
          <w:rFonts w:ascii="Georgia" w:cs="Georgia" w:eastAsia="Georgia" w:hAnsi="Georgia"/>
          <w:sz w:val="24"/>
          <w:szCs w:val="24"/>
        </w:rPr>
      </w:pPr>
      <w:hyperlink r:id="rId6">
        <w:r w:rsidDel="00000000" w:rsidR="00000000" w:rsidRPr="00000000">
          <w:rPr>
            <w:rFonts w:ascii="Georgia" w:cs="Georgia" w:eastAsia="Georgia" w:hAnsi="Georgia"/>
            <w:color w:val="1155cc"/>
            <w:sz w:val="24"/>
            <w:szCs w:val="24"/>
            <w:u w:val="single"/>
            <w:rtl w:val="0"/>
          </w:rPr>
          <w:t xml:space="preserve">Instructions</w:t>
        </w:r>
      </w:hyperlink>
      <w:r w:rsidDel="00000000" w:rsidR="00000000" w:rsidRPr="00000000">
        <w:rPr>
          <w:rFonts w:ascii="Georgia" w:cs="Georgia" w:eastAsia="Georgia" w:hAnsi="Georgia"/>
          <w:sz w:val="24"/>
          <w:szCs w:val="24"/>
          <w:rtl w:val="0"/>
        </w:rPr>
        <w:t xml:space="preserve"> / </w:t>
      </w:r>
      <w:hyperlink w:anchor="_z8lso876avpc">
        <w:r w:rsidDel="00000000" w:rsidR="00000000" w:rsidRPr="00000000">
          <w:rPr>
            <w:rFonts w:ascii="Georgia" w:cs="Georgia" w:eastAsia="Georgia" w:hAnsi="Georgia"/>
            <w:color w:val="1155cc"/>
            <w:sz w:val="24"/>
            <w:szCs w:val="24"/>
            <w:u w:val="single"/>
            <w:rtl w:val="0"/>
          </w:rPr>
          <w:t xml:space="preserve">Glossary | Essay Composition Terms</w:t>
        </w:r>
      </w:hyperlink>
      <w:r w:rsidDel="00000000" w:rsidR="00000000" w:rsidRPr="00000000">
        <w:rPr>
          <w:rFonts w:ascii="Georgia" w:cs="Georgia" w:eastAsia="Georgia" w:hAnsi="Georgia"/>
          <w:sz w:val="24"/>
          <w:szCs w:val="24"/>
          <w:rtl w:val="0"/>
        </w:rPr>
        <w:t xml:space="preserve"> / </w:t>
      </w:r>
      <w:hyperlink w:anchor="_d5mkpav33x4k">
        <w:r w:rsidDel="00000000" w:rsidR="00000000" w:rsidRPr="00000000">
          <w:rPr>
            <w:rFonts w:ascii="Georgia" w:cs="Georgia" w:eastAsia="Georgia" w:hAnsi="Georgia"/>
            <w:color w:val="1155cc"/>
            <w:sz w:val="24"/>
            <w:szCs w:val="24"/>
            <w:u w:val="single"/>
            <w:rtl w:val="0"/>
          </w:rPr>
          <w:t xml:space="preserve">Glossary | Culminating Writing Project Terms</w:t>
        </w:r>
      </w:hyperlink>
      <w:r w:rsidDel="00000000" w:rsidR="00000000" w:rsidRPr="00000000">
        <w:rPr>
          <w:rFonts w:ascii="Georgia" w:cs="Georgia" w:eastAsia="Georgia" w:hAnsi="Georgia"/>
          <w:sz w:val="24"/>
          <w:szCs w:val="24"/>
          <w:rtl w:val="0"/>
        </w:rPr>
        <w:t xml:space="preserve"> / </w:t>
      </w:r>
      <w:hyperlink w:anchor="_wb3zzqtzakwr">
        <w:r w:rsidDel="00000000" w:rsidR="00000000" w:rsidRPr="00000000">
          <w:rPr>
            <w:rFonts w:ascii="Georgia" w:cs="Georgia" w:eastAsia="Georgia" w:hAnsi="Georgia"/>
            <w:color w:val="1155cc"/>
            <w:sz w:val="24"/>
            <w:szCs w:val="24"/>
            <w:u w:val="single"/>
            <w:rtl w:val="0"/>
          </w:rPr>
          <w:t xml:space="preserve">MLA Rules for Religious Terms</w:t>
        </w:r>
      </w:hyperlink>
      <w:r w:rsidDel="00000000" w:rsidR="00000000" w:rsidRPr="00000000">
        <w:rPr>
          <w:rFonts w:ascii="Georgia" w:cs="Georgia" w:eastAsia="Georgia" w:hAnsi="Georgia"/>
          <w:sz w:val="24"/>
          <w:szCs w:val="24"/>
          <w:rtl w:val="0"/>
        </w:rPr>
        <w:t xml:space="preserve"> / </w:t>
      </w:r>
      <w:hyperlink w:anchor="_jy0o5c9syvjf">
        <w:r w:rsidDel="00000000" w:rsidR="00000000" w:rsidRPr="00000000">
          <w:rPr>
            <w:rFonts w:ascii="Georgia" w:cs="Georgia" w:eastAsia="Georgia" w:hAnsi="Georgia"/>
            <w:color w:val="1155cc"/>
            <w:sz w:val="24"/>
            <w:szCs w:val="24"/>
            <w:u w:val="single"/>
            <w:rtl w:val="0"/>
          </w:rPr>
          <w:t xml:space="preserve">MLA Rules for Names – and What to Do When They Don’t Work</w:t>
        </w:r>
      </w:hyperlink>
      <w:r w:rsidDel="00000000" w:rsidR="00000000" w:rsidRPr="00000000">
        <w:rPr>
          <w:rFonts w:ascii="Georgia" w:cs="Georgia" w:eastAsia="Georgia" w:hAnsi="Georgia"/>
          <w:sz w:val="24"/>
          <w:szCs w:val="24"/>
          <w:rtl w:val="0"/>
        </w:rPr>
        <w:t xml:space="preserve"> / </w:t>
      </w:r>
      <w:hyperlink w:anchor="_3bqjs4ff7vh5">
        <w:r w:rsidDel="00000000" w:rsidR="00000000" w:rsidRPr="00000000">
          <w:rPr>
            <w:rFonts w:ascii="Georgia" w:cs="Georgia" w:eastAsia="Georgia" w:hAnsi="Georgia"/>
            <w:color w:val="1155cc"/>
            <w:sz w:val="24"/>
            <w:szCs w:val="24"/>
            <w:u w:val="single"/>
            <w:rtl w:val="0"/>
          </w:rPr>
          <w:t xml:space="preserve">Understanding Essay Structure</w:t>
        </w:r>
      </w:hyperlink>
      <w:r w:rsidDel="00000000" w:rsidR="00000000" w:rsidRPr="00000000">
        <w:rPr>
          <w:rFonts w:ascii="Georgia" w:cs="Georgia" w:eastAsia="Georgia" w:hAnsi="Georgia"/>
          <w:sz w:val="24"/>
          <w:szCs w:val="24"/>
          <w:rtl w:val="0"/>
        </w:rPr>
        <w:t xml:space="preserve"> / </w:t>
      </w:r>
      <w:hyperlink w:anchor="_a9kp0ijjbk70">
        <w:r w:rsidDel="00000000" w:rsidR="00000000" w:rsidRPr="00000000">
          <w:rPr>
            <w:rFonts w:ascii="Georgia" w:cs="Georgia" w:eastAsia="Georgia" w:hAnsi="Georgia"/>
            <w:color w:val="1155cc"/>
            <w:sz w:val="24"/>
            <w:szCs w:val="24"/>
            <w:u w:val="single"/>
            <w:rtl w:val="0"/>
          </w:rPr>
          <w:t xml:space="preserve">Understanding Scaffolding</w:t>
        </w:r>
      </w:hyperlink>
      <w:r w:rsidDel="00000000" w:rsidR="00000000" w:rsidRPr="00000000">
        <w:rPr>
          <w:rFonts w:ascii="Georgia" w:cs="Georgia" w:eastAsia="Georgia" w:hAnsi="Georgia"/>
          <w:sz w:val="24"/>
          <w:szCs w:val="24"/>
          <w:rtl w:val="0"/>
        </w:rPr>
        <w:t xml:space="preserve"> / </w:t>
      </w:r>
      <w:hyperlink w:anchor="_i4n0iqr3i4ap">
        <w:r w:rsidDel="00000000" w:rsidR="00000000" w:rsidRPr="00000000">
          <w:rPr>
            <w:rFonts w:ascii="Georgia" w:cs="Georgia" w:eastAsia="Georgia" w:hAnsi="Georgia"/>
            <w:color w:val="1155cc"/>
            <w:sz w:val="24"/>
            <w:szCs w:val="24"/>
            <w:u w:val="single"/>
            <w:rtl w:val="0"/>
          </w:rPr>
          <w:t xml:space="preserve">In-Text Citation (MLA) Rules</w:t>
        </w:r>
      </w:hyperlink>
      <w:r w:rsidDel="00000000" w:rsidR="00000000" w:rsidRPr="00000000">
        <w:rPr>
          <w:rFonts w:ascii="Georgia" w:cs="Georgia" w:eastAsia="Georgia" w:hAnsi="Georgia"/>
          <w:sz w:val="24"/>
          <w:szCs w:val="24"/>
          <w:rtl w:val="0"/>
        </w:rPr>
        <w:t xml:space="preserve"> / </w:t>
      </w:r>
      <w:hyperlink w:anchor="_3tv3fy7z50ea">
        <w:r w:rsidDel="00000000" w:rsidR="00000000" w:rsidRPr="00000000">
          <w:rPr>
            <w:rFonts w:ascii="Georgia" w:cs="Georgia" w:eastAsia="Georgia" w:hAnsi="Georgia"/>
            <w:color w:val="1155cc"/>
            <w:sz w:val="24"/>
            <w:szCs w:val="24"/>
            <w:u w:val="single"/>
            <w:rtl w:val="0"/>
          </w:rPr>
          <w:t xml:space="preserve">Modifying Direct Quotes</w:t>
        </w:r>
      </w:hyperlink>
      <w:r w:rsidDel="00000000" w:rsidR="00000000" w:rsidRPr="00000000">
        <w:rPr>
          <w:rFonts w:ascii="Georgia" w:cs="Georgia" w:eastAsia="Georgia" w:hAnsi="Georgia"/>
          <w:sz w:val="24"/>
          <w:szCs w:val="24"/>
          <w:rtl w:val="0"/>
        </w:rPr>
        <w:t xml:space="preserve"> / </w:t>
      </w:r>
      <w:hyperlink w:anchor="_uhhwvfnlin8i">
        <w:r w:rsidDel="00000000" w:rsidR="00000000" w:rsidRPr="00000000">
          <w:rPr>
            <w:rFonts w:ascii="Georgia" w:cs="Georgia" w:eastAsia="Georgia" w:hAnsi="Georgia"/>
            <w:color w:val="1155cc"/>
            <w:sz w:val="24"/>
            <w:szCs w:val="24"/>
            <w:u w:val="single"/>
            <w:rtl w:val="0"/>
          </w:rPr>
          <w:t xml:space="preserve">Additional Writing Tips</w:t>
        </w:r>
      </w:hyperlink>
      <w:r w:rsidDel="00000000" w:rsidR="00000000" w:rsidRPr="00000000">
        <w:rPr>
          <w:rFonts w:ascii="Georgia" w:cs="Georgia" w:eastAsia="Georgia" w:hAnsi="Georgia"/>
          <w:sz w:val="24"/>
          <w:szCs w:val="24"/>
          <w:rtl w:val="0"/>
        </w:rPr>
        <w:t xml:space="preserve"> </w:t>
      </w:r>
    </w:p>
    <w:tbl>
      <w:tblPr>
        <w:tblStyle w:val="Table1"/>
        <w:tblW w:w="14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2915"/>
        <w:tblGridChange w:id="0">
          <w:tblGrid>
            <w:gridCol w:w="1395"/>
            <w:gridCol w:w="12915"/>
          </w:tblGrid>
        </w:tblGridChange>
      </w:tblGrid>
      <w:tr>
        <w:trPr>
          <w:cantSplit w:val="0"/>
          <w:trHeight w:val="42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line="240" w:lineRule="auto"/>
              <w:jc w:val="center"/>
              <w:rPr>
                <w:rFonts w:ascii="Georgia" w:cs="Georgia" w:eastAsia="Georgia" w:hAnsi="Georgia"/>
                <w:sz w:val="24"/>
                <w:szCs w:val="24"/>
              </w:rPr>
            </w:pPr>
            <w:bookmarkStart w:colFirst="0" w:colLast="0" w:name="_w8yt86oy618a" w:id="0"/>
            <w:bookmarkEnd w:id="0"/>
            <w:r w:rsidDel="00000000" w:rsidR="00000000" w:rsidRPr="00000000">
              <w:rPr>
                <w:rFonts w:ascii="Georgia" w:cs="Georgia" w:eastAsia="Georgia" w:hAnsi="Georgia"/>
                <w:sz w:val="24"/>
                <w:szCs w:val="24"/>
                <w:rtl w:val="0"/>
              </w:rPr>
              <w:t xml:space="preserve">Culminating Writing Project (Prompt)</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b w:val="1"/>
                <w:bCs w:val="1"/>
                <w:sz w:val="24"/>
                <w:szCs w:val="24"/>
                <w:highlight w:val="green"/>
              </w:rPr>
            </w:pPr>
            <w:r w:rsidDel="00000000" w:rsidR="00000000" w:rsidRPr="00000000">
              <w:rPr>
                <w:rFonts w:ascii="Georgia" w:cs="Georgia" w:eastAsia="Georgia" w:hAnsi="Georgia"/>
                <w:b w:val="1"/>
                <w:bCs w:val="1"/>
                <w:sz w:val="24"/>
                <w:szCs w:val="24"/>
                <w:rtl w:val="0"/>
              </w:rPr>
              <w:t xml:space="preserve">In an informational essay, </w:t>
            </w:r>
            <w:r w:rsidDel="00000000" w:rsidR="00000000" w:rsidRPr="00000000">
              <w:rPr>
                <w:rFonts w:ascii="Georgia" w:cs="Georgia" w:eastAsia="Georgia" w:hAnsi="Georgia"/>
                <w:b w:val="1"/>
                <w:bCs w:val="1"/>
                <w:sz w:val="24"/>
                <w:szCs w:val="24"/>
                <w:highlight w:val="cyan"/>
                <w:rtl w:val="0"/>
              </w:rPr>
              <w:t xml:space="preserve">describe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how</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green"/>
                <w:rtl w:val="0"/>
              </w:rPr>
              <w:t xml:space="preserve">the lives of Wiesel and others are impacted by</w:t>
            </w:r>
          </w:p>
          <w:p w:rsidR="00000000" w:rsidDel="00000000" w:rsidP="00000000" w:rsidRDefault="00000000" w:rsidRPr="00000000" w14:paraId="0000000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green"/>
                <w:rtl w:val="0"/>
              </w:rPr>
              <w:t xml:space="preserve">their shared culture and identity—for better and for worse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How</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green"/>
                <w:rtl w:val="0"/>
              </w:rPr>
              <w:t xml:space="preserve">are the lives of Wiesel and others impacted by their individual identities</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When</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green"/>
                <w:rtl w:val="0"/>
              </w:rPr>
              <w:t xml:space="preserve">have you been impacted by your shared culture and identity or individual identity?</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How</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green"/>
                <w:rtl w:val="0"/>
              </w:rPr>
              <w:t xml:space="preserve">are these things a source of both danger and strength for different individuals in Wiesel’s memoir, including himself, and for you?</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Analyze</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how</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yellow"/>
                <w:rtl w:val="0"/>
              </w:rPr>
              <w:t xml:space="preserve">specific people and their experiences</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are connected to the shared goals and circumstances of their community</w:t>
            </w:r>
            <w:r w:rsidDel="00000000" w:rsidR="00000000" w:rsidRPr="00000000">
              <w:rPr>
                <w:rFonts w:ascii="Georgia" w:cs="Georgia" w:eastAsia="Georgia" w:hAnsi="Georgia"/>
                <w:b w:val="1"/>
                <w:bCs w:val="1"/>
                <w:sz w:val="24"/>
                <w:szCs w:val="24"/>
                <w:rtl w:val="0"/>
              </w:rPr>
              <w:t xml:space="preserve">.</w:t>
            </w:r>
          </w:p>
        </w:tc>
      </w:tr>
    </w:tbl>
    <w:p w:rsidR="00000000" w:rsidDel="00000000" w:rsidP="00000000" w:rsidRDefault="00000000" w:rsidRPr="00000000" w14:paraId="00000008">
      <w:pPr>
        <w:pStyle w:val="Heading2"/>
        <w:rPr/>
      </w:pPr>
      <w:bookmarkStart w:colFirst="0" w:colLast="0" w:name="_wd9z7sa46amo" w:id="1"/>
      <w:bookmarkEnd w:id="1"/>
      <w:r w:rsidDel="00000000" w:rsidR="00000000" w:rsidRPr="00000000">
        <w:rPr>
          <w:rtl w:val="0"/>
        </w:rPr>
      </w:r>
    </w:p>
    <w:tbl>
      <w:tblPr>
        <w:tblStyle w:val="Table2"/>
        <w:tblW w:w="14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6615"/>
        <w:gridCol w:w="765"/>
        <w:gridCol w:w="5550"/>
        <w:tblGridChange w:id="0">
          <w:tblGrid>
            <w:gridCol w:w="1395"/>
            <w:gridCol w:w="6615"/>
            <w:gridCol w:w="765"/>
            <w:gridCol w:w="55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jc w:val="center"/>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ind w:lef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r>
    </w:tbl>
    <w:p w:rsidR="00000000" w:rsidDel="00000000" w:rsidP="00000000" w:rsidRDefault="00000000" w:rsidRPr="00000000" w14:paraId="0000000D">
      <w:pPr>
        <w:pStyle w:val="Heading2"/>
        <w:rPr/>
      </w:pPr>
      <w:bookmarkStart w:colFirst="0" w:colLast="0" w:name="_nfd70zqwj81d" w:id="2"/>
      <w:bookmarkEnd w:id="2"/>
      <w:r w:rsidDel="00000000" w:rsidR="00000000" w:rsidRPr="00000000">
        <w:rPr>
          <w:rtl w:val="0"/>
        </w:rPr>
        <w:t xml:space="preserve">Introductory ¶</w:t>
      </w:r>
    </w:p>
    <w:tbl>
      <w:tblPr>
        <w:tblStyle w:val="Table3"/>
        <w:tblW w:w="14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110"/>
        <w:gridCol w:w="255"/>
        <w:gridCol w:w="5580"/>
        <w:tblGridChange w:id="0">
          <w:tblGrid>
            <w:gridCol w:w="1395"/>
            <w:gridCol w:w="7110"/>
            <w:gridCol w:w="255"/>
            <w:gridCol w:w="5580"/>
          </w:tblGrid>
        </w:tblGridChange>
      </w:tblGrid>
      <w:tr>
        <w:trPr>
          <w:cantSplit w:val="0"/>
          <w:tblHeader w:val="0"/>
        </w:trPr>
        <w:tc>
          <w:tcPr>
            <w:shd w:fill="ff9900" w:val="clear"/>
            <w:tcMar>
              <w:top w:w="100.0" w:type="dxa"/>
              <w:left w:w="100.0" w:type="dxa"/>
              <w:bottom w:w="100.0" w:type="dxa"/>
              <w:right w:w="100.0" w:type="dxa"/>
            </w:tcMar>
            <w:vAlign w:val="center"/>
          </w:tcPr>
          <w:p w:rsidR="00000000" w:rsidDel="00000000" w:rsidP="00000000" w:rsidRDefault="00000000" w:rsidRPr="00000000" w14:paraId="0000000E">
            <w:pPr>
              <w:pageBreakBefore w:val="0"/>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Have you ever felt overwhelmed by challenges that seemed impossible to overcome?</w:t>
            </w:r>
          </w:p>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time in my life when I faced significant challenges that made me feel like giving up was when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what happened is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was difficult for me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these experiences were difficult for me, they pale in comparison to the horrors faced by Elie Wiesel.</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ff9900"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9"/>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Briefly share a personal experience that relates to the essay theme.</w:t>
            </w:r>
          </w:p>
          <w:p w:rsidR="00000000" w:rsidDel="00000000" w:rsidP="00000000" w:rsidRDefault="00000000" w:rsidRPr="00000000" w14:paraId="0000001A">
            <w:pPr>
              <w:widowControl w:val="0"/>
              <w:numPr>
                <w:ilvl w:val="1"/>
                <w:numId w:val="9"/>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helps to establish your voice and make your writing more relatable.</w:t>
            </w:r>
          </w:p>
          <w:p w:rsidR="00000000" w:rsidDel="00000000" w:rsidP="00000000" w:rsidRDefault="00000000" w:rsidRPr="00000000" w14:paraId="0000001B">
            <w:pPr>
              <w:widowControl w:val="0"/>
              <w:numPr>
                <w:ilvl w:val="1"/>
                <w:numId w:val="9"/>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should be relevant to the overall theme of your essay but not reveal specific evidence you will discuss later.</w:t>
            </w:r>
          </w:p>
          <w:p w:rsidR="00000000" w:rsidDel="00000000" w:rsidP="00000000" w:rsidRDefault="00000000" w:rsidRPr="00000000" w14:paraId="0000001C">
            <w:pPr>
              <w:widowControl w:val="0"/>
              <w:numPr>
                <w:ilvl w:val="0"/>
                <w:numId w:val="9"/>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a sentence like: "While these experiences were difficult for me, they pale in comparison to the horrors faced by Elie Wiesel."</w:t>
            </w:r>
          </w:p>
          <w:p w:rsidR="00000000" w:rsidDel="00000000" w:rsidP="00000000" w:rsidRDefault="00000000" w:rsidRPr="00000000" w14:paraId="0000001D">
            <w:pPr>
              <w:widowControl w:val="0"/>
              <w:numPr>
                <w:ilvl w:val="0"/>
                <w:numId w:val="9"/>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Afterward, transition from your personal experience to the broader theme of your essay.</w:t>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Transition to Thesis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highlight w:val="yellow"/>
                <w:rtl w:val="0"/>
              </w:rPr>
              <w:t xml:space="preserve">Like / Unlike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people portrayed in the memoir,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are impacted by their shared culture and identity.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Thesis Statement</w:t>
            </w:r>
          </w:p>
          <w:p w:rsidR="00000000" w:rsidDel="00000000" w:rsidP="00000000" w:rsidRDefault="00000000" w:rsidRPr="00000000" w14:paraId="00000023">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Elie Wiesel</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Shlomo Wiesel</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are impacted by their shared culture and identity, I am impacted by my shared culture and identity, and all of us are impacted by our individual identities, all of which are a source of both danger and strength.</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027">
      <w:pPr>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pStyle w:val="Heading2"/>
        <w:rPr/>
      </w:pPr>
      <w:bookmarkStart w:colFirst="0" w:colLast="0" w:name="_kt13z7dka3iq" w:id="3"/>
      <w:bookmarkEnd w:id="3"/>
      <w:r w:rsidDel="00000000" w:rsidR="00000000" w:rsidRPr="00000000">
        <w:rPr>
          <w:rtl w:val="0"/>
        </w:rPr>
        <w:t xml:space="preserve">Body ¶ 1-2: </w:t>
      </w:r>
      <w:r w:rsidDel="00000000" w:rsidR="00000000" w:rsidRPr="00000000">
        <w:rPr>
          <w:rtl w:val="0"/>
        </w:rPr>
        <w:t xml:space="preserve">Eliezer (Elie) Wiesel</w:t>
      </w:r>
    </w:p>
    <w:tbl>
      <w:tblPr>
        <w:tblStyle w:val="Table4"/>
        <w:tblW w:w="14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080"/>
        <w:gridCol w:w="300"/>
        <w:gridCol w:w="5550"/>
        <w:tblGridChange w:id="0">
          <w:tblGrid>
            <w:gridCol w:w="1395"/>
            <w:gridCol w:w="7080"/>
            <w:gridCol w:w="300"/>
            <w:gridCol w:w="5550"/>
          </w:tblGrid>
        </w:tblGridChange>
      </w:tblGrid>
      <w:tr>
        <w:trPr>
          <w:cantSplit w:val="0"/>
          <w:trHeight w:val="690"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Elie Wiesel </w:t>
            </w:r>
            <w:r w:rsidDel="00000000" w:rsidR="00000000" w:rsidRPr="00000000">
              <w:rPr>
                <w:rFonts w:ascii="Georgia" w:cs="Georgia" w:eastAsia="Georgia" w:hAnsi="Georgia"/>
                <w:sz w:val="24"/>
                <w:szCs w:val="24"/>
                <w:rtl w:val="0"/>
              </w:rPr>
              <w:t xml:space="preserve">is impacted by his shared culture and identity, which is a source of both danger and strength.</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Shared Culture and Identity as a Source of Danger</w:t>
            </w:r>
          </w:p>
          <w:p w:rsidR="00000000" w:rsidDel="00000000" w:rsidP="00000000" w:rsidRDefault="00000000" w:rsidRPr="00000000" w14:paraId="00000031">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Potential Quotes:</w:t>
            </w:r>
          </w:p>
          <w:p w:rsidR="00000000" w:rsidDel="00000000" w:rsidP="00000000" w:rsidRDefault="00000000" w:rsidRPr="00000000" w14:paraId="00000032">
            <w:pPr>
              <w:widowControl w:val="0"/>
              <w:numPr>
                <w:ilvl w:val="0"/>
                <w:numId w:val="28"/>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1:</w:t>
            </w:r>
            <w:r w:rsidDel="00000000" w:rsidR="00000000" w:rsidRPr="00000000">
              <w:rPr>
                <w:rFonts w:ascii="Georgia" w:cs="Georgia" w:eastAsia="Georgia" w:hAnsi="Georgia"/>
                <w:sz w:val="24"/>
                <w:szCs w:val="24"/>
                <w:rtl w:val="0"/>
              </w:rPr>
              <w:t xml:space="preserve"> "The yellow star? So what? It's not lethal . . . ." (11)</w:t>
            </w:r>
          </w:p>
          <w:p w:rsidR="00000000" w:rsidDel="00000000" w:rsidP="00000000" w:rsidRDefault="00000000" w:rsidRPr="00000000" w14:paraId="00000033">
            <w:pPr>
              <w:widowControl w:val="0"/>
              <w:numPr>
                <w:ilvl w:val="0"/>
                <w:numId w:val="28"/>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2:</w:t>
            </w:r>
            <w:r w:rsidDel="00000000" w:rsidR="00000000" w:rsidRPr="00000000">
              <w:rPr>
                <w:rFonts w:ascii="Georgia" w:cs="Georgia" w:eastAsia="Georgia" w:hAnsi="Georgia"/>
                <w:sz w:val="24"/>
                <w:szCs w:val="24"/>
                <w:rtl w:val="0"/>
              </w:rPr>
              <w:t xml:space="preserve"> "The ghetto was ruled by neither German nor Jew; it was ruled by delusion." (12)</w:t>
            </w:r>
          </w:p>
          <w:p w:rsidR="00000000" w:rsidDel="00000000" w:rsidP="00000000" w:rsidRDefault="00000000" w:rsidRPr="00000000" w14:paraId="00000034">
            <w:pPr>
              <w:widowControl w:val="0"/>
              <w:numPr>
                <w:ilvl w:val="0"/>
                <w:numId w:val="28"/>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3:</w:t>
            </w:r>
            <w:r w:rsidDel="00000000" w:rsidR="00000000" w:rsidRPr="00000000">
              <w:rPr>
                <w:rFonts w:ascii="Georgia" w:cs="Georgia" w:eastAsia="Georgia" w:hAnsi="Georgia"/>
                <w:sz w:val="24"/>
                <w:szCs w:val="24"/>
                <w:rtl w:val="0"/>
              </w:rPr>
              <w:t xml:space="preserve"> "Our eyes opened. Too late." (23)</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Wiesel’s shared culture and identity is a source of danger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is connected to the [</w:t>
            </w:r>
            <w:r w:rsidDel="00000000" w:rsidR="00000000" w:rsidRPr="00000000">
              <w:rPr>
                <w:rFonts w:ascii="Georgia" w:cs="Georgia" w:eastAsia="Georgia" w:hAnsi="Georgia"/>
                <w:i w:val="1"/>
                <w:iCs w:val="1"/>
                <w:sz w:val="24"/>
                <w:szCs w:val="24"/>
                <w:highlight w:val="yellow"/>
                <w:rtl w:val="0"/>
              </w:rPr>
              <w:t xml:space="preserve">shared goals / circumstances</w:t>
            </w:r>
            <w:r w:rsidDel="00000000" w:rsidR="00000000" w:rsidRPr="00000000">
              <w:rPr>
                <w:rFonts w:ascii="Georgia" w:cs="Georgia" w:eastAsia="Georgia" w:hAnsi="Georgia"/>
                <w:sz w:val="24"/>
                <w:szCs w:val="24"/>
                <w:rtl w:val="0"/>
              </w:rPr>
              <w:t xml:space="preserve">] of his community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240" w:lineRule="auto"/>
              <w:ind w:left="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Explain (Connect Quote to Claim) Starters:</w:t>
            </w:r>
          </w:p>
          <w:p w:rsidR="00000000" w:rsidDel="00000000" w:rsidP="00000000" w:rsidRDefault="00000000" w:rsidRPr="00000000" w14:paraId="0000003C">
            <w:pPr>
              <w:widowControl w:val="0"/>
              <w:numPr>
                <w:ilvl w:val="0"/>
                <w:numId w:val="20"/>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yellow star, initially dismissed as harmless, symbolizes . . .</w:t>
            </w:r>
          </w:p>
          <w:p w:rsidR="00000000" w:rsidDel="00000000" w:rsidP="00000000" w:rsidRDefault="00000000" w:rsidRPr="00000000" w14:paraId="0000003D">
            <w:pPr>
              <w:widowControl w:val="0"/>
              <w:numPr>
                <w:ilvl w:val="0"/>
                <w:numId w:val="20"/>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establishment of the ghettos and the false sense of security highlight how the Nazi regime used Jewish identity to . . .</w:t>
            </w:r>
          </w:p>
          <w:p w:rsidR="00000000" w:rsidDel="00000000" w:rsidP="00000000" w:rsidRDefault="00000000" w:rsidRPr="00000000" w14:paraId="0000003E">
            <w:pPr>
              <w:widowControl w:val="0"/>
              <w:numPr>
                <w:ilvl w:val="0"/>
                <w:numId w:val="20"/>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the time the initial reluctance to believe that something horrible is happening is overcome, . . .</w:t>
            </w: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Shared Culture and Identity as a Source of Strength</w:t>
            </w:r>
          </w:p>
          <w:p w:rsidR="00000000" w:rsidDel="00000000" w:rsidP="00000000" w:rsidRDefault="00000000" w:rsidRPr="00000000" w14:paraId="00000043">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Potential Quotes:</w:t>
            </w:r>
          </w:p>
          <w:p w:rsidR="00000000" w:rsidDel="00000000" w:rsidP="00000000" w:rsidRDefault="00000000" w:rsidRPr="00000000" w14:paraId="00000044">
            <w:pPr>
              <w:widowControl w:val="0"/>
              <w:numPr>
                <w:ilvl w:val="0"/>
                <w:numId w:val="17"/>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1:</w:t>
            </w:r>
            <w:r w:rsidDel="00000000" w:rsidR="00000000" w:rsidRPr="00000000">
              <w:rPr>
                <w:rFonts w:ascii="Georgia" w:cs="Georgia" w:eastAsia="Georgia" w:hAnsi="Georgia"/>
                <w:sz w:val="24"/>
                <w:szCs w:val="24"/>
                <w:rtl w:val="0"/>
              </w:rPr>
              <w:t xml:space="preserve"> "In days gone by, </w:t>
            </w:r>
            <w:r w:rsidDel="00000000" w:rsidR="00000000" w:rsidRPr="00000000">
              <w:rPr>
                <w:rFonts w:ascii="Georgia" w:cs="Georgia" w:eastAsia="Georgia" w:hAnsi="Georgia"/>
                <w:i w:val="1"/>
                <w:iCs w:val="1"/>
                <w:sz w:val="24"/>
                <w:szCs w:val="24"/>
                <w:rtl w:val="0"/>
              </w:rPr>
              <w:t xml:space="preserve">Rosh Hashanah</w:t>
            </w:r>
            <w:r w:rsidDel="00000000" w:rsidR="00000000" w:rsidRPr="00000000">
              <w:rPr>
                <w:rFonts w:ascii="Georgia" w:cs="Georgia" w:eastAsia="Georgia" w:hAnsi="Georgia"/>
                <w:sz w:val="24"/>
                <w:szCs w:val="24"/>
                <w:rtl w:val="0"/>
              </w:rPr>
              <w:t xml:space="preserve"> had dominated my life. . . . In  those days, I fully believed that the salvation of the world depended on every one of my deeds . . . . But now, I no longer pleaded for anything. . . . On the contrary, I felt very strong." (68)</w:t>
            </w:r>
          </w:p>
          <w:p w:rsidR="00000000" w:rsidDel="00000000" w:rsidP="00000000" w:rsidRDefault="00000000" w:rsidRPr="00000000" w14:paraId="00000045">
            <w:pPr>
              <w:widowControl w:val="0"/>
              <w:numPr>
                <w:ilvl w:val="0"/>
                <w:numId w:val="17"/>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2:</w:t>
            </w:r>
            <w:r w:rsidDel="00000000" w:rsidR="00000000" w:rsidRPr="00000000">
              <w:rPr>
                <w:rFonts w:ascii="Georgia" w:cs="Georgia" w:eastAsia="Georgia" w:hAnsi="Georgia"/>
                <w:sz w:val="24"/>
                <w:szCs w:val="24"/>
                <w:rtl w:val="0"/>
              </w:rPr>
              <w:t xml:space="preserve"> "I fought my way to the coffee cauldron like a wild beast. And I succeeded in bringing back a cup. I took one gulp. The rest was for [my father]." (106)</w:t>
            </w:r>
          </w:p>
          <w:p w:rsidR="00000000" w:rsidDel="00000000" w:rsidP="00000000" w:rsidRDefault="00000000" w:rsidRPr="00000000" w14:paraId="00000046">
            <w:pPr>
              <w:widowControl w:val="0"/>
              <w:numPr>
                <w:ilvl w:val="0"/>
                <w:numId w:val="17"/>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3:</w:t>
            </w:r>
            <w:r w:rsidDel="00000000" w:rsidR="00000000" w:rsidRPr="00000000">
              <w:rPr>
                <w:rFonts w:ascii="Georgia" w:cs="Georgia" w:eastAsia="Georgia" w:hAnsi="Georgia"/>
                <w:sz w:val="24"/>
                <w:szCs w:val="24"/>
                <w:rtl w:val="0"/>
              </w:rPr>
              <w:t xml:space="preserve"> "I gave him what was left of my soup. But my heart was heavy." (107)</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Wiesel’s shared culture and identity is a source of strength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is connected to the [</w:t>
            </w:r>
            <w:r w:rsidDel="00000000" w:rsidR="00000000" w:rsidRPr="00000000">
              <w:rPr>
                <w:rFonts w:ascii="Georgia" w:cs="Georgia" w:eastAsia="Georgia" w:hAnsi="Georgia"/>
                <w:i w:val="1"/>
                <w:iCs w:val="1"/>
                <w:sz w:val="24"/>
                <w:szCs w:val="24"/>
                <w:highlight w:val="yellow"/>
                <w:rtl w:val="0"/>
              </w:rPr>
              <w:t xml:space="preserve">shared goals / circumstances</w:t>
            </w:r>
            <w:r w:rsidDel="00000000" w:rsidR="00000000" w:rsidRPr="00000000">
              <w:rPr>
                <w:rFonts w:ascii="Georgia" w:cs="Georgia" w:eastAsia="Georgia" w:hAnsi="Georgia"/>
                <w:sz w:val="24"/>
                <w:szCs w:val="24"/>
                <w:rtl w:val="0"/>
              </w:rPr>
              <w:t xml:space="preserve">] of his community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Explain (Connect Quote to Claim) Starters:</w:t>
            </w:r>
            <w:r w:rsidDel="00000000" w:rsidR="00000000" w:rsidRPr="00000000">
              <w:rPr>
                <w:rtl w:val="0"/>
              </w:rPr>
            </w:r>
          </w:p>
          <w:p w:rsidR="00000000" w:rsidDel="00000000" w:rsidP="00000000" w:rsidRDefault="00000000" w:rsidRPr="00000000" w14:paraId="0000004E">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Even </w:t>
            </w:r>
            <w:r w:rsidDel="00000000" w:rsidR="00000000" w:rsidRPr="00000000">
              <w:rPr>
                <w:rFonts w:ascii="Georgia" w:cs="Georgia" w:eastAsia="Georgia" w:hAnsi="Georgia"/>
                <w:sz w:val="24"/>
                <w:szCs w:val="24"/>
                <w:rtl w:val="0"/>
              </w:rPr>
              <w:t xml:space="preserve">in dire circumstances, the Jewish people’s collective identity and culture became a source of . . .</w:t>
            </w:r>
          </w:p>
          <w:p w:rsidR="00000000" w:rsidDel="00000000" w:rsidP="00000000" w:rsidRDefault="00000000" w:rsidRPr="00000000" w14:paraId="0000004F">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Acts of kindness, like sharing food, exemplify . .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show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Fill in the First Blank with Your Analysis:</w:t>
            </w:r>
          </w:p>
          <w:p w:rsidR="00000000" w:rsidDel="00000000" w:rsidP="00000000" w:rsidRDefault="00000000" w:rsidRPr="00000000" w14:paraId="00000054">
            <w:pPr>
              <w:widowControl w:val="0"/>
              <w:numPr>
                <w:ilvl w:val="0"/>
                <w:numId w:val="10"/>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first blank, you need to summarize what the quotes are </w:t>
            </w:r>
            <w:r w:rsidDel="00000000" w:rsidR="00000000" w:rsidRPr="00000000">
              <w:rPr>
                <w:rFonts w:ascii="Georgia" w:cs="Georgia" w:eastAsia="Georgia" w:hAnsi="Georgia"/>
                <w:i w:val="1"/>
                <w:iCs w:val="1"/>
                <w:sz w:val="24"/>
                <w:szCs w:val="24"/>
                <w:rtl w:val="0"/>
              </w:rPr>
              <w:t xml:space="preserve">collectively </w:t>
            </w:r>
            <w:r w:rsidDel="00000000" w:rsidR="00000000" w:rsidRPr="00000000">
              <w:rPr>
                <w:rFonts w:ascii="Georgia" w:cs="Georgia" w:eastAsia="Georgia" w:hAnsi="Georgia"/>
                <w:sz w:val="24"/>
                <w:szCs w:val="24"/>
                <w:rtl w:val="0"/>
              </w:rPr>
              <w:t xml:space="preserve">demonstrating. Think about the main point or theme that these quotes highlight.</w:t>
            </w:r>
          </w:p>
          <w:p w:rsidR="00000000" w:rsidDel="00000000" w:rsidP="00000000" w:rsidRDefault="00000000" w:rsidRPr="00000000" w14:paraId="00000055">
            <w:pPr>
              <w:widowControl w:val="0"/>
              <w:numPr>
                <w:ilvl w:val="0"/>
                <w:numId w:val="10"/>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example, if your quotes both show that Elie Wiesel found strength in his father during their time in the concentration camps, you might write: "These quotes show that Elie relied heavily on his father for emotional support."</w:t>
            </w:r>
          </w:p>
          <w:p w:rsidR="00000000" w:rsidDel="00000000" w:rsidP="00000000" w:rsidRDefault="00000000" w:rsidRPr="00000000" w14:paraId="0000005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Fill in the Second Blank with Your Reasoning:</w:t>
            </w:r>
          </w:p>
          <w:p w:rsidR="00000000" w:rsidDel="00000000" w:rsidP="00000000" w:rsidRDefault="00000000" w:rsidRPr="00000000" w14:paraId="00000057">
            <w:pPr>
              <w:widowControl w:val="0"/>
              <w:numPr>
                <w:ilvl w:val="0"/>
                <w:numId w:val="16"/>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second blank, explain </w:t>
            </w:r>
            <w:r w:rsidDel="00000000" w:rsidR="00000000" w:rsidRPr="00000000">
              <w:rPr>
                <w:rFonts w:ascii="Georgia" w:cs="Georgia" w:eastAsia="Georgia" w:hAnsi="Georgia"/>
                <w:i w:val="1"/>
                <w:iCs w:val="1"/>
                <w:sz w:val="24"/>
                <w:szCs w:val="24"/>
                <w:rtl w:val="0"/>
              </w:rPr>
              <w:t xml:space="preserve">why </w:t>
            </w:r>
            <w:r w:rsidDel="00000000" w:rsidR="00000000" w:rsidRPr="00000000">
              <w:rPr>
                <w:rFonts w:ascii="Georgia" w:cs="Georgia" w:eastAsia="Georgia" w:hAnsi="Georgia"/>
                <w:sz w:val="24"/>
                <w:szCs w:val="24"/>
                <w:rtl w:val="0"/>
              </w:rPr>
              <w:t xml:space="preserve">these quotes prove the point you are making. This is where you provide your reasoning.</w:t>
            </w:r>
          </w:p>
          <w:p w:rsidR="00000000" w:rsidDel="00000000" w:rsidP="00000000" w:rsidRDefault="00000000" w:rsidRPr="00000000" w14:paraId="00000058">
            <w:pPr>
              <w:widowControl w:val="0"/>
              <w:numPr>
                <w:ilvl w:val="0"/>
                <w:numId w:val="16"/>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Continuing the previous example, you might write: "These quotes show that Elie relied heavily on his father for emotional support </w:t>
            </w:r>
            <w:r w:rsidDel="00000000" w:rsidR="00000000" w:rsidRPr="00000000">
              <w:rPr>
                <w:rFonts w:ascii="Georgia" w:cs="Georgia" w:eastAsia="Georgia" w:hAnsi="Georgia"/>
                <w:i w:val="1"/>
                <w:iCs w:val="1"/>
                <w:sz w:val="24"/>
                <w:szCs w:val="24"/>
                <w:rtl w:val="0"/>
              </w:rPr>
              <w:t xml:space="preserve">because they illustrate moments where his father’s presence gave him the courage to keep going</w:t>
            </w:r>
            <w:r w:rsidDel="00000000" w:rsidR="00000000" w:rsidRPr="00000000">
              <w:rPr>
                <w:rFonts w:ascii="Georgia" w:cs="Georgia" w:eastAsia="Georgia" w:hAnsi="Georgia"/>
                <w:sz w:val="24"/>
                <w:szCs w:val="24"/>
                <w:rtl w:val="0"/>
              </w:rPr>
              <w:t xml:space="preserve">."</w:t>
            </w: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2</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Elie Wiesel</w:t>
            </w:r>
            <w:r w:rsidDel="00000000" w:rsidR="00000000" w:rsidRPr="00000000">
              <w:rPr>
                <w:rFonts w:ascii="Georgia" w:cs="Georgia" w:eastAsia="Georgia" w:hAnsi="Georgia"/>
                <w:sz w:val="24"/>
                <w:szCs w:val="24"/>
                <w:rtl w:val="0"/>
              </w:rPr>
              <w:t xml:space="preserve"> is impacted by his individual identity, which is a source of both danger and strength.</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Individual Identity as a Source of Danger</w:t>
            </w:r>
          </w:p>
          <w:p w:rsidR="00000000" w:rsidDel="00000000" w:rsidP="00000000" w:rsidRDefault="00000000" w:rsidRPr="00000000" w14:paraId="00000061">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Potential Quotes:</w:t>
            </w:r>
          </w:p>
          <w:p w:rsidR="00000000" w:rsidDel="00000000" w:rsidP="00000000" w:rsidRDefault="00000000" w:rsidRPr="00000000" w14:paraId="00000062">
            <w:pPr>
              <w:widowControl w:val="0"/>
              <w:numPr>
                <w:ilvl w:val="0"/>
                <w:numId w:val="21"/>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1:</w:t>
            </w:r>
            <w:r w:rsidDel="00000000" w:rsidR="00000000" w:rsidRPr="00000000">
              <w:rPr>
                <w:rFonts w:ascii="Georgia" w:cs="Georgia" w:eastAsia="Georgia" w:hAnsi="Georgia"/>
                <w:sz w:val="24"/>
                <w:szCs w:val="24"/>
                <w:rtl w:val="0"/>
              </w:rPr>
              <w:t xml:space="preserve"> “His last word had been my name. He had called out to me and I had not answered.” (112)</w:t>
            </w:r>
          </w:p>
          <w:p w:rsidR="00000000" w:rsidDel="00000000" w:rsidP="00000000" w:rsidRDefault="00000000" w:rsidRPr="00000000" w14:paraId="00000063">
            <w:pPr>
              <w:widowControl w:val="0"/>
              <w:numPr>
                <w:ilvl w:val="0"/>
                <w:numId w:val="21"/>
              </w:numPr>
              <w:spacing w:after="240" w:before="0" w:before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Quote 2</w:t>
            </w:r>
            <w:r w:rsidDel="00000000" w:rsidR="00000000" w:rsidRPr="00000000">
              <w:rPr>
                <w:rFonts w:ascii="Georgia" w:cs="Georgia" w:eastAsia="Georgia" w:hAnsi="Georgia"/>
                <w:sz w:val="24"/>
                <w:szCs w:val="24"/>
                <w:rtl w:val="0"/>
              </w:rPr>
              <w:t xml:space="preserve">: “I decided to look at myself in the mirror on the opposite wall. I had not seen myself since the ghetto. From the depths of the mirror,a  corpse was contemplating me. The look in his eyes as he gazed at me has never left me.” (115)</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Wiesel’s individual identity is a source of danger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66">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40" w:lineRule="auto"/>
              <w:ind w:left="0" w:firstLine="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Explain (Connect Quote to Claim) Starters:</w:t>
            </w:r>
          </w:p>
          <w:p w:rsidR="00000000" w:rsidDel="00000000" w:rsidP="00000000" w:rsidRDefault="00000000" w:rsidRPr="00000000" w14:paraId="00000069">
            <w:pPr>
              <w:widowControl w:val="0"/>
              <w:numPr>
                <w:ilvl w:val="0"/>
                <w:numId w:val="26"/>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Wiesel’s individual identity as a survivor overrides his familial identity, leading to . . .</w:t>
            </w:r>
          </w:p>
          <w:p w:rsidR="00000000" w:rsidDel="00000000" w:rsidP="00000000" w:rsidRDefault="00000000" w:rsidRPr="00000000" w14:paraId="0000006A">
            <w:pPr>
              <w:widowControl w:val="0"/>
              <w:numPr>
                <w:ilvl w:val="0"/>
                <w:numId w:val="26"/>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Wiesel's individual identity is threatened by the trauma he has endured, leading to . . .</w:t>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Individual Identity as a Source of Strength</w:t>
            </w:r>
          </w:p>
          <w:p w:rsidR="00000000" w:rsidDel="00000000" w:rsidP="00000000" w:rsidRDefault="00000000" w:rsidRPr="00000000" w14:paraId="0000006F">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Potential Quotes:</w:t>
            </w:r>
          </w:p>
          <w:p w:rsidR="00000000" w:rsidDel="00000000" w:rsidP="00000000" w:rsidRDefault="00000000" w:rsidRPr="00000000" w14:paraId="00000070">
            <w:pPr>
              <w:widowControl w:val="0"/>
              <w:numPr>
                <w:ilvl w:val="0"/>
                <w:numId w:val="13"/>
              </w:numPr>
              <w:spacing w:after="0" w:afterAutospacing="0" w:before="24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Quote 1:</w:t>
            </w:r>
            <w:r w:rsidDel="00000000" w:rsidR="00000000" w:rsidRPr="00000000">
              <w:rPr>
                <w:rFonts w:ascii="Georgia" w:cs="Georgia" w:eastAsia="Georgia" w:hAnsi="Georgia"/>
                <w:sz w:val="24"/>
                <w:szCs w:val="24"/>
                <w:rtl w:val="0"/>
              </w:rPr>
              <w:t xml:space="preserve"> “The man interrogating me was an inmate. I could not see his face, but his voice was weary and warm. ‘Fifteen.’ ‘No. You're eighteen.’” (30)</w:t>
            </w:r>
          </w:p>
          <w:p w:rsidR="00000000" w:rsidDel="00000000" w:rsidP="00000000" w:rsidRDefault="00000000" w:rsidRPr="00000000" w14:paraId="00000071">
            <w:pPr>
              <w:widowControl w:val="0"/>
              <w:numPr>
                <w:ilvl w:val="0"/>
                <w:numId w:val="13"/>
              </w:numPr>
              <w:spacing w:after="240" w:before="0" w:before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Quote 2</w:t>
            </w:r>
            <w:r w:rsidDel="00000000" w:rsidR="00000000" w:rsidRPr="00000000">
              <w:rPr>
                <w:rFonts w:ascii="Georgia" w:cs="Georgia" w:eastAsia="Georgia" w:hAnsi="Georgia"/>
                <w:sz w:val="24"/>
                <w:szCs w:val="24"/>
                <w:rtl w:val="0"/>
              </w:rPr>
              <w:t xml:space="preserve">: “‘Oh God, Master of the Universe, give me the strength never to do what Rabbi Eliahu's son has done.’” (91)</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Wiesel’s individual identity is a source of strength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74">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Explain (Connect Quote to Claim) Starters:</w:t>
            </w:r>
          </w:p>
          <w:p w:rsidR="00000000" w:rsidDel="00000000" w:rsidP="00000000" w:rsidRDefault="00000000" w:rsidRPr="00000000" w14:paraId="00000077">
            <w:pPr>
              <w:widowControl w:val="0"/>
              <w:numPr>
                <w:ilvl w:val="0"/>
                <w:numId w:val="11"/>
              </w:numPr>
              <w:spacing w:after="0" w:afterAutospacing="0" w:before="24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This moment showcases how Elie’s individual identity, even in the face of danger, can be a source of strength by . . .</w:t>
            </w:r>
          </w:p>
          <w:p w:rsidR="00000000" w:rsidDel="00000000" w:rsidP="00000000" w:rsidRDefault="00000000" w:rsidRPr="00000000" w14:paraId="00000078">
            <w:pPr>
              <w:widowControl w:val="0"/>
              <w:numPr>
                <w:ilvl w:val="0"/>
                <w:numId w:val="11"/>
              </w:numPr>
              <w:spacing w:after="240" w:before="0" w:before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Elie draws strength from his sense of individual identity in order to . .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show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07D">
      <w:pPr>
        <w:jc w:val="cente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7E">
      <w:pPr>
        <w:pStyle w:val="Heading2"/>
        <w:rPr/>
      </w:pPr>
      <w:bookmarkStart w:colFirst="0" w:colLast="0" w:name="_cv2j03q2xyai" w:id="4"/>
      <w:bookmarkEnd w:id="4"/>
      <w:r w:rsidDel="00000000" w:rsidR="00000000" w:rsidRPr="00000000">
        <w:rPr>
          <w:rtl w:val="0"/>
        </w:rPr>
        <w:t xml:space="preserve">Body ¶ 3-4: </w:t>
      </w:r>
      <w:r w:rsidDel="00000000" w:rsidR="00000000" w:rsidRPr="00000000">
        <w:rPr>
          <w:rtl w:val="0"/>
        </w:rPr>
        <w:t xml:space="preserve">Shlomo Wiesel </w:t>
      </w:r>
      <w:r w:rsidDel="00000000" w:rsidR="00000000" w:rsidRPr="00000000">
        <w:rPr>
          <w:rtl w:val="0"/>
        </w:rPr>
      </w:r>
    </w:p>
    <w:tbl>
      <w:tblPr>
        <w:tblStyle w:val="Table5"/>
        <w:tblW w:w="14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062.000000000002"/>
        <w:gridCol w:w="347.999999999999"/>
        <w:gridCol w:w="5520"/>
        <w:tblGridChange w:id="0">
          <w:tblGrid>
            <w:gridCol w:w="1395"/>
            <w:gridCol w:w="7062.000000000002"/>
            <w:gridCol w:w="347.999999999999"/>
            <w:gridCol w:w="552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3</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Elie’s father, </w:t>
            </w:r>
            <w:r w:rsidDel="00000000" w:rsidR="00000000" w:rsidRPr="00000000">
              <w:rPr>
                <w:rFonts w:ascii="Georgia" w:cs="Georgia" w:eastAsia="Georgia" w:hAnsi="Georgia"/>
                <w:b w:val="1"/>
                <w:bCs w:val="1"/>
                <w:sz w:val="24"/>
                <w:szCs w:val="24"/>
                <w:rtl w:val="0"/>
              </w:rPr>
              <w:t xml:space="preserve">Shlomo </w:t>
            </w:r>
            <w:r w:rsidDel="00000000" w:rsidR="00000000" w:rsidRPr="00000000">
              <w:rPr>
                <w:rFonts w:ascii="Georgia" w:cs="Georgia" w:eastAsia="Georgia" w:hAnsi="Georgia"/>
                <w:sz w:val="24"/>
                <w:szCs w:val="24"/>
                <w:rtl w:val="0"/>
              </w:rPr>
              <w:t xml:space="preserve">is impacted by his shared culture and identity, which is a source of both danger and strength.</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Shlomo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Shlomo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Shared Culture and Identity as a Source of Danger</w:t>
            </w:r>
          </w:p>
          <w:p w:rsidR="00000000" w:rsidDel="00000000" w:rsidP="00000000" w:rsidRDefault="00000000" w:rsidRPr="00000000" w14:paraId="00000087">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Potential Quotes:</w:t>
            </w:r>
          </w:p>
          <w:p w:rsidR="00000000" w:rsidDel="00000000" w:rsidP="00000000" w:rsidRDefault="00000000" w:rsidRPr="00000000" w14:paraId="00000088">
            <w:pPr>
              <w:widowControl w:val="0"/>
              <w:numPr>
                <w:ilvl w:val="0"/>
                <w:numId w:val="43"/>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1:</w:t>
            </w:r>
            <w:r w:rsidDel="00000000" w:rsidR="00000000" w:rsidRPr="00000000">
              <w:rPr>
                <w:rFonts w:ascii="Georgia" w:cs="Georgia" w:eastAsia="Georgia" w:hAnsi="Georgia"/>
                <w:sz w:val="24"/>
                <w:szCs w:val="24"/>
                <w:rtl w:val="0"/>
              </w:rPr>
              <w:t xml:space="preserve"> "I decided to give my father lessons in marching in step, . . . But my father did not make sufficient progress, and the blows continued to rain on him." (55)</w:t>
            </w:r>
          </w:p>
          <w:p w:rsidR="00000000" w:rsidDel="00000000" w:rsidP="00000000" w:rsidRDefault="00000000" w:rsidRPr="00000000" w14:paraId="00000089">
            <w:pPr>
              <w:widowControl w:val="0"/>
              <w:numPr>
                <w:ilvl w:val="0"/>
                <w:numId w:val="43"/>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2:</w:t>
            </w:r>
            <w:r w:rsidDel="00000000" w:rsidR="00000000" w:rsidRPr="00000000">
              <w:rPr>
                <w:rFonts w:ascii="Georgia" w:cs="Georgia" w:eastAsia="Georgia" w:hAnsi="Georgia"/>
                <w:sz w:val="24"/>
                <w:szCs w:val="24"/>
                <w:rtl w:val="0"/>
              </w:rPr>
              <w:t xml:space="preserve"> "My father was crying. It was the first time I saw him cry. I had never thought it possible." (19)</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Shlomo’s shared culture and identity is a source of danger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8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is connected to the [</w:t>
            </w:r>
            <w:r w:rsidDel="00000000" w:rsidR="00000000" w:rsidRPr="00000000">
              <w:rPr>
                <w:rFonts w:ascii="Georgia" w:cs="Georgia" w:eastAsia="Georgia" w:hAnsi="Georgia"/>
                <w:i w:val="1"/>
                <w:iCs w:val="1"/>
                <w:sz w:val="24"/>
                <w:szCs w:val="24"/>
                <w:highlight w:val="yellow"/>
                <w:rtl w:val="0"/>
              </w:rPr>
              <w:t xml:space="preserve">shared goals / circumstances</w:t>
            </w:r>
            <w:r w:rsidDel="00000000" w:rsidR="00000000" w:rsidRPr="00000000">
              <w:rPr>
                <w:rFonts w:ascii="Georgia" w:cs="Georgia" w:eastAsia="Georgia" w:hAnsi="Georgia"/>
                <w:sz w:val="24"/>
                <w:szCs w:val="24"/>
                <w:rtl w:val="0"/>
              </w:rPr>
              <w:t xml:space="preserve">] of [</w:t>
            </w:r>
            <w:r w:rsidDel="00000000" w:rsidR="00000000" w:rsidRPr="00000000">
              <w:rPr>
                <w:rFonts w:ascii="Georgia" w:cs="Georgia" w:eastAsia="Georgia" w:hAnsi="Georgia"/>
                <w:i w:val="1"/>
                <w:iCs w:val="1"/>
                <w:sz w:val="24"/>
                <w:szCs w:val="24"/>
                <w:highlight w:val="yellow"/>
                <w:rtl w:val="0"/>
              </w:rPr>
              <w:t xml:space="preserve">his / her</w:t>
            </w:r>
            <w:r w:rsidDel="00000000" w:rsidR="00000000" w:rsidRPr="00000000">
              <w:rPr>
                <w:rFonts w:ascii="Georgia" w:cs="Georgia" w:eastAsia="Georgia" w:hAnsi="Georgia"/>
                <w:sz w:val="24"/>
                <w:szCs w:val="24"/>
                <w:rtl w:val="0"/>
              </w:rPr>
              <w:t xml:space="preserve">] community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8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Explain (Connect Quote to Claim) Starters:</w:t>
            </w:r>
            <w:r w:rsidDel="00000000" w:rsidR="00000000" w:rsidRPr="00000000">
              <w:rPr>
                <w:rtl w:val="0"/>
              </w:rPr>
            </w:r>
          </w:p>
          <w:p w:rsidR="00000000" w:rsidDel="00000000" w:rsidP="00000000" w:rsidRDefault="00000000" w:rsidRPr="00000000" w14:paraId="00000091">
            <w:pPr>
              <w:widowControl w:val="0"/>
              <w:numPr>
                <w:ilvl w:val="0"/>
                <w:numId w:val="45"/>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continuous beatings and his helplessness reveal . . .</w:t>
            </w:r>
          </w:p>
          <w:p w:rsidR="00000000" w:rsidDel="00000000" w:rsidP="00000000" w:rsidRDefault="00000000" w:rsidRPr="00000000" w14:paraId="00000092">
            <w:pPr>
              <w:widowControl w:val="0"/>
              <w:numPr>
                <w:ilvl w:val="0"/>
                <w:numId w:val="45"/>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Shlomo’s suffering is a direct consequence of . . .</w:t>
            </w: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Shlomo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Shlomo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Shared Culture and Identity as a Source of Strength</w:t>
            </w:r>
          </w:p>
          <w:p w:rsidR="00000000" w:rsidDel="00000000" w:rsidP="00000000" w:rsidRDefault="00000000" w:rsidRPr="00000000" w14:paraId="00000097">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Potential Quotes:</w:t>
            </w:r>
          </w:p>
          <w:p w:rsidR="00000000" w:rsidDel="00000000" w:rsidP="00000000" w:rsidRDefault="00000000" w:rsidRPr="00000000" w14:paraId="00000098">
            <w:pPr>
              <w:widowControl w:val="0"/>
              <w:numPr>
                <w:ilvl w:val="0"/>
                <w:numId w:val="7"/>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1:</w:t>
            </w:r>
            <w:r w:rsidDel="00000000" w:rsidR="00000000" w:rsidRPr="00000000">
              <w:rPr>
                <w:rFonts w:ascii="Georgia" w:cs="Georgia" w:eastAsia="Georgia" w:hAnsi="Georgia"/>
                <w:sz w:val="24"/>
                <w:szCs w:val="24"/>
                <w:rtl w:val="0"/>
              </w:rPr>
              <w:t xml:space="preserve"> “My hand tightened its grip on my father. All I could think of was not to lose him." (30)</w:t>
            </w:r>
          </w:p>
          <w:p w:rsidR="00000000" w:rsidDel="00000000" w:rsidP="00000000" w:rsidRDefault="00000000" w:rsidRPr="00000000" w14:paraId="00000099">
            <w:pPr>
              <w:widowControl w:val="0"/>
              <w:numPr>
                <w:ilvl w:val="0"/>
                <w:numId w:val="7"/>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Quote 2:</w:t>
            </w:r>
            <w:r w:rsidDel="00000000" w:rsidR="00000000" w:rsidRPr="00000000">
              <w:rPr>
                <w:rFonts w:ascii="Georgia" w:cs="Georgia" w:eastAsia="Georgia" w:hAnsi="Georgia"/>
                <w:sz w:val="24"/>
                <w:szCs w:val="24"/>
                <w:rtl w:val="0"/>
              </w:rPr>
              <w:t xml:space="preserve"> “The sick were allowed to  stay in the block. So I would be sick. I didn't want to leave my father.” (111)</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Shlomo ’s shared culture and identity is a source of strength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9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is connected to the [</w:t>
            </w:r>
            <w:r w:rsidDel="00000000" w:rsidR="00000000" w:rsidRPr="00000000">
              <w:rPr>
                <w:rFonts w:ascii="Georgia" w:cs="Georgia" w:eastAsia="Georgia" w:hAnsi="Georgia"/>
                <w:i w:val="1"/>
                <w:iCs w:val="1"/>
                <w:sz w:val="24"/>
                <w:szCs w:val="24"/>
                <w:highlight w:val="yellow"/>
                <w:rtl w:val="0"/>
              </w:rPr>
              <w:t xml:space="preserve">shared goals / circumstances</w:t>
            </w:r>
            <w:r w:rsidDel="00000000" w:rsidR="00000000" w:rsidRPr="00000000">
              <w:rPr>
                <w:rFonts w:ascii="Georgia" w:cs="Georgia" w:eastAsia="Georgia" w:hAnsi="Georgia"/>
                <w:sz w:val="24"/>
                <w:szCs w:val="24"/>
                <w:rtl w:val="0"/>
              </w:rPr>
              <w:t xml:space="preserve">] of [</w:t>
            </w:r>
            <w:r w:rsidDel="00000000" w:rsidR="00000000" w:rsidRPr="00000000">
              <w:rPr>
                <w:rFonts w:ascii="Georgia" w:cs="Georgia" w:eastAsia="Georgia" w:hAnsi="Georgia"/>
                <w:i w:val="1"/>
                <w:iCs w:val="1"/>
                <w:sz w:val="24"/>
                <w:szCs w:val="24"/>
                <w:highlight w:val="yellow"/>
                <w:rtl w:val="0"/>
              </w:rPr>
              <w:t xml:space="preserve">his  /her</w:t>
            </w:r>
            <w:r w:rsidDel="00000000" w:rsidR="00000000" w:rsidRPr="00000000">
              <w:rPr>
                <w:rFonts w:ascii="Georgia" w:cs="Georgia" w:eastAsia="Georgia" w:hAnsi="Georgia"/>
                <w:sz w:val="24"/>
                <w:szCs w:val="24"/>
                <w:rtl w:val="0"/>
              </w:rPr>
              <w:t xml:space="preserve">] community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9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Explain (Connect Quote to Claim) Starters:</w:t>
            </w:r>
            <w:r w:rsidDel="00000000" w:rsidR="00000000" w:rsidRPr="00000000">
              <w:rPr>
                <w:rtl w:val="0"/>
              </w:rPr>
            </w:r>
          </w:p>
          <w:p w:rsidR="00000000" w:rsidDel="00000000" w:rsidP="00000000" w:rsidRDefault="00000000" w:rsidRPr="00000000" w14:paraId="000000A1">
            <w:pPr>
              <w:widowControl w:val="0"/>
              <w:numPr>
                <w:ilvl w:val="0"/>
                <w:numId w:val="3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Holding hands and supporting each other in moments of fear highlights . . .</w:t>
            </w:r>
          </w:p>
          <w:p w:rsidR="00000000" w:rsidDel="00000000" w:rsidP="00000000" w:rsidRDefault="00000000" w:rsidRPr="00000000" w14:paraId="000000A2">
            <w:pPr>
              <w:widowControl w:val="0"/>
              <w:numPr>
                <w:ilvl w:val="0"/>
                <w:numId w:val="37"/>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Even as Shlomo weakened, the connection with his son offered . .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show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4</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Shlomo </w:t>
            </w:r>
            <w:r w:rsidDel="00000000" w:rsidR="00000000" w:rsidRPr="00000000">
              <w:rPr>
                <w:rFonts w:ascii="Georgia" w:cs="Georgia" w:eastAsia="Georgia" w:hAnsi="Georgia"/>
                <w:sz w:val="24"/>
                <w:szCs w:val="24"/>
                <w:rtl w:val="0"/>
              </w:rPr>
              <w:t xml:space="preserve">is impacted by his individual identity, which is a source of both danger and strength.</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Georgia" w:cs="Georgia" w:eastAsia="Georgia" w:hAnsi="Georgia"/>
                <w:b w:val="1"/>
                <w:bCs w:val="1"/>
                <w:sz w:val="24"/>
                <w:szCs w:val="24"/>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Shlomo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Shlomo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240" w:before="240"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Shlomo’s individual identity is a source of danger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1">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Shlomo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Shlomo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240" w:before="240"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Shlomo’s individual identity is a source of strength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show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C0">
      <w:pPr>
        <w:jc w:val="cente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C1">
      <w:pPr>
        <w:pStyle w:val="Heading2"/>
        <w:rPr/>
      </w:pPr>
      <w:bookmarkStart w:colFirst="0" w:colLast="0" w:name="_c6h47xvzuppa" w:id="5"/>
      <w:bookmarkEnd w:id="5"/>
      <w:r w:rsidDel="00000000" w:rsidR="00000000" w:rsidRPr="00000000">
        <w:rPr>
          <w:rtl w:val="0"/>
        </w:rPr>
        <w:t xml:space="preserve">Body ¶ 5-6: </w:t>
      </w:r>
      <w:r w:rsidDel="00000000" w:rsidR="00000000" w:rsidRPr="00000000">
        <w:rPr>
          <w:highlight w:val="yellow"/>
          <w:rtl w:val="0"/>
        </w:rPr>
        <w:t xml:space="preserve">__________</w:t>
      </w:r>
      <w:r w:rsidDel="00000000" w:rsidR="00000000" w:rsidRPr="00000000">
        <w:rPr>
          <w:rtl w:val="0"/>
        </w:rPr>
        <w:t xml:space="preserve"> (Another Person, other than Elie or Shlomo, portrayed in the memoir, </w:t>
      </w:r>
      <w:r w:rsidDel="00000000" w:rsidR="00000000" w:rsidRPr="00000000">
        <w:rPr>
          <w:i w:val="1"/>
          <w:iCs w:val="1"/>
          <w:rtl w:val="0"/>
        </w:rPr>
        <w:t xml:space="preserve">Night</w:t>
      </w:r>
      <w:r w:rsidDel="00000000" w:rsidR="00000000" w:rsidRPr="00000000">
        <w:rPr>
          <w:rtl w:val="0"/>
        </w:rPr>
        <w:t xml:space="preserve">)</w:t>
      </w:r>
    </w:p>
    <w:tbl>
      <w:tblPr>
        <w:tblStyle w:val="Table6"/>
        <w:tblW w:w="14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031.999999999999"/>
        <w:gridCol w:w="438.0000000000007"/>
        <w:gridCol w:w="5415"/>
        <w:tblGridChange w:id="0">
          <w:tblGrid>
            <w:gridCol w:w="1395"/>
            <w:gridCol w:w="7031.999999999999"/>
            <w:gridCol w:w="438.0000000000007"/>
            <w:gridCol w:w="5415"/>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is impacted by his shared culture and identity, which is a source of both danger and strength.</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Georgia" w:cs="Georgia" w:eastAsia="Georgia" w:hAnsi="Georgia"/>
                <w:sz w:val="24"/>
                <w:szCs w:val="24"/>
                <w:highlight w:val="yellow"/>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some tips for making your selection:</w:t>
            </w:r>
          </w:p>
          <w:p w:rsidR="00000000" w:rsidDel="00000000" w:rsidP="00000000" w:rsidRDefault="00000000" w:rsidRPr="00000000" w14:paraId="000000C6">
            <w:pPr>
              <w:widowControl w:val="0"/>
              <w:numPr>
                <w:ilvl w:val="0"/>
                <w:numId w:val="29"/>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Appear Multiple Times:</w:t>
            </w:r>
            <w:r w:rsidDel="00000000" w:rsidR="00000000" w:rsidRPr="00000000">
              <w:rPr>
                <w:rFonts w:ascii="Georgia" w:cs="Georgia" w:eastAsia="Georgia" w:hAnsi="Georgia"/>
                <w:sz w:val="24"/>
                <w:szCs w:val="24"/>
                <w:rtl w:val="0"/>
              </w:rPr>
              <w:t xml:space="preserve"> Look for a character who is present in various chapters and scenes. This ensures that you will have enough material to draw from to support your analysis.</w:t>
            </w:r>
          </w:p>
          <w:p w:rsidR="00000000" w:rsidDel="00000000" w:rsidP="00000000" w:rsidRDefault="00000000" w:rsidRPr="00000000" w14:paraId="000000C7">
            <w:pPr>
              <w:widowControl w:val="0"/>
              <w:numPr>
                <w:ilvl w:val="0"/>
                <w:numId w:val="2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Well-Developed Character:</w:t>
            </w:r>
            <w:r w:rsidDel="00000000" w:rsidR="00000000" w:rsidRPr="00000000">
              <w:rPr>
                <w:rFonts w:ascii="Georgia" w:cs="Georgia" w:eastAsia="Georgia" w:hAnsi="Georgia"/>
                <w:sz w:val="24"/>
                <w:szCs w:val="24"/>
                <w:rtl w:val="0"/>
              </w:rPr>
              <w:t xml:space="preserve"> Choose someone who has a clear background, motivations, and significant interactions with other characters. This depth will help you create a more compelling and detailed paragraph.</w:t>
            </w:r>
          </w:p>
          <w:p w:rsidR="00000000" w:rsidDel="00000000" w:rsidP="00000000" w:rsidRDefault="00000000" w:rsidRPr="00000000" w14:paraId="000000C8">
            <w:pPr>
              <w:widowControl w:val="0"/>
              <w:numPr>
                <w:ilvl w:val="0"/>
                <w:numId w:val="29"/>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Consult Previous Work:</w:t>
            </w:r>
            <w:r w:rsidDel="00000000" w:rsidR="00000000" w:rsidRPr="00000000">
              <w:rPr>
                <w:rFonts w:ascii="Georgia" w:cs="Georgia" w:eastAsia="Georgia" w:hAnsi="Georgia"/>
                <w:sz w:val="24"/>
                <w:szCs w:val="24"/>
                <w:rtl w:val="0"/>
              </w:rPr>
              <w:t xml:space="preserve"> Review your past assignments, such as the </w:t>
            </w:r>
            <w:r w:rsidDel="00000000" w:rsidR="00000000" w:rsidRPr="00000000">
              <w:rPr>
                <w:rFonts w:ascii="Georgia" w:cs="Georgia" w:eastAsia="Georgia" w:hAnsi="Georgia"/>
                <w:b w:val="1"/>
                <w:bCs w:val="1"/>
                <w:sz w:val="24"/>
                <w:szCs w:val="24"/>
                <w:rtl w:val="0"/>
              </w:rPr>
              <w:t xml:space="preserve">Character Map Project</w:t>
            </w:r>
            <w:r w:rsidDel="00000000" w:rsidR="00000000" w:rsidRPr="00000000">
              <w:rPr>
                <w:rFonts w:ascii="Georgia" w:cs="Georgia" w:eastAsia="Georgia" w:hAnsi="Georgia"/>
                <w:sz w:val="24"/>
                <w:szCs w:val="24"/>
                <w:rtl w:val="0"/>
              </w:rPr>
              <w:t xml:space="preserve">, to identify characters you have already studied and found interesting. This can save time and provide a solid foundation for your analysis.</w:t>
            </w:r>
          </w:p>
          <w:p w:rsidR="00000000" w:rsidDel="00000000" w:rsidP="00000000" w:rsidRDefault="00000000" w:rsidRPr="00000000" w14:paraId="000000C9">
            <w:pPr>
              <w:widowControl w:val="0"/>
              <w:numPr>
                <w:ilvl w:val="0"/>
                <w:numId w:val="29"/>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Significant Impact:</w:t>
            </w:r>
            <w:r w:rsidDel="00000000" w:rsidR="00000000" w:rsidRPr="00000000">
              <w:rPr>
                <w:rFonts w:ascii="Georgia" w:cs="Georgia" w:eastAsia="Georgia" w:hAnsi="Georgia"/>
                <w:sz w:val="24"/>
                <w:szCs w:val="24"/>
                <w:rtl w:val="0"/>
              </w:rPr>
              <w:t xml:space="preserve"> Consider how the character's experiences and development relate to the themes of shared culture and identity. The more relevant their story is to these themes, the stronger your paragraph will be.</w:t>
            </w:r>
          </w:p>
          <w:p w:rsidR="00000000" w:rsidDel="00000000" w:rsidP="00000000" w:rsidRDefault="00000000" w:rsidRPr="00000000" w14:paraId="000000CA">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Examples of Suitable Characters:</w:t>
            </w:r>
          </w:p>
          <w:p w:rsidR="00000000" w:rsidDel="00000000" w:rsidP="00000000" w:rsidRDefault="00000000" w:rsidRPr="00000000" w14:paraId="000000CB">
            <w:pPr>
              <w:widowControl w:val="0"/>
              <w:numPr>
                <w:ilvl w:val="0"/>
                <w:numId w:val="25"/>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Juliek:</w:t>
            </w:r>
            <w:r w:rsidDel="00000000" w:rsidR="00000000" w:rsidRPr="00000000">
              <w:rPr>
                <w:rFonts w:ascii="Georgia" w:cs="Georgia" w:eastAsia="Georgia" w:hAnsi="Georgia"/>
                <w:sz w:val="24"/>
                <w:szCs w:val="24"/>
                <w:rtl w:val="0"/>
              </w:rPr>
              <w:t xml:space="preserve"> A fellow prisoner who plays the violin, appearing in Chapter 6.</w:t>
            </w:r>
          </w:p>
          <w:p w:rsidR="00000000" w:rsidDel="00000000" w:rsidP="00000000" w:rsidRDefault="00000000" w:rsidRPr="00000000" w14:paraId="000000CC">
            <w:pPr>
              <w:widowControl w:val="0"/>
              <w:numPr>
                <w:ilvl w:val="0"/>
                <w:numId w:val="25"/>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Rabbi Eliahu and his son:</w:t>
            </w:r>
            <w:r w:rsidDel="00000000" w:rsidR="00000000" w:rsidRPr="00000000">
              <w:rPr>
                <w:rFonts w:ascii="Georgia" w:cs="Georgia" w:eastAsia="Georgia" w:hAnsi="Georgia"/>
                <w:sz w:val="24"/>
                <w:szCs w:val="24"/>
                <w:rtl w:val="0"/>
              </w:rPr>
              <w:t xml:space="preserve"> Their relationship and tragic separation are significant moments in Chapters 6 and 7.</w:t>
            </w:r>
          </w:p>
          <w:p w:rsidR="00000000" w:rsidDel="00000000" w:rsidP="00000000" w:rsidRDefault="00000000" w:rsidRPr="00000000" w14:paraId="000000CD">
            <w:pPr>
              <w:widowControl w:val="0"/>
              <w:numPr>
                <w:ilvl w:val="0"/>
                <w:numId w:val="25"/>
              </w:numPr>
              <w:spacing w:after="0" w:afterAutospacing="0" w:before="0" w:before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Yosi and Tibi</w:t>
            </w:r>
            <w:r w:rsidDel="00000000" w:rsidR="00000000" w:rsidRPr="00000000">
              <w:rPr>
                <w:rFonts w:ascii="Georgia" w:cs="Georgia" w:eastAsia="Georgia" w:hAnsi="Georgia"/>
                <w:sz w:val="24"/>
                <w:szCs w:val="24"/>
                <w:rtl w:val="0"/>
              </w:rPr>
              <w:t xml:space="preserve">: These brothers are friends of Elie in the concentration camp (Chapters 4 and 5).</w:t>
            </w:r>
          </w:p>
          <w:p w:rsidR="00000000" w:rsidDel="00000000" w:rsidP="00000000" w:rsidRDefault="00000000" w:rsidRPr="00000000" w14:paraId="000000CE">
            <w:pPr>
              <w:widowControl w:val="0"/>
              <w:numPr>
                <w:ilvl w:val="0"/>
                <w:numId w:val="25"/>
              </w:numPr>
              <w:spacing w:after="240" w:before="0" w:beforeAutospacing="0"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b w:val="1"/>
                <w:bCs w:val="1"/>
                <w:sz w:val="24"/>
                <w:szCs w:val="24"/>
                <w:rtl w:val="0"/>
              </w:rPr>
              <w:t xml:space="preserve">Akiba Drumer</w:t>
            </w:r>
            <w:r w:rsidDel="00000000" w:rsidR="00000000" w:rsidRPr="00000000">
              <w:rPr>
                <w:rFonts w:ascii="Georgia" w:cs="Georgia" w:eastAsia="Georgia" w:hAnsi="Georgia"/>
                <w:sz w:val="24"/>
                <w:szCs w:val="24"/>
                <w:rtl w:val="0"/>
              </w:rPr>
              <w:t xml:space="preserve">: A deeply religious man who loses his faith in the camps and eventually gives up his will to live (Chapters 3 and 5). </w:t>
            </w:r>
          </w:p>
        </w:tc>
      </w:tr>
      <w:tr>
        <w:trPr>
          <w:cantSplit w:val="0"/>
          <w:trHeight w:val="440" w:hRule="atLeast"/>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Georgia" w:cs="Georgia" w:eastAsia="Georgia" w:hAnsi="Georgia"/>
                <w:sz w:val="24"/>
                <w:szCs w:val="24"/>
              </w:rPr>
            </w:pPr>
            <w:r w:rsidDel="00000000" w:rsidR="00000000" w:rsidRPr="00000000">
              <w:rPr>
                <w:rtl w:val="0"/>
              </w:rPr>
            </w:r>
          </w:p>
        </w:tc>
        <w:tc>
          <w:tcPr>
            <w:vMerge w:val="restart"/>
            <w:shd w:fill="d5a6bd"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240" w:before="240"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Shared Culture and Identity as a Source of Danger</w:t>
            </w:r>
            <w:r w:rsidDel="00000000" w:rsidR="00000000" w:rsidRPr="00000000">
              <w:rPr>
                <w:rtl w:val="0"/>
              </w:rPr>
            </w:r>
          </w:p>
          <w:p w:rsidR="00000000" w:rsidDel="00000000" w:rsidP="00000000" w:rsidRDefault="00000000" w:rsidRPr="00000000" w14:paraId="000000D3">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Find Quotes to Support the Claim, Then Explain:</w:t>
            </w:r>
          </w:p>
          <w:p w:rsidR="00000000" w:rsidDel="00000000" w:rsidP="00000000" w:rsidRDefault="00000000" w:rsidRPr="00000000" w14:paraId="000000D4">
            <w:pPr>
              <w:widowControl w:val="0"/>
              <w:numPr>
                <w:ilvl w:val="0"/>
                <w:numId w:val="5"/>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how the character's Jewish identity places them in danger.</w:t>
            </w:r>
          </w:p>
          <w:p w:rsidR="00000000" w:rsidDel="00000000" w:rsidP="00000000" w:rsidRDefault="00000000" w:rsidRPr="00000000" w14:paraId="000000D5">
            <w:pPr>
              <w:widowControl w:val="0"/>
              <w:numPr>
                <w:ilvl w:val="0"/>
                <w:numId w:val="5"/>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specific events that showcase the risks they faced due to their cultural background.</w:t>
            </w:r>
          </w:p>
          <w:p w:rsidR="00000000" w:rsidDel="00000000" w:rsidP="00000000" w:rsidRDefault="00000000" w:rsidRPr="00000000" w14:paraId="000000D6">
            <w:pPr>
              <w:widowControl w:val="0"/>
              <w:numPr>
                <w:ilvl w:val="0"/>
                <w:numId w:val="5"/>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Connect this to the broader theme of how shared culture and identity can lead to persecution.</w:t>
            </w:r>
          </w:p>
        </w:tc>
      </w:tr>
      <w:tr>
        <w:trPr>
          <w:cantSplit w:val="0"/>
          <w:trHeight w:val="440"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’s shared culture and identity is a source of danger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is connected to the [</w:t>
            </w:r>
            <w:r w:rsidDel="00000000" w:rsidR="00000000" w:rsidRPr="00000000">
              <w:rPr>
                <w:rFonts w:ascii="Georgia" w:cs="Georgia" w:eastAsia="Georgia" w:hAnsi="Georgia"/>
                <w:i w:val="1"/>
                <w:iCs w:val="1"/>
                <w:sz w:val="24"/>
                <w:szCs w:val="24"/>
                <w:highlight w:val="yellow"/>
                <w:rtl w:val="0"/>
              </w:rPr>
              <w:t xml:space="preserve">shared goals / circumstances</w:t>
            </w:r>
            <w:r w:rsidDel="00000000" w:rsidR="00000000" w:rsidRPr="00000000">
              <w:rPr>
                <w:rFonts w:ascii="Georgia" w:cs="Georgia" w:eastAsia="Georgia" w:hAnsi="Georgia"/>
                <w:sz w:val="24"/>
                <w:szCs w:val="24"/>
                <w:rtl w:val="0"/>
              </w:rPr>
              <w:t xml:space="preserve">] of [</w:t>
            </w:r>
            <w:r w:rsidDel="00000000" w:rsidR="00000000" w:rsidRPr="00000000">
              <w:rPr>
                <w:rFonts w:ascii="Georgia" w:cs="Georgia" w:eastAsia="Georgia" w:hAnsi="Georgia"/>
                <w:i w:val="1"/>
                <w:iCs w:val="1"/>
                <w:sz w:val="24"/>
                <w:szCs w:val="24"/>
                <w:highlight w:val="yellow"/>
                <w:rtl w:val="0"/>
              </w:rPr>
              <w:t xml:space="preserve">his  / her</w:t>
            </w:r>
            <w:r w:rsidDel="00000000" w:rsidR="00000000" w:rsidRPr="00000000">
              <w:rPr>
                <w:rFonts w:ascii="Georgia" w:cs="Georgia" w:eastAsia="Georgia" w:hAnsi="Georgia"/>
                <w:sz w:val="24"/>
                <w:szCs w:val="24"/>
                <w:rtl w:val="0"/>
              </w:rPr>
              <w:t xml:space="preserve">] community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D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d5a6bd"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Georgia" w:cs="Georgia" w:eastAsia="Georgia" w:hAnsi="Georgia"/>
                <w:sz w:val="24"/>
                <w:szCs w:val="24"/>
              </w:rPr>
            </w:pPr>
            <w:r w:rsidDel="00000000" w:rsidR="00000000" w:rsidRPr="00000000">
              <w:rPr>
                <w:rtl w:val="0"/>
              </w:rPr>
            </w:r>
          </w:p>
        </w:tc>
        <w:tc>
          <w:tcPr>
            <w:vMerge w:val="restart"/>
            <w:shd w:fill="d5a6bd"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Shared Culture and Identity as a Source of Strength</w:t>
            </w:r>
          </w:p>
          <w:p w:rsidR="00000000" w:rsidDel="00000000" w:rsidP="00000000" w:rsidRDefault="00000000" w:rsidRPr="00000000" w14:paraId="000000E2">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Find Quotes to Support, Then Explain:</w:t>
            </w:r>
          </w:p>
          <w:p w:rsidR="00000000" w:rsidDel="00000000" w:rsidP="00000000" w:rsidRDefault="00000000" w:rsidRPr="00000000" w14:paraId="000000E3">
            <w:pPr>
              <w:widowControl w:val="0"/>
              <w:numPr>
                <w:ilvl w:val="0"/>
                <w:numId w:val="8"/>
              </w:numPr>
              <w:spacing w:after="0" w:afterAutospacing="0" w:before="24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how the character’s cultural background and community support them in times of need.</w:t>
            </w:r>
          </w:p>
          <w:p w:rsidR="00000000" w:rsidDel="00000000" w:rsidP="00000000" w:rsidRDefault="00000000" w:rsidRPr="00000000" w14:paraId="000000E4">
            <w:pPr>
              <w:widowControl w:val="0"/>
              <w:numPr>
                <w:ilvl w:val="0"/>
                <w:numId w:val="8"/>
              </w:numPr>
              <w:spacing w:after="0" w:afterAutospacing="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moments where shared identity provides emotional or physical strength.</w:t>
            </w:r>
          </w:p>
          <w:p w:rsidR="00000000" w:rsidDel="00000000" w:rsidP="00000000" w:rsidRDefault="00000000" w:rsidRPr="00000000" w14:paraId="000000E5">
            <w:pPr>
              <w:widowControl w:val="0"/>
              <w:numPr>
                <w:ilvl w:val="0"/>
                <w:numId w:val="8"/>
              </w:numPr>
              <w:spacing w:after="240" w:before="0" w:beforeAutospacing="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Connect this to the broader theme of how shared culture can foster resilience.</w:t>
            </w:r>
          </w:p>
        </w:tc>
      </w:tr>
      <w:tr>
        <w:trPr>
          <w:cantSplit w:val="0"/>
          <w:trHeight w:val="440"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’s shared culture and identity is a source of strength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E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is connected to the [</w:t>
            </w:r>
            <w:r w:rsidDel="00000000" w:rsidR="00000000" w:rsidRPr="00000000">
              <w:rPr>
                <w:rFonts w:ascii="Georgia" w:cs="Georgia" w:eastAsia="Georgia" w:hAnsi="Georgia"/>
                <w:i w:val="1"/>
                <w:iCs w:val="1"/>
                <w:sz w:val="24"/>
                <w:szCs w:val="24"/>
                <w:highlight w:val="yellow"/>
                <w:rtl w:val="0"/>
              </w:rPr>
              <w:t xml:space="preserve">shared goals / circumstances</w:t>
            </w:r>
            <w:r w:rsidDel="00000000" w:rsidR="00000000" w:rsidRPr="00000000">
              <w:rPr>
                <w:rFonts w:ascii="Georgia" w:cs="Georgia" w:eastAsia="Georgia" w:hAnsi="Georgia"/>
                <w:sz w:val="24"/>
                <w:szCs w:val="24"/>
                <w:rtl w:val="0"/>
              </w:rPr>
              <w:t xml:space="preserve">] of [</w:t>
            </w:r>
            <w:r w:rsidDel="00000000" w:rsidR="00000000" w:rsidRPr="00000000">
              <w:rPr>
                <w:rFonts w:ascii="Georgia" w:cs="Georgia" w:eastAsia="Georgia" w:hAnsi="Georgia"/>
                <w:i w:val="1"/>
                <w:iCs w:val="1"/>
                <w:sz w:val="24"/>
                <w:szCs w:val="24"/>
                <w:highlight w:val="yellow"/>
                <w:rtl w:val="0"/>
              </w:rPr>
              <w:t xml:space="preserve">his / her</w:t>
            </w:r>
            <w:r w:rsidDel="00000000" w:rsidR="00000000" w:rsidRPr="00000000">
              <w:rPr>
                <w:rFonts w:ascii="Georgia" w:cs="Georgia" w:eastAsia="Georgia" w:hAnsi="Georgia"/>
                <w:sz w:val="24"/>
                <w:szCs w:val="24"/>
                <w:rtl w:val="0"/>
              </w:rPr>
              <w:t xml:space="preserve">] community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EA">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d5a6bd"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show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6</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is impacted by his individual identity, which is a source of both danger and strength.</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Georgia" w:cs="Georgia" w:eastAsia="Georgia" w:hAnsi="Georgia"/>
                <w:sz w:val="24"/>
                <w:szCs w:val="24"/>
                <w:highlight w:val="yellow"/>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Georgia" w:cs="Georgia" w:eastAsia="Georgia" w:hAnsi="Georgia"/>
                <w:sz w:val="24"/>
                <w:szCs w:val="24"/>
                <w:highlight w:val="yellow"/>
              </w:rPr>
            </w:pPr>
            <w:r w:rsidDel="00000000" w:rsidR="00000000" w:rsidRPr="00000000">
              <w:rPr>
                <w:rtl w:val="0"/>
              </w:rPr>
            </w:r>
          </w:p>
        </w:tc>
      </w:tr>
      <w:tr>
        <w:trPr>
          <w:cantSplit w:val="0"/>
          <w:trHeight w:val="440" w:hRule="atLeast"/>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Georgia" w:cs="Georgia" w:eastAsia="Georgia" w:hAnsi="Georgia"/>
                <w:sz w:val="24"/>
                <w:szCs w:val="24"/>
              </w:rPr>
            </w:pPr>
            <w:r w:rsidDel="00000000" w:rsidR="00000000" w:rsidRPr="00000000">
              <w:rPr>
                <w:rtl w:val="0"/>
              </w:rPr>
            </w:r>
          </w:p>
        </w:tc>
        <w:tc>
          <w:tcPr>
            <w:vMerge w:val="restart"/>
            <w:shd w:fill="d5a6bd"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Individual Identity as a Source of Danger</w:t>
            </w:r>
          </w:p>
          <w:p w:rsidR="00000000" w:rsidDel="00000000" w:rsidP="00000000" w:rsidRDefault="00000000" w:rsidRPr="00000000" w14:paraId="000000F9">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Find Quotes to Support, Then Explain:</w:t>
            </w:r>
          </w:p>
          <w:p w:rsidR="00000000" w:rsidDel="00000000" w:rsidP="00000000" w:rsidRDefault="00000000" w:rsidRPr="00000000" w14:paraId="000000FA">
            <w:pPr>
              <w:widowControl w:val="0"/>
              <w:numPr>
                <w:ilvl w:val="0"/>
                <w:numId w:val="18"/>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Describe how the character's individual identity places them in danger.</w:t>
            </w:r>
          </w:p>
          <w:p w:rsidR="00000000" w:rsidDel="00000000" w:rsidP="00000000" w:rsidRDefault="00000000" w:rsidRPr="00000000" w14:paraId="000000FB">
            <w:pPr>
              <w:widowControl w:val="0"/>
              <w:numPr>
                <w:ilvl w:val="0"/>
                <w:numId w:val="18"/>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Highlight specific events that showcase the risks they faced due to their unique attributes or personal history.</w:t>
            </w:r>
          </w:p>
          <w:p w:rsidR="00000000" w:rsidDel="00000000" w:rsidP="00000000" w:rsidRDefault="00000000" w:rsidRPr="00000000" w14:paraId="000000FC">
            <w:pPr>
              <w:widowControl w:val="0"/>
              <w:numPr>
                <w:ilvl w:val="0"/>
                <w:numId w:val="18"/>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Connect this to the broader theme of how individual identity can lead to persecution or vulnerability.</w:t>
            </w:r>
          </w:p>
          <w:p w:rsidR="00000000" w:rsidDel="00000000" w:rsidP="00000000" w:rsidRDefault="00000000" w:rsidRPr="00000000" w14:paraId="000000FD">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’s individual identity is a source of danger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00">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d5a6bd"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i w:val="1"/>
                <w:iCs w:val="1"/>
                <w:sz w:val="24"/>
                <w:szCs w:val="24"/>
                <w:highlight w:val="yellow"/>
                <w:rtl w:val="0"/>
              </w:rPr>
              <w:t xml:space="preserve">the narrator / Elie / name of another character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tells / asks / thinks / remembers / explains to / pleads with / responds to</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Elie / name of another character / the reader / himself / herself</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(Wiesel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Georgia" w:cs="Georgia" w:eastAsia="Georgia" w:hAnsi="Georgia"/>
                <w:sz w:val="24"/>
                <w:szCs w:val="24"/>
              </w:rPr>
            </w:pPr>
            <w:r w:rsidDel="00000000" w:rsidR="00000000" w:rsidRPr="00000000">
              <w:rPr>
                <w:rtl w:val="0"/>
              </w:rPr>
            </w:r>
          </w:p>
        </w:tc>
        <w:tc>
          <w:tcPr>
            <w:vMerge w:val="restart"/>
            <w:shd w:fill="d5a6bd"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Individual Identity as a Source of Strength</w:t>
            </w:r>
          </w:p>
          <w:p w:rsidR="00000000" w:rsidDel="00000000" w:rsidP="00000000" w:rsidRDefault="00000000" w:rsidRPr="00000000" w14:paraId="00000107">
            <w:pPr>
              <w:widowControl w:val="0"/>
              <w:spacing w:after="240" w:before="240"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Find Quotes to Support, Then Explain:</w:t>
            </w:r>
          </w:p>
          <w:p w:rsidR="00000000" w:rsidDel="00000000" w:rsidP="00000000" w:rsidRDefault="00000000" w:rsidRPr="00000000" w14:paraId="00000108">
            <w:pPr>
              <w:widowControl w:val="0"/>
              <w:numPr>
                <w:ilvl w:val="0"/>
                <w:numId w:val="1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Describe how the character’s personal background and unique traits support them in times of need.</w:t>
            </w:r>
          </w:p>
          <w:p w:rsidR="00000000" w:rsidDel="00000000" w:rsidP="00000000" w:rsidRDefault="00000000" w:rsidRPr="00000000" w14:paraId="00000109">
            <w:pPr>
              <w:widowControl w:val="0"/>
              <w:numPr>
                <w:ilvl w:val="0"/>
                <w:numId w:val="1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Highlight moments where their individual identity provides emotional or physical resilience.</w:t>
            </w:r>
          </w:p>
          <w:p w:rsidR="00000000" w:rsidDel="00000000" w:rsidP="00000000" w:rsidRDefault="00000000" w:rsidRPr="00000000" w14:paraId="0000010A">
            <w:pPr>
              <w:widowControl w:val="0"/>
              <w:numPr>
                <w:ilvl w:val="0"/>
                <w:numId w:val="15"/>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Connect this to the broader theme of how embracing one's individual identity can foster inner strength and survival.</w:t>
            </w:r>
          </w:p>
          <w:p w:rsidR="00000000" w:rsidDel="00000000" w:rsidP="00000000" w:rsidRDefault="00000000" w:rsidRPr="00000000" w14:paraId="0000010B">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’s individual identity is a source of strength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0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Georgia" w:cs="Georgia" w:eastAsia="Georgia" w:hAnsi="Georgia"/>
                <w:sz w:val="24"/>
                <w:szCs w:val="24"/>
              </w:rPr>
            </w:pPr>
            <w:r w:rsidDel="00000000" w:rsidR="00000000" w:rsidRPr="00000000">
              <w:rPr>
                <w:rtl w:val="0"/>
              </w:rPr>
            </w:r>
          </w:p>
        </w:tc>
        <w:tc>
          <w:tcPr>
            <w:vMerge w:val="continue"/>
            <w:shd w:fill="d5a6bd"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quotes show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11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16">
      <w:pPr>
        <w:pStyle w:val="Heading2"/>
        <w:rPr/>
      </w:pPr>
      <w:bookmarkStart w:colFirst="0" w:colLast="0" w:name="_x57gu9afyyba" w:id="6"/>
      <w:bookmarkEnd w:id="6"/>
      <w:r w:rsidDel="00000000" w:rsidR="00000000" w:rsidRPr="00000000">
        <w:rPr>
          <w:rtl w:val="0"/>
        </w:rPr>
        <w:t xml:space="preserve">Body ¶ 7-8: </w:t>
      </w:r>
      <w:r w:rsidDel="00000000" w:rsidR="00000000" w:rsidRPr="00000000">
        <w:rPr>
          <w:rtl w:val="0"/>
        </w:rPr>
        <w:t xml:space="preserve">Me</w:t>
      </w:r>
    </w:p>
    <w:p w:rsidR="00000000" w:rsidDel="00000000" w:rsidP="00000000" w:rsidRDefault="00000000" w:rsidRPr="00000000" w14:paraId="00000117">
      <w:pPr>
        <w:rPr/>
      </w:pPr>
      <w:r w:rsidDel="00000000" w:rsidR="00000000" w:rsidRPr="00000000">
        <w:rPr>
          <w:rtl w:val="0"/>
        </w:rPr>
      </w:r>
    </w:p>
    <w:tbl>
      <w:tblPr>
        <w:tblStyle w:val="Table7"/>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15"/>
        <w:gridCol w:w="480"/>
        <w:gridCol w:w="5505"/>
        <w:tblGridChange w:id="0">
          <w:tblGrid>
            <w:gridCol w:w="8415"/>
            <w:gridCol w:w="480"/>
            <w:gridCol w:w="55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these two paragraphs, develop your personal evidence and/or observations using what you have learned regarding sensory language, the 5W Sentence Stretching Method, and descriptive writing.</w:t>
            </w:r>
          </w:p>
        </w:tc>
        <w:tc>
          <w:tcPr>
            <w:tcBorders>
              <w:top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tbl>
      <w:tblPr>
        <w:tblStyle w:val="Table8"/>
        <w:tblW w:w="14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023.000000000001"/>
        <w:gridCol w:w="447.00000000000017"/>
        <w:gridCol w:w="5430"/>
        <w:tblGridChange w:id="0">
          <w:tblGrid>
            <w:gridCol w:w="1395"/>
            <w:gridCol w:w="7023.000000000001"/>
            <w:gridCol w:w="447.00000000000017"/>
            <w:gridCol w:w="543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7</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 </w:t>
            </w:r>
            <w:r w:rsidDel="00000000" w:rsidR="00000000" w:rsidRPr="00000000">
              <w:rPr>
                <w:rFonts w:ascii="Georgia" w:cs="Georgia" w:eastAsia="Georgia" w:hAnsi="Georgia"/>
                <w:sz w:val="24"/>
                <w:szCs w:val="24"/>
                <w:rtl w:val="0"/>
              </w:rPr>
              <w:t xml:space="preserve">am impacted by my shared culture and identity, which is a source of both danger and strength.</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Georgia" w:cs="Georgia" w:eastAsia="Georgia" w:hAnsi="Georgia"/>
                <w:b w:val="1"/>
                <w:bCs w:val="1"/>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example, [</w:t>
            </w:r>
            <w:r w:rsidDel="00000000" w:rsidR="00000000" w:rsidRPr="00000000">
              <w:rPr>
                <w:rFonts w:ascii="Georgia" w:cs="Georgia" w:eastAsia="Georgia" w:hAnsi="Georgia"/>
                <w:i w:val="1"/>
                <w:iCs w:val="1"/>
                <w:sz w:val="24"/>
                <w:szCs w:val="24"/>
                <w:highlight w:val="yellow"/>
                <w:rtl w:val="0"/>
              </w:rPr>
              <w:t xml:space="preserve">describe the event that exemplifies the danger you faced</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2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happened because [</w:t>
            </w:r>
            <w:r w:rsidDel="00000000" w:rsidR="00000000" w:rsidRPr="00000000">
              <w:rPr>
                <w:rFonts w:ascii="Georgia" w:cs="Georgia" w:eastAsia="Georgia" w:hAnsi="Georgia"/>
                <w:i w:val="1"/>
                <w:iCs w:val="1"/>
                <w:sz w:val="24"/>
                <w:szCs w:val="24"/>
                <w:highlight w:val="yellow"/>
                <w:rtl w:val="0"/>
              </w:rPr>
              <w:t xml:space="preserve">explain the reason or context behind the danger</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2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this event, I felt [</w:t>
            </w:r>
            <w:r w:rsidDel="00000000" w:rsidR="00000000" w:rsidRPr="00000000">
              <w:rPr>
                <w:rFonts w:ascii="Georgia" w:cs="Georgia" w:eastAsia="Georgia" w:hAnsi="Georgia"/>
                <w:i w:val="1"/>
                <w:iCs w:val="1"/>
                <w:sz w:val="24"/>
                <w:szCs w:val="24"/>
                <w:highlight w:val="yellow"/>
                <w:rtl w:val="0"/>
              </w:rPr>
              <w:t xml:space="preserve">describe your feelings and reactions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2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situation shows how my culture and identity can be a source of danger because [</w:t>
            </w:r>
            <w:r w:rsidDel="00000000" w:rsidR="00000000" w:rsidRPr="00000000">
              <w:rPr>
                <w:rFonts w:ascii="Georgia" w:cs="Georgia" w:eastAsia="Georgia" w:hAnsi="Georgia"/>
                <w:i w:val="1"/>
                <w:iCs w:val="1"/>
                <w:sz w:val="24"/>
                <w:szCs w:val="24"/>
                <w:highlight w:val="yellow"/>
                <w:rtl w:val="0"/>
              </w:rPr>
              <w:t xml:space="preserve">explain how the event relates to your shared culture and identity and why it was dangerous</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Shared Culture and Identity</w:t>
            </w:r>
          </w:p>
          <w:p w:rsidR="00000000" w:rsidDel="00000000" w:rsidP="00000000" w:rsidRDefault="00000000" w:rsidRPr="00000000" w14:paraId="0000012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Shared culture and identity refer to the common beliefs, traditions, practices, languages, and values that a group of people share. This can be based on nationality, ethnicity, religion, or even community practices. It shapes how people see the world and how they relate to each other.</w:t>
            </w:r>
          </w:p>
          <w:p w:rsidR="00000000" w:rsidDel="00000000" w:rsidP="00000000" w:rsidRDefault="00000000" w:rsidRPr="00000000" w14:paraId="0000012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Shared culture and identity might include family traditions, religious practices, cultural celebrations, language practices, expectations in regard to education and society, rituals or occasions involving food and cuisine, community celebrations, or even school events.</w:t>
            </w:r>
          </w:p>
          <w:p w:rsidR="00000000" w:rsidDel="00000000" w:rsidP="00000000" w:rsidRDefault="00000000" w:rsidRPr="00000000" w14:paraId="0000012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a real-life experience that shows how your shared culture and identity has been a source of </w:t>
            </w:r>
            <w:r w:rsidDel="00000000" w:rsidR="00000000" w:rsidRPr="00000000">
              <w:rPr>
                <w:rFonts w:ascii="Georgia" w:cs="Georgia" w:eastAsia="Georgia" w:hAnsi="Georgia"/>
                <w:b w:val="1"/>
                <w:bCs w:val="1"/>
                <w:sz w:val="24"/>
                <w:szCs w:val="24"/>
                <w:rtl w:val="0"/>
              </w:rPr>
              <w:t xml:space="preserve">danger</w:t>
            </w:r>
            <w:r w:rsidDel="00000000" w:rsidR="00000000" w:rsidRPr="00000000">
              <w:rPr>
                <w:rFonts w:ascii="Georgia" w:cs="Georgia" w:eastAsia="Georgia" w:hAnsi="Georgia"/>
                <w:sz w:val="24"/>
                <w:szCs w:val="24"/>
                <w:rtl w:val="0"/>
              </w:rPr>
              <w:t xml:space="preserve"> for you.</w:t>
            </w:r>
          </w:p>
          <w:p w:rsidR="00000000" w:rsidDel="00000000" w:rsidP="00000000" w:rsidRDefault="00000000" w:rsidRPr="00000000" w14:paraId="0000013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sensory language, the 5W sentence stretching method, and the techniques from the video </w:t>
            </w:r>
            <w:hyperlink r:id="rId7">
              <w:r w:rsidDel="00000000" w:rsidR="00000000" w:rsidRPr="00000000">
                <w:rPr>
                  <w:rFonts w:ascii="Georgia" w:cs="Georgia" w:eastAsia="Georgia" w:hAnsi="Georgia"/>
                  <w:i w:val="1"/>
                  <w:iCs w:val="1"/>
                  <w:color w:val="1155cc"/>
                  <w:sz w:val="24"/>
                  <w:szCs w:val="24"/>
                  <w:u w:val="single"/>
                  <w:rtl w:val="0"/>
                </w:rPr>
                <w:t xml:space="preserve">Better Descriptive Writing in Five Minutes</w:t>
              </w:r>
            </w:hyperlink>
            <w:hyperlink r:id="rId8">
              <w:r w:rsidDel="00000000" w:rsidR="00000000" w:rsidRPr="00000000">
                <w:rPr>
                  <w:rFonts w:ascii="Georgia" w:cs="Georgia" w:eastAsia="Georgia" w:hAnsi="Georgia"/>
                  <w:color w:val="1155cc"/>
                  <w:sz w:val="24"/>
                  <w:szCs w:val="24"/>
                  <w:u w:val="single"/>
                  <w:rtl w:val="0"/>
                </w:rPr>
                <w:t xml:space="preserve"> by Robin Neal</w:t>
              </w:r>
            </w:hyperlink>
            <w:r w:rsidDel="00000000" w:rsidR="00000000" w:rsidRPr="00000000">
              <w:rPr>
                <w:rFonts w:ascii="Georgia" w:cs="Georgia" w:eastAsia="Georgia" w:hAnsi="Georgia"/>
                <w:sz w:val="24"/>
                <w:szCs w:val="24"/>
                <w:rtl w:val="0"/>
              </w:rPr>
              <w:t xml:space="preserve">.</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my shared culture and identity [</w:t>
            </w:r>
            <w:r w:rsidDel="00000000" w:rsidR="00000000" w:rsidRPr="00000000">
              <w:rPr>
                <w:rFonts w:ascii="Georgia" w:cs="Georgia" w:eastAsia="Georgia" w:hAnsi="Georgia"/>
                <w:i w:val="1"/>
                <w:iCs w:val="1"/>
                <w:sz w:val="24"/>
                <w:szCs w:val="24"/>
                <w:highlight w:val="yellow"/>
                <w:rtl w:val="0"/>
              </w:rPr>
              <w:t xml:space="preserve">is / was</w:t>
            </w:r>
            <w:r w:rsidDel="00000000" w:rsidR="00000000" w:rsidRPr="00000000">
              <w:rPr>
                <w:rFonts w:ascii="Georgia" w:cs="Georgia" w:eastAsia="Georgia" w:hAnsi="Georgia"/>
                <w:sz w:val="24"/>
                <w:szCs w:val="24"/>
                <w:rtl w:val="0"/>
              </w:rPr>
              <w:t xml:space="preserve">] a source of danger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3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is connected to the [</w:t>
            </w:r>
            <w:r w:rsidDel="00000000" w:rsidR="00000000" w:rsidRPr="00000000">
              <w:rPr>
                <w:rFonts w:ascii="Georgia" w:cs="Georgia" w:eastAsia="Georgia" w:hAnsi="Georgia"/>
                <w:i w:val="1"/>
                <w:iCs w:val="1"/>
                <w:sz w:val="24"/>
                <w:szCs w:val="24"/>
                <w:highlight w:val="yellow"/>
                <w:rtl w:val="0"/>
              </w:rPr>
              <w:t xml:space="preserve">shared goals / circumstances</w:t>
            </w:r>
            <w:r w:rsidDel="00000000" w:rsidR="00000000" w:rsidRPr="00000000">
              <w:rPr>
                <w:rFonts w:ascii="Georgia" w:cs="Georgia" w:eastAsia="Georgia" w:hAnsi="Georgia"/>
                <w:sz w:val="24"/>
                <w:szCs w:val="24"/>
                <w:rtl w:val="0"/>
              </w:rPr>
              <w:t xml:space="preserve">] of my community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36">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instance, [</w:t>
            </w:r>
            <w:r w:rsidDel="00000000" w:rsidR="00000000" w:rsidRPr="00000000">
              <w:rPr>
                <w:rFonts w:ascii="Georgia" w:cs="Georgia" w:eastAsia="Georgia" w:hAnsi="Georgia"/>
                <w:i w:val="1"/>
                <w:iCs w:val="1"/>
                <w:sz w:val="24"/>
                <w:szCs w:val="24"/>
                <w:highlight w:val="yellow"/>
                <w:rtl w:val="0"/>
              </w:rPr>
              <w:t xml:space="preserve">describe the event that exemplifies the strength you gained</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3B">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was important because [</w:t>
            </w:r>
            <w:r w:rsidDel="00000000" w:rsidR="00000000" w:rsidRPr="00000000">
              <w:rPr>
                <w:rFonts w:ascii="Georgia" w:cs="Georgia" w:eastAsia="Georgia" w:hAnsi="Georgia"/>
                <w:i w:val="1"/>
                <w:iCs w:val="1"/>
                <w:sz w:val="24"/>
                <w:szCs w:val="24"/>
                <w:highlight w:val="yellow"/>
                <w:rtl w:val="0"/>
              </w:rPr>
              <w:t xml:space="preserve">explain the reason or context behind the strength</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3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this time, I felt [</w:t>
            </w:r>
            <w:r w:rsidDel="00000000" w:rsidR="00000000" w:rsidRPr="00000000">
              <w:rPr>
                <w:rFonts w:ascii="Georgia" w:cs="Georgia" w:eastAsia="Georgia" w:hAnsi="Georgia"/>
                <w:i w:val="1"/>
                <w:iCs w:val="1"/>
                <w:sz w:val="24"/>
                <w:szCs w:val="24"/>
                <w:highlight w:val="yellow"/>
                <w:rtl w:val="0"/>
              </w:rPr>
              <w:t xml:space="preserve">describe your feelings and reactions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situation demonstrates how my culture and identity can be a source of strength because [</w:t>
            </w:r>
            <w:r w:rsidDel="00000000" w:rsidR="00000000" w:rsidRPr="00000000">
              <w:rPr>
                <w:rFonts w:ascii="Georgia" w:cs="Georgia" w:eastAsia="Georgia" w:hAnsi="Georgia"/>
                <w:i w:val="1"/>
                <w:iCs w:val="1"/>
                <w:sz w:val="24"/>
                <w:szCs w:val="24"/>
                <w:highlight w:val="yellow"/>
                <w:rtl w:val="0"/>
              </w:rPr>
              <w:t xml:space="preserve">explain how the event relates to your shared culture and identity and why it was empowering</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a real-life experience that shows how your shared culture and identity has been a source of </w:t>
            </w:r>
            <w:r w:rsidDel="00000000" w:rsidR="00000000" w:rsidRPr="00000000">
              <w:rPr>
                <w:rFonts w:ascii="Georgia" w:cs="Georgia" w:eastAsia="Georgia" w:hAnsi="Georgia"/>
                <w:b w:val="1"/>
                <w:bCs w:val="1"/>
                <w:sz w:val="24"/>
                <w:szCs w:val="24"/>
                <w:rtl w:val="0"/>
              </w:rPr>
              <w:t xml:space="preserve">strength</w:t>
            </w:r>
            <w:r w:rsidDel="00000000" w:rsidR="00000000" w:rsidRPr="00000000">
              <w:rPr>
                <w:rFonts w:ascii="Georgia" w:cs="Georgia" w:eastAsia="Georgia" w:hAnsi="Georgia"/>
                <w:sz w:val="24"/>
                <w:szCs w:val="24"/>
                <w:rtl w:val="0"/>
              </w:rPr>
              <w:t xml:space="preserve"> for you.</w:t>
            </w:r>
          </w:p>
          <w:p w:rsidR="00000000" w:rsidDel="00000000" w:rsidP="00000000" w:rsidRDefault="00000000" w:rsidRPr="00000000" w14:paraId="0000014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sensory language, the 5W sentence stretching method, and the techniques from the video </w:t>
            </w:r>
            <w:hyperlink r:id="rId9">
              <w:r w:rsidDel="00000000" w:rsidR="00000000" w:rsidRPr="00000000">
                <w:rPr>
                  <w:rFonts w:ascii="Georgia" w:cs="Georgia" w:eastAsia="Georgia" w:hAnsi="Georgia"/>
                  <w:i w:val="1"/>
                  <w:iCs w:val="1"/>
                  <w:color w:val="1155cc"/>
                  <w:sz w:val="24"/>
                  <w:szCs w:val="24"/>
                  <w:u w:val="single"/>
                  <w:rtl w:val="0"/>
                </w:rPr>
                <w:t xml:space="preserve">Better Descriptive Writing in Five Minutes</w:t>
              </w:r>
            </w:hyperlink>
            <w:hyperlink r:id="rId10">
              <w:r w:rsidDel="00000000" w:rsidR="00000000" w:rsidRPr="00000000">
                <w:rPr>
                  <w:rFonts w:ascii="Georgia" w:cs="Georgia" w:eastAsia="Georgia" w:hAnsi="Georgia"/>
                  <w:color w:val="1155cc"/>
                  <w:sz w:val="24"/>
                  <w:szCs w:val="24"/>
                  <w:u w:val="single"/>
                  <w:rtl w:val="0"/>
                </w:rPr>
                <w:t xml:space="preserve"> by Robin Neal</w:t>
              </w:r>
            </w:hyperlink>
            <w:r w:rsidDel="00000000" w:rsidR="00000000" w:rsidRPr="00000000">
              <w:rPr>
                <w:rFonts w:ascii="Georgia" w:cs="Georgia" w:eastAsia="Georgia" w:hAnsi="Georgia"/>
                <w:sz w:val="24"/>
                <w:szCs w:val="24"/>
                <w:rtl w:val="0"/>
              </w:rPr>
              <w:t xml:space="preserve">.</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my shared culture and identity [</w:t>
            </w:r>
            <w:r w:rsidDel="00000000" w:rsidR="00000000" w:rsidRPr="00000000">
              <w:rPr>
                <w:rFonts w:ascii="Georgia" w:cs="Georgia" w:eastAsia="Georgia" w:hAnsi="Georgia"/>
                <w:i w:val="1"/>
                <w:iCs w:val="1"/>
                <w:sz w:val="24"/>
                <w:szCs w:val="24"/>
                <w:highlight w:val="yellow"/>
                <w:rtl w:val="0"/>
              </w:rPr>
              <w:t xml:space="preserve">is / was</w:t>
            </w:r>
            <w:r w:rsidDel="00000000" w:rsidR="00000000" w:rsidRPr="00000000">
              <w:rPr>
                <w:rFonts w:ascii="Georgia" w:cs="Georgia" w:eastAsia="Georgia" w:hAnsi="Georgia"/>
                <w:sz w:val="24"/>
                <w:szCs w:val="24"/>
                <w:rtl w:val="0"/>
              </w:rPr>
              <w:t xml:space="preserve">] a source of strength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4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is connected to the [</w:t>
            </w:r>
            <w:r w:rsidDel="00000000" w:rsidR="00000000" w:rsidRPr="00000000">
              <w:rPr>
                <w:rFonts w:ascii="Georgia" w:cs="Georgia" w:eastAsia="Georgia" w:hAnsi="Georgia"/>
                <w:i w:val="1"/>
                <w:iCs w:val="1"/>
                <w:sz w:val="24"/>
                <w:szCs w:val="24"/>
                <w:highlight w:val="yellow"/>
                <w:rtl w:val="0"/>
              </w:rPr>
              <w:t xml:space="preserve">shared goals / circumstances</w:t>
            </w:r>
            <w:r w:rsidDel="00000000" w:rsidR="00000000" w:rsidRPr="00000000">
              <w:rPr>
                <w:rFonts w:ascii="Georgia" w:cs="Georgia" w:eastAsia="Georgia" w:hAnsi="Georgia"/>
                <w:sz w:val="24"/>
                <w:szCs w:val="24"/>
                <w:rtl w:val="0"/>
              </w:rPr>
              <w:t xml:space="preserve">] of my community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49">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experiences show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8</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 </w:t>
            </w:r>
            <w:r w:rsidDel="00000000" w:rsidR="00000000" w:rsidRPr="00000000">
              <w:rPr>
                <w:rFonts w:ascii="Georgia" w:cs="Georgia" w:eastAsia="Georgia" w:hAnsi="Georgia"/>
                <w:sz w:val="24"/>
                <w:szCs w:val="24"/>
                <w:rtl w:val="0"/>
              </w:rPr>
              <w:t xml:space="preserve">am impacted by my individual identity, which [</w:t>
            </w:r>
            <w:r w:rsidDel="00000000" w:rsidR="00000000" w:rsidRPr="00000000">
              <w:rPr>
                <w:rFonts w:ascii="Georgia" w:cs="Georgia" w:eastAsia="Georgia" w:hAnsi="Georgia"/>
                <w:i w:val="1"/>
                <w:iCs w:val="1"/>
                <w:sz w:val="24"/>
                <w:szCs w:val="24"/>
                <w:highlight w:val="yellow"/>
                <w:rtl w:val="0"/>
              </w:rPr>
              <w:t xml:space="preserve">is / was</w:t>
            </w:r>
            <w:r w:rsidDel="00000000" w:rsidR="00000000" w:rsidRPr="00000000">
              <w:rPr>
                <w:rFonts w:ascii="Georgia" w:cs="Georgia" w:eastAsia="Georgia" w:hAnsi="Georgia"/>
                <w:sz w:val="24"/>
                <w:szCs w:val="24"/>
                <w:rtl w:val="0"/>
              </w:rPr>
              <w:t xml:space="preserve">] a source of both danger and strength.</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Georgia" w:cs="Georgia" w:eastAsia="Georgia" w:hAnsi="Georgia"/>
                <w:b w:val="1"/>
                <w:bCs w:val="1"/>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example, [</w:t>
            </w:r>
            <w:r w:rsidDel="00000000" w:rsidR="00000000" w:rsidRPr="00000000">
              <w:rPr>
                <w:rFonts w:ascii="Georgia" w:cs="Georgia" w:eastAsia="Georgia" w:hAnsi="Georgia"/>
                <w:i w:val="1"/>
                <w:iCs w:val="1"/>
                <w:sz w:val="24"/>
                <w:szCs w:val="24"/>
                <w:highlight w:val="yellow"/>
                <w:rtl w:val="0"/>
              </w:rPr>
              <w:t xml:space="preserve">describe the event that exemplifies the danger you faced</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5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occurred because [</w:t>
            </w:r>
            <w:r w:rsidDel="00000000" w:rsidR="00000000" w:rsidRPr="00000000">
              <w:rPr>
                <w:rFonts w:ascii="Georgia" w:cs="Georgia" w:eastAsia="Georgia" w:hAnsi="Georgia"/>
                <w:i w:val="1"/>
                <w:iCs w:val="1"/>
                <w:sz w:val="24"/>
                <w:szCs w:val="24"/>
                <w:highlight w:val="yellow"/>
                <w:rtl w:val="0"/>
              </w:rPr>
              <w:t xml:space="preserve">explain the reason or context behind the danger</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5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this event, I felt [</w:t>
            </w:r>
            <w:r w:rsidDel="00000000" w:rsidR="00000000" w:rsidRPr="00000000">
              <w:rPr>
                <w:rFonts w:ascii="Georgia" w:cs="Georgia" w:eastAsia="Georgia" w:hAnsi="Georgia"/>
                <w:i w:val="1"/>
                <w:iCs w:val="1"/>
                <w:sz w:val="24"/>
                <w:szCs w:val="24"/>
                <w:highlight w:val="yellow"/>
                <w:rtl w:val="0"/>
              </w:rPr>
              <w:t xml:space="preserve">describe your feelings and reactions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5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situation highlights how my individual identity can be a source of danger because [</w:t>
            </w:r>
            <w:r w:rsidDel="00000000" w:rsidR="00000000" w:rsidRPr="00000000">
              <w:rPr>
                <w:rFonts w:ascii="Georgia" w:cs="Georgia" w:eastAsia="Georgia" w:hAnsi="Georgia"/>
                <w:i w:val="1"/>
                <w:iCs w:val="1"/>
                <w:sz w:val="24"/>
                <w:szCs w:val="24"/>
                <w:highlight w:val="yellow"/>
                <w:rtl w:val="0"/>
              </w:rPr>
              <w:t xml:space="preserve">explain how the event relates to your individual identity and why it was dangerous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5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Individual Identity</w:t>
            </w:r>
          </w:p>
          <w:p w:rsidR="00000000" w:rsidDel="00000000" w:rsidP="00000000" w:rsidRDefault="00000000" w:rsidRPr="00000000" w14:paraId="0000016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Individual identity refers to the unique characteristics and experiences that define a person. </w:t>
            </w:r>
          </w:p>
          <w:p w:rsidR="00000000" w:rsidDel="00000000" w:rsidP="00000000" w:rsidRDefault="00000000" w:rsidRPr="00000000" w14:paraId="0000016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Individual identity might include personal beliefs, values, choices, talents, hobbies, personal relationships, and life experiences that differentiate one person from another.</w:t>
            </w:r>
          </w:p>
          <w:p w:rsidR="00000000" w:rsidDel="00000000" w:rsidP="00000000" w:rsidRDefault="00000000" w:rsidRPr="00000000" w14:paraId="0000016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a real-life experience that shows how your individual identity has been a source of </w:t>
            </w:r>
            <w:r w:rsidDel="00000000" w:rsidR="00000000" w:rsidRPr="00000000">
              <w:rPr>
                <w:rFonts w:ascii="Georgia" w:cs="Georgia" w:eastAsia="Georgia" w:hAnsi="Georgia"/>
                <w:b w:val="1"/>
                <w:bCs w:val="1"/>
                <w:sz w:val="24"/>
                <w:szCs w:val="24"/>
                <w:rtl w:val="0"/>
              </w:rPr>
              <w:t xml:space="preserve">danger</w:t>
            </w:r>
            <w:r w:rsidDel="00000000" w:rsidR="00000000" w:rsidRPr="00000000">
              <w:rPr>
                <w:rFonts w:ascii="Georgia" w:cs="Georgia" w:eastAsia="Georgia" w:hAnsi="Georgia"/>
                <w:sz w:val="24"/>
                <w:szCs w:val="24"/>
                <w:rtl w:val="0"/>
              </w:rPr>
              <w:t xml:space="preserve"> for you.</w:t>
            </w:r>
          </w:p>
          <w:p w:rsidR="00000000" w:rsidDel="00000000" w:rsidP="00000000" w:rsidRDefault="00000000" w:rsidRPr="00000000" w14:paraId="0000016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sensory language, the 5W sentence stretching method, and the techniques from the video </w:t>
            </w:r>
            <w:hyperlink r:id="rId11">
              <w:r w:rsidDel="00000000" w:rsidR="00000000" w:rsidRPr="00000000">
                <w:rPr>
                  <w:rFonts w:ascii="Georgia" w:cs="Georgia" w:eastAsia="Georgia" w:hAnsi="Georgia"/>
                  <w:i w:val="1"/>
                  <w:iCs w:val="1"/>
                  <w:color w:val="1155cc"/>
                  <w:sz w:val="24"/>
                  <w:szCs w:val="24"/>
                  <w:u w:val="single"/>
                  <w:rtl w:val="0"/>
                </w:rPr>
                <w:t xml:space="preserve">Better Descriptive Writing in Five Minutes</w:t>
              </w:r>
            </w:hyperlink>
            <w:hyperlink r:id="rId12">
              <w:r w:rsidDel="00000000" w:rsidR="00000000" w:rsidRPr="00000000">
                <w:rPr>
                  <w:rFonts w:ascii="Georgia" w:cs="Georgia" w:eastAsia="Georgia" w:hAnsi="Georgia"/>
                  <w:color w:val="1155cc"/>
                  <w:sz w:val="24"/>
                  <w:szCs w:val="24"/>
                  <w:u w:val="single"/>
                  <w:rtl w:val="0"/>
                </w:rPr>
                <w:t xml:space="preserve"> by Robin Neal</w:t>
              </w:r>
            </w:hyperlink>
            <w:r w:rsidDel="00000000" w:rsidR="00000000" w:rsidRPr="00000000">
              <w:rPr>
                <w:rFonts w:ascii="Georgia" w:cs="Georgia" w:eastAsia="Georgia" w:hAnsi="Georgia"/>
                <w:sz w:val="24"/>
                <w:szCs w:val="24"/>
                <w:rtl w:val="0"/>
              </w:rPr>
              <w:t xml:space="preserve">.</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my individual identity [</w:t>
            </w:r>
            <w:r w:rsidDel="00000000" w:rsidR="00000000" w:rsidRPr="00000000">
              <w:rPr>
                <w:rFonts w:ascii="Georgia" w:cs="Georgia" w:eastAsia="Georgia" w:hAnsi="Georgia"/>
                <w:i w:val="1"/>
                <w:iCs w:val="1"/>
                <w:sz w:val="24"/>
                <w:szCs w:val="24"/>
                <w:highlight w:val="yellow"/>
                <w:rtl w:val="0"/>
              </w:rPr>
              <w:t xml:space="preserve">is / was</w:t>
            </w:r>
            <w:r w:rsidDel="00000000" w:rsidR="00000000" w:rsidRPr="00000000">
              <w:rPr>
                <w:rFonts w:ascii="Georgia" w:cs="Georgia" w:eastAsia="Georgia" w:hAnsi="Georgia"/>
                <w:sz w:val="24"/>
                <w:szCs w:val="24"/>
                <w:rtl w:val="0"/>
              </w:rPr>
              <w:t xml:space="preserve">] a source of danger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6B">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instance, [</w:t>
            </w:r>
            <w:r w:rsidDel="00000000" w:rsidR="00000000" w:rsidRPr="00000000">
              <w:rPr>
                <w:rFonts w:ascii="Georgia" w:cs="Georgia" w:eastAsia="Georgia" w:hAnsi="Georgia"/>
                <w:i w:val="1"/>
                <w:iCs w:val="1"/>
                <w:sz w:val="24"/>
                <w:szCs w:val="24"/>
                <w:highlight w:val="yellow"/>
                <w:rtl w:val="0"/>
              </w:rPr>
              <w:t xml:space="preserve">describe the event that exemplifies the strength you gained</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7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experience was significant because [</w:t>
            </w:r>
            <w:r w:rsidDel="00000000" w:rsidR="00000000" w:rsidRPr="00000000">
              <w:rPr>
                <w:rFonts w:ascii="Georgia" w:cs="Georgia" w:eastAsia="Georgia" w:hAnsi="Georgia"/>
                <w:i w:val="1"/>
                <w:iCs w:val="1"/>
                <w:sz w:val="24"/>
                <w:szCs w:val="24"/>
                <w:highlight w:val="yellow"/>
                <w:rtl w:val="0"/>
              </w:rPr>
              <w:t xml:space="preserve">explain the reason or context behind the strength</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7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this time, I felt [</w:t>
            </w:r>
            <w:r w:rsidDel="00000000" w:rsidR="00000000" w:rsidRPr="00000000">
              <w:rPr>
                <w:rFonts w:ascii="Georgia" w:cs="Georgia" w:eastAsia="Georgia" w:hAnsi="Georgia"/>
                <w:i w:val="1"/>
                <w:iCs w:val="1"/>
                <w:sz w:val="24"/>
                <w:szCs w:val="24"/>
                <w:highlight w:val="yellow"/>
                <w:rtl w:val="0"/>
              </w:rPr>
              <w:t xml:space="preserve">describe your feelings and reactions</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7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situation illustrates how my individual identity can be a source of strength because [</w:t>
            </w:r>
            <w:r w:rsidDel="00000000" w:rsidR="00000000" w:rsidRPr="00000000">
              <w:rPr>
                <w:rFonts w:ascii="Georgia" w:cs="Georgia" w:eastAsia="Georgia" w:hAnsi="Georgia"/>
                <w:i w:val="1"/>
                <w:iCs w:val="1"/>
                <w:sz w:val="24"/>
                <w:szCs w:val="24"/>
                <w:highlight w:val="yellow"/>
                <w:rtl w:val="0"/>
              </w:rPr>
              <w:t xml:space="preserve">explain how the event relates to your individual identity and why it was empowering</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Georgia" w:cs="Georgia" w:eastAsia="Georgia" w:hAnsi="Georgia"/>
                <w:sz w:val="24"/>
                <w:szCs w:val="24"/>
              </w:rPr>
            </w:pPr>
            <w:r w:rsidDel="00000000" w:rsidR="00000000" w:rsidRPr="00000000">
              <w:rPr>
                <w:rtl w:val="0"/>
              </w:rPr>
            </w:r>
          </w:p>
        </w:tc>
        <w:tc>
          <w:tcPr>
            <w:shd w:fill="f1c232"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Describe a real-life experience that shows how your individual identity has been a source of </w:t>
            </w:r>
            <w:r w:rsidDel="00000000" w:rsidR="00000000" w:rsidRPr="00000000">
              <w:rPr>
                <w:rFonts w:ascii="Georgia" w:cs="Georgia" w:eastAsia="Georgia" w:hAnsi="Georgia"/>
                <w:b w:val="1"/>
                <w:bCs w:val="1"/>
                <w:sz w:val="24"/>
                <w:szCs w:val="24"/>
                <w:rtl w:val="0"/>
              </w:rPr>
              <w:t xml:space="preserve">strength</w:t>
            </w:r>
            <w:r w:rsidDel="00000000" w:rsidR="00000000" w:rsidRPr="00000000">
              <w:rPr>
                <w:rFonts w:ascii="Georgia" w:cs="Georgia" w:eastAsia="Georgia" w:hAnsi="Georgia"/>
                <w:sz w:val="24"/>
                <w:szCs w:val="24"/>
                <w:rtl w:val="0"/>
              </w:rPr>
              <w:t xml:space="preserve"> for you.</w:t>
            </w:r>
          </w:p>
          <w:p w:rsidR="00000000" w:rsidDel="00000000" w:rsidP="00000000" w:rsidRDefault="00000000" w:rsidRPr="00000000" w14:paraId="0000017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sensory language, the 5W sentence stretching method, and the techniques from the video </w:t>
            </w:r>
            <w:hyperlink r:id="rId13">
              <w:r w:rsidDel="00000000" w:rsidR="00000000" w:rsidRPr="00000000">
                <w:rPr>
                  <w:rFonts w:ascii="Georgia" w:cs="Georgia" w:eastAsia="Georgia" w:hAnsi="Georgia"/>
                  <w:i w:val="1"/>
                  <w:iCs w:val="1"/>
                  <w:color w:val="1155cc"/>
                  <w:sz w:val="24"/>
                  <w:szCs w:val="24"/>
                  <w:u w:val="single"/>
                  <w:rtl w:val="0"/>
                </w:rPr>
                <w:t xml:space="preserve">Better Descriptive Writing in Five Minutes</w:t>
              </w:r>
            </w:hyperlink>
            <w:hyperlink r:id="rId14">
              <w:r w:rsidDel="00000000" w:rsidR="00000000" w:rsidRPr="00000000">
                <w:rPr>
                  <w:rFonts w:ascii="Georgia" w:cs="Georgia" w:eastAsia="Georgia" w:hAnsi="Georgia"/>
                  <w:color w:val="1155cc"/>
                  <w:sz w:val="24"/>
                  <w:szCs w:val="24"/>
                  <w:u w:val="single"/>
                  <w:rtl w:val="0"/>
                </w:rPr>
                <w:t xml:space="preserve"> by Robin Neal</w:t>
              </w:r>
            </w:hyperlink>
            <w:r w:rsidDel="00000000" w:rsidR="00000000" w:rsidRPr="00000000">
              <w:rPr>
                <w:rFonts w:ascii="Georgia" w:cs="Georgia" w:eastAsia="Georgia" w:hAnsi="Georgia"/>
                <w:sz w:val="24"/>
                <w:szCs w:val="24"/>
                <w:rtl w:val="0"/>
              </w:rPr>
              <w:t xml:space="preserve">.</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case, my individual identity [</w:t>
            </w:r>
            <w:r w:rsidDel="00000000" w:rsidR="00000000" w:rsidRPr="00000000">
              <w:rPr>
                <w:rFonts w:ascii="Georgia" w:cs="Georgia" w:eastAsia="Georgia" w:hAnsi="Georgia"/>
                <w:i w:val="1"/>
                <w:iCs w:val="1"/>
                <w:sz w:val="24"/>
                <w:szCs w:val="24"/>
                <w:highlight w:val="yellow"/>
                <w:rtl w:val="0"/>
              </w:rPr>
              <w:t xml:space="preserve">is / was</w:t>
            </w:r>
            <w:r w:rsidDel="00000000" w:rsidR="00000000" w:rsidRPr="00000000">
              <w:rPr>
                <w:rFonts w:ascii="Georgia" w:cs="Georgia" w:eastAsia="Georgia" w:hAnsi="Georgia"/>
                <w:sz w:val="24"/>
                <w:szCs w:val="24"/>
                <w:rtl w:val="0"/>
              </w:rPr>
              <w:t xml:space="preserve">] a source of strength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experiences show that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18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3">
      <w:pPr>
        <w:pStyle w:val="Heading2"/>
        <w:rPr/>
      </w:pPr>
      <w:bookmarkStart w:colFirst="0" w:colLast="0" w:name="_lz9zqnxiee3d" w:id="7"/>
      <w:bookmarkEnd w:id="7"/>
      <w:r w:rsidDel="00000000" w:rsidR="00000000" w:rsidRPr="00000000">
        <w:rPr>
          <w:rtl w:val="0"/>
        </w:rPr>
        <w:t xml:space="preserve">Conclusory ¶</w:t>
      </w:r>
    </w:p>
    <w:tbl>
      <w:tblPr>
        <w:tblStyle w:val="Table9"/>
        <w:tblW w:w="14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6945"/>
        <w:gridCol w:w="555"/>
        <w:gridCol w:w="5370"/>
        <w:tblGridChange w:id="0">
          <w:tblGrid>
            <w:gridCol w:w="1395"/>
            <w:gridCol w:w="6945"/>
            <w:gridCol w:w="555"/>
            <w:gridCol w:w="5370"/>
          </w:tblGrid>
        </w:tblGridChange>
      </w:tblGrid>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Conclusory Statement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are some reasons that </w:t>
            </w:r>
            <w:r w:rsidDel="00000000" w:rsidR="00000000" w:rsidRPr="00000000">
              <w:rPr>
                <w:rFonts w:ascii="Georgia" w:cs="Georgia" w:eastAsia="Georgia" w:hAnsi="Georgia"/>
                <w:b w:val="1"/>
                <w:bCs w:val="1"/>
                <w:sz w:val="24"/>
                <w:szCs w:val="24"/>
                <w:rtl w:val="0"/>
              </w:rPr>
              <w:t xml:space="preserve">Elie Wiesel</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Shlomo Wiesel</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are impacted by their shared culture and identity, I am impacted by my shared culture and identity, and all of us are impacted by our individual identities, all of which are a source of both danger and strength.</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What? and/or Next Steps</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topic of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is important because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Georgia" w:cs="Georgia" w:eastAsia="Georgia" w:hAnsi="Georgia"/>
                <w:sz w:val="24"/>
                <w:szCs w:val="24"/>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18B">
            <w:pPr>
              <w:widowControl w:val="0"/>
              <w:numPr>
                <w:ilvl w:val="0"/>
                <w:numId w:val="4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Explains why the topics covered in this essay are important; and/or</w:t>
            </w:r>
          </w:p>
          <w:p w:rsidR="00000000" w:rsidDel="00000000" w:rsidP="00000000" w:rsidRDefault="00000000" w:rsidRPr="00000000" w14:paraId="0000018C">
            <w:pPr>
              <w:widowControl w:val="0"/>
              <w:numPr>
                <w:ilvl w:val="0"/>
                <w:numId w:val="42"/>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Explain what should be done next.</w:t>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Call to Action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small step someone might take in regard to the issue of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is to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Georgia" w:cs="Georgia" w:eastAsia="Georgia" w:hAnsi="Georgia"/>
                <w:sz w:val="24"/>
                <w:szCs w:val="24"/>
              </w:rPr>
            </w:pPr>
            <w:r w:rsidDel="00000000" w:rsidR="00000000" w:rsidRPr="00000000">
              <w:rPr>
                <w:rtl w:val="0"/>
              </w:rPr>
            </w:r>
          </w:p>
        </w:tc>
        <w:tc>
          <w:tcPr>
            <w:shd w:fill="ff00ff" w:val="clear"/>
            <w:tcMar>
              <w:top w:w="100.0" w:type="dxa"/>
              <w:left w:w="100.0" w:type="dxa"/>
              <w:bottom w:w="100.0" w:type="dxa"/>
              <w:right w:w="100.0" w:type="dxa"/>
            </w:tcMar>
            <w:vAlign w:val="top"/>
          </w:tcPr>
          <w:p w:rsidR="00000000" w:rsidDel="00000000" w:rsidP="00000000" w:rsidRDefault="00000000" w:rsidRPr="00000000" w14:paraId="00000190">
            <w:pPr>
              <w:widowControl w:val="0"/>
              <w:numPr>
                <w:ilvl w:val="0"/>
                <w:numId w:val="3"/>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Urge the reader to take some form of action that is relevant to the topics covered in this essay.</w:t>
            </w:r>
          </w:p>
        </w:tc>
      </w:tr>
    </w:tbl>
    <w:p w:rsidR="00000000" w:rsidDel="00000000" w:rsidP="00000000" w:rsidRDefault="00000000" w:rsidRPr="00000000" w14:paraId="00000191">
      <w:pPr>
        <w:rPr>
          <w:rFonts w:ascii="Georgia" w:cs="Georgia" w:eastAsia="Georgia" w:hAnsi="Georgia"/>
          <w:b w:val="1"/>
          <w:bCs w:val="1"/>
          <w:sz w:val="24"/>
          <w:szCs w:val="24"/>
          <w:u w:val="single"/>
        </w:rPr>
      </w:pPr>
      <w:r w:rsidDel="00000000" w:rsidR="00000000" w:rsidRPr="00000000">
        <w:rPr>
          <w:rtl w:val="0"/>
        </w:rPr>
      </w:r>
    </w:p>
    <w:tbl>
      <w:tblPr>
        <w:tblStyle w:val="Table10"/>
        <w:tblW w:w="83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6"/>
        <w:tblGridChange w:id="0">
          <w:tblGrid>
            <w:gridCol w:w="8346"/>
          </w:tblGrid>
        </w:tblGridChange>
      </w:tblGrid>
      <w:tr>
        <w:trPr>
          <w:cantSplit w:val="0"/>
          <w:tblHeader w:val="0"/>
        </w:trPr>
        <w:tc>
          <w:tcPr>
            <w:tcBorders>
              <w:bottom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Works Cited</w:t>
            </w:r>
          </w:p>
        </w:tc>
      </w:tr>
      <w:tr>
        <w:trPr>
          <w:cantSplit w:val="0"/>
          <w:tblHeader w:val="0"/>
        </w:trPr>
        <w:tc>
          <w:tcPr>
            <w:tcBorders>
              <w:top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193">
            <w:pPr>
              <w:rPr>
                <w:rFonts w:ascii="Georgia" w:cs="Georgia" w:eastAsia="Georgia" w:hAnsi="Georgia"/>
                <w:b w:val="1"/>
                <w:bCs w:val="1"/>
                <w:sz w:val="24"/>
                <w:szCs w:val="24"/>
                <w:u w:val="single"/>
              </w:rPr>
            </w:pPr>
            <w:r w:rsidDel="00000000" w:rsidR="00000000" w:rsidRPr="00000000">
              <w:rPr>
                <w:rFonts w:ascii="Georgia" w:cs="Georgia" w:eastAsia="Georgia" w:hAnsi="Georgia"/>
                <w:sz w:val="24"/>
                <w:szCs w:val="24"/>
                <w:rtl w:val="0"/>
              </w:rPr>
              <w:t xml:space="preserve">Wiesel, Elie.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Trans. Marion Wiesel. Hill and Wang, 2006. </w:t>
            </w:r>
            <w:r w:rsidDel="00000000" w:rsidR="00000000" w:rsidRPr="00000000">
              <w:rPr>
                <w:rtl w:val="0"/>
              </w:rPr>
            </w:r>
          </w:p>
        </w:tc>
      </w:tr>
    </w:tbl>
    <w:p w:rsidR="00000000" w:rsidDel="00000000" w:rsidP="00000000" w:rsidRDefault="00000000" w:rsidRPr="00000000" w14:paraId="00000194">
      <w:pPr>
        <w:ind w:left="0" w:firstLine="0"/>
        <w:rPr>
          <w:rFonts w:ascii="Georgia" w:cs="Georgia" w:eastAsia="Georgia" w:hAnsi="Georgia"/>
          <w:sz w:val="24"/>
          <w:szCs w:val="24"/>
        </w:rPr>
      </w:pPr>
      <w:r w:rsidDel="00000000" w:rsidR="00000000" w:rsidRPr="00000000">
        <w:rPr>
          <w:rtl w:val="0"/>
        </w:rPr>
      </w:r>
    </w:p>
    <w:tbl>
      <w:tblPr>
        <w:tblStyle w:val="Table1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95">
            <w:pPr>
              <w:pStyle w:val="Heading2"/>
              <w:widowControl w:val="0"/>
              <w:spacing w:line="240" w:lineRule="auto"/>
              <w:rPr/>
            </w:pPr>
            <w:bookmarkStart w:colFirst="0" w:colLast="0" w:name="_z8lso876avpc" w:id="8"/>
            <w:bookmarkEnd w:id="8"/>
            <w:r w:rsidDel="00000000" w:rsidR="00000000" w:rsidRPr="00000000">
              <w:rPr>
                <w:rtl w:val="0"/>
              </w:rPr>
              <w:t xml:space="preserve">Glossary | Essay Composition Terms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6">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Analyze</w:t>
            </w:r>
            <w:r w:rsidDel="00000000" w:rsidR="00000000" w:rsidRPr="00000000">
              <w:rPr>
                <w:rFonts w:ascii="Georgia" w:cs="Georgia" w:eastAsia="Georgia" w:hAnsi="Georgia"/>
                <w:sz w:val="24"/>
                <w:szCs w:val="24"/>
                <w:rtl w:val="0"/>
              </w:rPr>
              <w:t xml:space="preserve">: To examine in detail in order to understand something better or draw conclusions.</w:t>
            </w:r>
          </w:p>
          <w:p w:rsidR="00000000" w:rsidDel="00000000" w:rsidP="00000000" w:rsidRDefault="00000000" w:rsidRPr="00000000" w14:paraId="00000197">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Call to Action</w:t>
            </w:r>
            <w:r w:rsidDel="00000000" w:rsidR="00000000" w:rsidRPr="00000000">
              <w:rPr>
                <w:rFonts w:ascii="Georgia" w:cs="Georgia" w:eastAsia="Georgia" w:hAnsi="Georgia"/>
                <w:sz w:val="24"/>
                <w:szCs w:val="24"/>
                <w:rtl w:val="0"/>
              </w:rPr>
              <w:t xml:space="preserve">: A statement that urges the reader to take some form of action.</w:t>
            </w:r>
          </w:p>
          <w:p w:rsidR="00000000" w:rsidDel="00000000" w:rsidP="00000000" w:rsidRDefault="00000000" w:rsidRPr="00000000" w14:paraId="00000198">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Claim</w:t>
            </w:r>
            <w:r w:rsidDel="00000000" w:rsidR="00000000" w:rsidRPr="00000000">
              <w:rPr>
                <w:rFonts w:ascii="Georgia" w:cs="Georgia" w:eastAsia="Georgia" w:hAnsi="Georgia"/>
                <w:sz w:val="24"/>
                <w:szCs w:val="24"/>
                <w:rtl w:val="0"/>
              </w:rPr>
              <w:t xml:space="preserve">: An assertion or statement that is the main point of an essay, paragraph, or argument.</w:t>
            </w:r>
          </w:p>
          <w:p w:rsidR="00000000" w:rsidDel="00000000" w:rsidP="00000000" w:rsidRDefault="00000000" w:rsidRPr="00000000" w14:paraId="00000199">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Commentary/Reasoning/Warrant</w:t>
            </w:r>
            <w:r w:rsidDel="00000000" w:rsidR="00000000" w:rsidRPr="00000000">
              <w:rPr>
                <w:rFonts w:ascii="Georgia" w:cs="Georgia" w:eastAsia="Georgia" w:hAnsi="Georgia"/>
                <w:sz w:val="24"/>
                <w:szCs w:val="24"/>
                <w:rtl w:val="0"/>
              </w:rPr>
              <w:t xml:space="preserve">: The explanation of how the evidence supports the claim made in the topic sentence or thesis.</w:t>
            </w:r>
          </w:p>
          <w:p w:rsidR="00000000" w:rsidDel="00000000" w:rsidP="00000000" w:rsidRDefault="00000000" w:rsidRPr="00000000" w14:paraId="0000019A">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Informational Essay</w:t>
            </w:r>
            <w:r w:rsidDel="00000000" w:rsidR="00000000" w:rsidRPr="00000000">
              <w:rPr>
                <w:rFonts w:ascii="Georgia" w:cs="Georgia" w:eastAsia="Georgia" w:hAnsi="Georgia"/>
                <w:sz w:val="24"/>
                <w:szCs w:val="24"/>
                <w:rtl w:val="0"/>
              </w:rPr>
              <w:t xml:space="preserve">: A type of writing that provides facts and information on a topic without giving personal opinions.</w:t>
            </w:r>
          </w:p>
          <w:p w:rsidR="00000000" w:rsidDel="00000000" w:rsidP="00000000" w:rsidRDefault="00000000" w:rsidRPr="00000000" w14:paraId="0000019B">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Memoir</w:t>
            </w:r>
            <w:r w:rsidDel="00000000" w:rsidR="00000000" w:rsidRPr="00000000">
              <w:rPr>
                <w:rFonts w:ascii="Georgia" w:cs="Georgia" w:eastAsia="Georgia" w:hAnsi="Georgia"/>
                <w:sz w:val="24"/>
                <w:szCs w:val="24"/>
                <w:rtl w:val="0"/>
              </w:rPr>
              <w:t xml:space="preserve">: A historical account or biography written from personal knowledge or special sources.</w:t>
            </w:r>
          </w:p>
          <w:p w:rsidR="00000000" w:rsidDel="00000000" w:rsidP="00000000" w:rsidRDefault="00000000" w:rsidRPr="00000000" w14:paraId="0000019C">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Parenthetical Citation</w:t>
            </w:r>
            <w:r w:rsidDel="00000000" w:rsidR="00000000" w:rsidRPr="00000000">
              <w:rPr>
                <w:rFonts w:ascii="Georgia" w:cs="Georgia" w:eastAsia="Georgia" w:hAnsi="Georgia"/>
                <w:sz w:val="24"/>
                <w:szCs w:val="24"/>
                <w:rtl w:val="0"/>
              </w:rPr>
              <w:t xml:space="preserve">: A method of citing sources in the body of an essay using parentheses.</w:t>
            </w:r>
          </w:p>
          <w:p w:rsidR="00000000" w:rsidDel="00000000" w:rsidP="00000000" w:rsidRDefault="00000000" w:rsidRPr="00000000" w14:paraId="0000019D">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So What? and/or Next Steps</w:t>
            </w:r>
            <w:r w:rsidDel="00000000" w:rsidR="00000000" w:rsidRPr="00000000">
              <w:rPr>
                <w:rFonts w:ascii="Georgia" w:cs="Georgia" w:eastAsia="Georgia" w:hAnsi="Georgia"/>
                <w:sz w:val="24"/>
                <w:szCs w:val="24"/>
                <w:rtl w:val="0"/>
              </w:rPr>
              <w:t xml:space="preserve">: The part of the essay that explains why the topic is important or what should be done next.</w:t>
            </w:r>
          </w:p>
          <w:p w:rsidR="00000000" w:rsidDel="00000000" w:rsidP="00000000" w:rsidRDefault="00000000" w:rsidRPr="00000000" w14:paraId="0000019E">
            <w:pPr>
              <w:widowControl w:val="0"/>
              <w:numPr>
                <w:ilvl w:val="1"/>
                <w:numId w:val="24"/>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Examples: Highlighting the significance of a historical event in modern times, suggesting policy changes based on research findings, or calling for community action to address an issue.</w:t>
            </w:r>
          </w:p>
          <w:p w:rsidR="00000000" w:rsidDel="00000000" w:rsidP="00000000" w:rsidRDefault="00000000" w:rsidRPr="00000000" w14:paraId="0000019F">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 Statement</w:t>
            </w:r>
            <w:r w:rsidDel="00000000" w:rsidR="00000000" w:rsidRPr="00000000">
              <w:rPr>
                <w:rFonts w:ascii="Georgia" w:cs="Georgia" w:eastAsia="Georgia" w:hAnsi="Georgia"/>
                <w:sz w:val="24"/>
                <w:szCs w:val="24"/>
                <w:rtl w:val="0"/>
              </w:rPr>
              <w:t xml:space="preserve">: A sentence (at the end of a paragraph) that restates the topic sentence of a paragraph.</w:t>
            </w:r>
          </w:p>
          <w:p w:rsidR="00000000" w:rsidDel="00000000" w:rsidP="00000000" w:rsidRDefault="00000000" w:rsidRPr="00000000" w14:paraId="000001A0">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Textual Evidence</w:t>
            </w:r>
            <w:r w:rsidDel="00000000" w:rsidR="00000000" w:rsidRPr="00000000">
              <w:rPr>
                <w:rFonts w:ascii="Georgia" w:cs="Georgia" w:eastAsia="Georgia" w:hAnsi="Georgia"/>
                <w:sz w:val="24"/>
                <w:szCs w:val="24"/>
                <w:rtl w:val="0"/>
              </w:rPr>
              <w:t xml:space="preserve">: Quotes or paraphrases from a text used to support a claim in writing.</w:t>
            </w:r>
          </w:p>
          <w:p w:rsidR="00000000" w:rsidDel="00000000" w:rsidP="00000000" w:rsidRDefault="00000000" w:rsidRPr="00000000" w14:paraId="000001A1">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Thesis Statement</w:t>
            </w:r>
            <w:r w:rsidDel="00000000" w:rsidR="00000000" w:rsidRPr="00000000">
              <w:rPr>
                <w:rFonts w:ascii="Georgia" w:cs="Georgia" w:eastAsia="Georgia" w:hAnsi="Georgia"/>
                <w:sz w:val="24"/>
                <w:szCs w:val="24"/>
                <w:rtl w:val="0"/>
              </w:rPr>
              <w:t xml:space="preserve">: A statement in an essay that summarizes the main point or claim.</w:t>
            </w:r>
          </w:p>
          <w:p w:rsidR="00000000" w:rsidDel="00000000" w:rsidP="00000000" w:rsidRDefault="00000000" w:rsidRPr="00000000" w14:paraId="000001A2">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Transitions</w:t>
            </w:r>
            <w:r w:rsidDel="00000000" w:rsidR="00000000" w:rsidRPr="00000000">
              <w:rPr>
                <w:rFonts w:ascii="Georgia" w:cs="Georgia" w:eastAsia="Georgia" w:hAnsi="Georgia"/>
                <w:sz w:val="24"/>
                <w:szCs w:val="24"/>
                <w:rtl w:val="0"/>
              </w:rPr>
              <w:t xml:space="preserve">: Words or phrases used to connect ideas and help the essay flow smoothly.</w:t>
            </w:r>
          </w:p>
          <w:p w:rsidR="00000000" w:rsidDel="00000000" w:rsidP="00000000" w:rsidRDefault="00000000" w:rsidRPr="00000000" w14:paraId="000001A3">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Transition to Thesis</w:t>
            </w:r>
            <w:r w:rsidDel="00000000" w:rsidR="00000000" w:rsidRPr="00000000">
              <w:rPr>
                <w:rFonts w:ascii="Georgia" w:cs="Georgia" w:eastAsia="Georgia" w:hAnsi="Georgia"/>
                <w:sz w:val="24"/>
                <w:szCs w:val="24"/>
                <w:rtl w:val="0"/>
              </w:rPr>
              <w:t xml:space="preserve">: The part of the essay where you smoothly move from the introduction to stating the main argument or point.</w:t>
            </w:r>
          </w:p>
          <w:p w:rsidR="00000000" w:rsidDel="00000000" w:rsidP="00000000" w:rsidRDefault="00000000" w:rsidRPr="00000000" w14:paraId="000001A4">
            <w:pPr>
              <w:widowControl w:val="0"/>
              <w:numPr>
                <w:ilvl w:val="0"/>
                <w:numId w:val="2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Works Cited</w:t>
            </w:r>
            <w:r w:rsidDel="00000000" w:rsidR="00000000" w:rsidRPr="00000000">
              <w:rPr>
                <w:rFonts w:ascii="Georgia" w:cs="Georgia" w:eastAsia="Georgia" w:hAnsi="Georgia"/>
                <w:sz w:val="24"/>
                <w:szCs w:val="24"/>
                <w:rtl w:val="0"/>
              </w:rPr>
              <w:t xml:space="preserve">: A list of all the sources referenced in an essay.</w:t>
            </w:r>
          </w:p>
        </w:tc>
      </w:tr>
    </w:tbl>
    <w:p w:rsidR="00000000" w:rsidDel="00000000" w:rsidP="00000000" w:rsidRDefault="00000000" w:rsidRPr="00000000" w14:paraId="000001A5">
      <w:pPr>
        <w:rPr>
          <w:rFonts w:ascii="Georgia" w:cs="Georgia" w:eastAsia="Georgia" w:hAnsi="Georgia"/>
          <w:sz w:val="24"/>
          <w:szCs w:val="24"/>
        </w:rPr>
      </w:pPr>
      <w:r w:rsidDel="00000000" w:rsidR="00000000" w:rsidRPr="00000000">
        <w:rPr>
          <w:rtl w:val="0"/>
        </w:rPr>
      </w:r>
    </w:p>
    <w:tbl>
      <w:tblPr>
        <w:tblStyle w:val="Table1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A6">
            <w:pPr>
              <w:pStyle w:val="Heading2"/>
              <w:widowControl w:val="0"/>
              <w:spacing w:line="240" w:lineRule="auto"/>
              <w:rPr/>
            </w:pPr>
            <w:bookmarkStart w:colFirst="0" w:colLast="0" w:name="_d5mkpav33x4k" w:id="9"/>
            <w:bookmarkEnd w:id="9"/>
            <w:r w:rsidDel="00000000" w:rsidR="00000000" w:rsidRPr="00000000">
              <w:rPr>
                <w:rtl w:val="0"/>
              </w:rPr>
              <w:t xml:space="preserve">Glossary | Culminating Writing Project Terms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7">
            <w:pPr>
              <w:widowControl w:val="0"/>
              <w:numPr>
                <w:ilvl w:val="0"/>
                <w:numId w:val="2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Connected to the shared goals/circumstances of a community</w:t>
            </w:r>
            <w:r w:rsidDel="00000000" w:rsidR="00000000" w:rsidRPr="00000000">
              <w:rPr>
                <w:rFonts w:ascii="Georgia" w:cs="Georgia" w:eastAsia="Georgia" w:hAnsi="Georgia"/>
                <w:sz w:val="24"/>
                <w:szCs w:val="24"/>
                <w:rtl w:val="0"/>
              </w:rPr>
              <w:t xml:space="preserve">: Linked or related to the common objectives or situations that a group of people collectively experience.</w:t>
            </w:r>
          </w:p>
          <w:p w:rsidR="00000000" w:rsidDel="00000000" w:rsidP="00000000" w:rsidRDefault="00000000" w:rsidRPr="00000000" w14:paraId="000001A8">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Examples: Working together to clean up a neighborhood, participating in a community protest for a cause, or supporting a local sports team.</w:t>
            </w:r>
          </w:p>
          <w:p w:rsidR="00000000" w:rsidDel="00000000" w:rsidP="00000000" w:rsidRDefault="00000000" w:rsidRPr="00000000" w14:paraId="000001A9">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Pertinent to Elie Wiesel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The shared suffering and solidarity among the prisoners in the concentration camps, collective resistance to oppressive conditions, or communal prayer and religious observances.</w:t>
            </w:r>
          </w:p>
          <w:p w:rsidR="00000000" w:rsidDel="00000000" w:rsidP="00000000" w:rsidRDefault="00000000" w:rsidRPr="00000000" w14:paraId="000001AA">
            <w:pPr>
              <w:widowControl w:val="0"/>
              <w:numPr>
                <w:ilvl w:val="0"/>
                <w:numId w:val="2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Impacted by a shared culture and identity</w:t>
            </w:r>
            <w:r w:rsidDel="00000000" w:rsidR="00000000" w:rsidRPr="00000000">
              <w:rPr>
                <w:rFonts w:ascii="Georgia" w:cs="Georgia" w:eastAsia="Georgia" w:hAnsi="Georgia"/>
                <w:sz w:val="24"/>
                <w:szCs w:val="24"/>
                <w:rtl w:val="0"/>
              </w:rPr>
              <w:t xml:space="preserve">: Affected or influenced by the common beliefs, values, and traditions of a group.</w:t>
            </w:r>
          </w:p>
          <w:p w:rsidR="00000000" w:rsidDel="00000000" w:rsidP="00000000" w:rsidRDefault="00000000" w:rsidRPr="00000000" w14:paraId="000001AB">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Examples: Celebrating cultural festivals, observing religious practices, or adopting communal language and symbols.</w:t>
            </w:r>
          </w:p>
          <w:p w:rsidR="00000000" w:rsidDel="00000000" w:rsidP="00000000" w:rsidRDefault="00000000" w:rsidRPr="00000000" w14:paraId="000001AC">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Pertinent to Elie Wiesel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Jewish prisoners maintaining their faith under persecution, shared cultural heritage as a source of strength, or the impact of Nazi policies on Jewish identity.</w:t>
            </w:r>
          </w:p>
          <w:p w:rsidR="00000000" w:rsidDel="00000000" w:rsidP="00000000" w:rsidRDefault="00000000" w:rsidRPr="00000000" w14:paraId="000001AD">
            <w:pPr>
              <w:widowControl w:val="0"/>
              <w:numPr>
                <w:ilvl w:val="0"/>
                <w:numId w:val="2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Individual identity</w:t>
            </w:r>
            <w:r w:rsidDel="00000000" w:rsidR="00000000" w:rsidRPr="00000000">
              <w:rPr>
                <w:rFonts w:ascii="Georgia" w:cs="Georgia" w:eastAsia="Georgia" w:hAnsi="Georgia"/>
                <w:sz w:val="24"/>
                <w:szCs w:val="24"/>
                <w:rtl w:val="0"/>
              </w:rPr>
              <w:t xml:space="preserve">: The unique characteristics and experiences that make someone distinct from others.</w:t>
            </w:r>
          </w:p>
          <w:p w:rsidR="00000000" w:rsidDel="00000000" w:rsidP="00000000" w:rsidRDefault="00000000" w:rsidRPr="00000000" w14:paraId="000001AE">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Examples: Personal hobbies, career choices, or family traditions that shape who a person is.</w:t>
            </w:r>
          </w:p>
          <w:p w:rsidR="00000000" w:rsidDel="00000000" w:rsidP="00000000" w:rsidRDefault="00000000" w:rsidRPr="00000000" w14:paraId="000001AF">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Pertinent to Elie Wiesel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Elie’s personal struggle with faith, his relationship with his father, and his transformation due to the horrors of the Holocaust.</w:t>
            </w:r>
          </w:p>
          <w:p w:rsidR="00000000" w:rsidDel="00000000" w:rsidP="00000000" w:rsidRDefault="00000000" w:rsidRPr="00000000" w14:paraId="000001B0">
            <w:pPr>
              <w:widowControl w:val="0"/>
              <w:numPr>
                <w:ilvl w:val="0"/>
                <w:numId w:val="2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Resilience</w:t>
            </w:r>
            <w:r w:rsidDel="00000000" w:rsidR="00000000" w:rsidRPr="00000000">
              <w:rPr>
                <w:rFonts w:ascii="Georgia" w:cs="Georgia" w:eastAsia="Georgia" w:hAnsi="Georgia"/>
                <w:sz w:val="24"/>
                <w:szCs w:val="24"/>
                <w:rtl w:val="0"/>
              </w:rPr>
              <w:t xml:space="preserve">: The capacity to recover quickly from difficulties; toughness.</w:t>
            </w:r>
          </w:p>
          <w:p w:rsidR="00000000" w:rsidDel="00000000" w:rsidP="00000000" w:rsidRDefault="00000000" w:rsidRPr="00000000" w14:paraId="000001B1">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Examples: Bouncing back from a personal loss, overcoming academic challenges, or enduring economic hardship.</w:t>
            </w:r>
          </w:p>
          <w:p w:rsidR="00000000" w:rsidDel="00000000" w:rsidP="00000000" w:rsidRDefault="00000000" w:rsidRPr="00000000" w14:paraId="000001B2">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Pertinent to Elie Wiesel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Elie’s perseverance in the face of dehumanizing conditions, his will to survive despite overwhelming odds, and moments of physical and emotional strength.</w:t>
            </w:r>
          </w:p>
          <w:p w:rsidR="00000000" w:rsidDel="00000000" w:rsidP="00000000" w:rsidRDefault="00000000" w:rsidRPr="00000000" w14:paraId="000001B3">
            <w:pPr>
              <w:widowControl w:val="0"/>
              <w:numPr>
                <w:ilvl w:val="0"/>
                <w:numId w:val="2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Shared culture and identity</w:t>
            </w:r>
            <w:r w:rsidDel="00000000" w:rsidR="00000000" w:rsidRPr="00000000">
              <w:rPr>
                <w:rFonts w:ascii="Georgia" w:cs="Georgia" w:eastAsia="Georgia" w:hAnsi="Georgia"/>
                <w:sz w:val="24"/>
                <w:szCs w:val="24"/>
                <w:rtl w:val="0"/>
              </w:rPr>
              <w:t xml:space="preserve">: The common beliefs, values, and traditions that a group of people share, which define who they are as a group.</w:t>
            </w:r>
          </w:p>
          <w:p w:rsidR="00000000" w:rsidDel="00000000" w:rsidP="00000000" w:rsidRDefault="00000000" w:rsidRPr="00000000" w14:paraId="000001B4">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Examples: National holidays, traditional clothing, or common historical experiences.</w:t>
            </w:r>
          </w:p>
          <w:p w:rsidR="00000000" w:rsidDel="00000000" w:rsidP="00000000" w:rsidRDefault="00000000" w:rsidRPr="00000000" w14:paraId="000001B5">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Pertinent to Elie Wiesel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The collective identity of Jewish prisoners, the importance of religious rituals and prayers, and the shared trauma of the Holocaust.</w:t>
            </w:r>
          </w:p>
          <w:p w:rsidR="00000000" w:rsidDel="00000000" w:rsidP="00000000" w:rsidRDefault="00000000" w:rsidRPr="00000000" w14:paraId="000001B6">
            <w:pPr>
              <w:widowControl w:val="0"/>
              <w:numPr>
                <w:ilvl w:val="0"/>
                <w:numId w:val="2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Source of danger</w:t>
            </w:r>
            <w:r w:rsidDel="00000000" w:rsidR="00000000" w:rsidRPr="00000000">
              <w:rPr>
                <w:rFonts w:ascii="Georgia" w:cs="Georgia" w:eastAsia="Georgia" w:hAnsi="Georgia"/>
                <w:sz w:val="24"/>
                <w:szCs w:val="24"/>
                <w:rtl w:val="0"/>
              </w:rPr>
              <w:t xml:space="preserve">: Something that can cause harm or put someone at risk.</w:t>
            </w:r>
          </w:p>
          <w:p w:rsidR="00000000" w:rsidDel="00000000" w:rsidP="00000000" w:rsidRDefault="00000000" w:rsidRPr="00000000" w14:paraId="000001B7">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Examples: Natural disasters like earthquakes, dangerous neighborhoods, or exposure to toxic substances.</w:t>
            </w:r>
          </w:p>
          <w:p w:rsidR="00000000" w:rsidDel="00000000" w:rsidP="00000000" w:rsidRDefault="00000000" w:rsidRPr="00000000" w14:paraId="000001B8">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Pertinent to Elie Wiesel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The constant threat of violence from Nazi guards, the danger of starvation and disease, and the perilous conditions of the forced marches.</w:t>
            </w:r>
          </w:p>
          <w:p w:rsidR="00000000" w:rsidDel="00000000" w:rsidP="00000000" w:rsidRDefault="00000000" w:rsidRPr="00000000" w14:paraId="000001B9">
            <w:pPr>
              <w:widowControl w:val="0"/>
              <w:numPr>
                <w:ilvl w:val="0"/>
                <w:numId w:val="2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Source of strength</w:t>
            </w:r>
            <w:r w:rsidDel="00000000" w:rsidR="00000000" w:rsidRPr="00000000">
              <w:rPr>
                <w:rFonts w:ascii="Georgia" w:cs="Georgia" w:eastAsia="Georgia" w:hAnsi="Georgia"/>
                <w:sz w:val="24"/>
                <w:szCs w:val="24"/>
                <w:rtl w:val="0"/>
              </w:rPr>
              <w:t xml:space="preserve">: Something that provides support, resilience, or empowerment.</w:t>
            </w:r>
          </w:p>
          <w:p w:rsidR="00000000" w:rsidDel="00000000" w:rsidP="00000000" w:rsidRDefault="00000000" w:rsidRPr="00000000" w14:paraId="000001BA">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Examples: Family support, a strong faith community, or a reliable mentor.</w:t>
            </w:r>
          </w:p>
          <w:p w:rsidR="00000000" w:rsidDel="00000000" w:rsidP="00000000" w:rsidRDefault="00000000" w:rsidRPr="00000000" w14:paraId="000001BB">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Pertinent to Elie Wiesel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Elie’s bond with his father, the support from fellow prisoners, and moments of spiritual reflection.</w:t>
            </w:r>
          </w:p>
          <w:p w:rsidR="00000000" w:rsidDel="00000000" w:rsidP="00000000" w:rsidRDefault="00000000" w:rsidRPr="00000000" w14:paraId="000001BC">
            <w:pPr>
              <w:widowControl w:val="0"/>
              <w:numPr>
                <w:ilvl w:val="0"/>
                <w:numId w:val="22"/>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Specific people and their experiences</w:t>
            </w:r>
            <w:r w:rsidDel="00000000" w:rsidR="00000000" w:rsidRPr="00000000">
              <w:rPr>
                <w:rFonts w:ascii="Georgia" w:cs="Georgia" w:eastAsia="Georgia" w:hAnsi="Georgia"/>
                <w:sz w:val="24"/>
                <w:szCs w:val="24"/>
                <w:rtl w:val="0"/>
              </w:rPr>
              <w:t xml:space="preserve">: Refers to individual persons and the particular events they have gone through.</w:t>
            </w:r>
          </w:p>
          <w:p w:rsidR="00000000" w:rsidDel="00000000" w:rsidP="00000000" w:rsidRDefault="00000000" w:rsidRPr="00000000" w14:paraId="000001BD">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Examples: A Holocaust survivor’s testimony, a refugee’s journey to safety, or a civil rights activist’s fight for justice.</w:t>
            </w:r>
          </w:p>
          <w:p w:rsidR="00000000" w:rsidDel="00000000" w:rsidP="00000000" w:rsidRDefault="00000000" w:rsidRPr="00000000" w14:paraId="000001BE">
            <w:pPr>
              <w:widowControl w:val="0"/>
              <w:numPr>
                <w:ilvl w:val="1"/>
                <w:numId w:val="22"/>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Pertinent to Elie Wiesel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Elie’s personal narrative of survival, the experiences of other named prisoners, and individual acts of kindness or cruelty.</w:t>
            </w:r>
          </w:p>
        </w:tc>
      </w:tr>
    </w:tbl>
    <w:p w:rsidR="00000000" w:rsidDel="00000000" w:rsidP="00000000" w:rsidRDefault="00000000" w:rsidRPr="00000000" w14:paraId="000001BF">
      <w:pPr>
        <w:jc w:val="center"/>
        <w:rPr>
          <w:rFonts w:ascii="Georgia" w:cs="Georgia" w:eastAsia="Georgia" w:hAnsi="Georgia"/>
          <w:b w:val="1"/>
          <w:bCs w:val="1"/>
          <w:sz w:val="20"/>
          <w:szCs w:val="20"/>
          <w:u w:val="single"/>
        </w:rPr>
      </w:pPr>
      <w:r w:rsidDel="00000000" w:rsidR="00000000" w:rsidRPr="00000000">
        <w:rPr>
          <w:rtl w:val="0"/>
        </w:rPr>
      </w:r>
    </w:p>
    <w:tbl>
      <w:tblPr>
        <w:tblStyle w:val="Table13"/>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C0">
            <w:pPr>
              <w:pStyle w:val="Heading2"/>
              <w:widowControl w:val="0"/>
              <w:spacing w:line="240" w:lineRule="auto"/>
              <w:rPr/>
            </w:pPr>
            <w:bookmarkStart w:colFirst="0" w:colLast="0" w:name="_wb3zzqtzakwr" w:id="10"/>
            <w:bookmarkEnd w:id="10"/>
            <w:r w:rsidDel="00000000" w:rsidR="00000000" w:rsidRPr="00000000">
              <w:rPr>
                <w:rtl w:val="0"/>
              </w:rPr>
              <w:t xml:space="preserve">MLA Rules for Religious Terms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C1">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When to Capitalize (and Why)</w:t>
            </w:r>
          </w:p>
          <w:p w:rsidR="00000000" w:rsidDel="00000000" w:rsidP="00000000" w:rsidRDefault="00000000" w:rsidRPr="00000000" w14:paraId="000001C2">
            <w:pPr>
              <w:numPr>
                <w:ilvl w:val="0"/>
                <w:numId w:val="32"/>
              </w:numPr>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 Rule: If a name refers to the one God of a religion that believes in only one God, capitalize it.</w:t>
            </w:r>
          </w:p>
          <w:p w:rsidR="00000000" w:rsidDel="00000000" w:rsidP="00000000" w:rsidRDefault="00000000" w:rsidRPr="00000000" w14:paraId="000001C3">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MLA format, you capitalize “God” when referring to the single deity in monotheistic religions (Judaism, Christianity, Islam).</w:t>
            </w:r>
          </w:p>
          <w:p w:rsidR="00000000" w:rsidDel="00000000" w:rsidP="00000000" w:rsidRDefault="00000000" w:rsidRPr="00000000" w14:paraId="000001C4">
            <w:pPr>
              <w:numPr>
                <w:ilvl w:val="1"/>
                <w:numId w:val="3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Elie begins to question God 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C5">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MLA treats “God” in this case as a proper name — like “Moses” or “Jesus.”</w:t>
            </w:r>
          </w:p>
          <w:p w:rsidR="00000000" w:rsidDel="00000000" w:rsidP="00000000" w:rsidRDefault="00000000" w:rsidRPr="00000000" w14:paraId="000001C6">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also reflects respect for current religious beliefs and matches common usage when referring to the personal, singular deity of living traditions.</w:t>
            </w:r>
          </w:p>
          <w:p w:rsidR="00000000" w:rsidDel="00000000" w:rsidP="00000000" w:rsidRDefault="00000000" w:rsidRPr="00000000" w14:paraId="000001C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Other Monotheistic Traditions </w:t>
            </w:r>
          </w:p>
          <w:p w:rsidR="00000000" w:rsidDel="00000000" w:rsidP="00000000" w:rsidRDefault="00000000" w:rsidRPr="00000000" w14:paraId="000001C8">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Capitalize “Allah” — it’s the Arabic word for “God” in Islam and is treated as a proper name, just like “God.”</w:t>
            </w:r>
          </w:p>
          <w:p w:rsidR="00000000" w:rsidDel="00000000" w:rsidP="00000000" w:rsidRDefault="00000000" w:rsidRPr="00000000" w14:paraId="000001C9">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Not Capitalized</w:t>
            </w:r>
          </w:p>
          <w:p w:rsidR="00000000" w:rsidDel="00000000" w:rsidP="00000000" w:rsidRDefault="00000000" w:rsidRPr="00000000" w14:paraId="000001CA">
            <w:pPr>
              <w:numPr>
                <w:ilvl w:val="0"/>
                <w:numId w:val="32"/>
              </w:numPr>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Summary Rule: If a word refers to gods in general, mythological figures, or nonspecific spiritual forces, don’t capitalize it.</w:t>
            </w:r>
          </w:p>
          <w:p w:rsidR="00000000" w:rsidDel="00000000" w:rsidP="00000000" w:rsidRDefault="00000000" w:rsidRPr="00000000" w14:paraId="000001CB">
            <w:pPr>
              <w:numPr>
                <w:ilvl w:val="1"/>
                <w:numId w:val="32"/>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deities in non-monotheistic religions (polytheistic, animistic, pantheistic, and so forth)</w:t>
            </w:r>
          </w:p>
          <w:p w:rsidR="00000000" w:rsidDel="00000000" w:rsidP="00000000" w:rsidRDefault="00000000" w:rsidRPr="00000000" w14:paraId="000001CC">
            <w:pPr>
              <w:numPr>
                <w:ilvl w:val="1"/>
                <w:numId w:val="32"/>
              </w:numPr>
              <w:ind w:left="144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deity, supreme being, higher power (unnamed deities in a general or non-religious sense) → lowercase unless used as a specific name/title</w:t>
            </w:r>
          </w:p>
          <w:p w:rsidR="00000000" w:rsidDel="00000000" w:rsidP="00000000" w:rsidRDefault="00000000" w:rsidRPr="00000000" w14:paraId="000001CD">
            <w:pPr>
              <w:numPr>
                <w:ilvl w:val="1"/>
                <w:numId w:val="32"/>
              </w:numPr>
              <w:ind w:left="144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gods, goddesses, spirits → lowercase</w:t>
            </w:r>
          </w:p>
          <w:p w:rsidR="00000000" w:rsidDel="00000000" w:rsidP="00000000" w:rsidRDefault="00000000" w:rsidRPr="00000000" w14:paraId="000001CE">
            <w:pPr>
              <w:numPr>
                <w:ilvl w:val="1"/>
                <w:numId w:val="32"/>
              </w:numPr>
              <w:ind w:left="144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generic titles like the divine, the almighty → lowercase unless stylized or context-specific</w:t>
            </w:r>
          </w:p>
          <w:p w:rsidR="00000000" w:rsidDel="00000000" w:rsidP="00000000" w:rsidRDefault="00000000" w:rsidRPr="00000000" w14:paraId="000001CF">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What About “He,” “His,” or “Him” for God?</w:t>
            </w:r>
          </w:p>
          <w:p w:rsidR="00000000" w:rsidDel="00000000" w:rsidP="00000000" w:rsidRDefault="00000000" w:rsidRPr="00000000" w14:paraId="000001D0">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MLA does not require you to capitalize “he,” “his,” or “him” when referring to God.</w:t>
            </w:r>
          </w:p>
          <w:p w:rsidR="00000000" w:rsidDel="00000000" w:rsidP="00000000" w:rsidRDefault="00000000" w:rsidRPr="00000000" w14:paraId="000001D1">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 religious writing does this out of personal reverence, but MLA considers it optional and unnecessary in academic writing.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2">
            <w:pPr>
              <w:pStyle w:val="Heading3"/>
              <w:keepNext w:val="0"/>
              <w:keepLines w:val="0"/>
              <w:widowControl w:val="0"/>
              <w:spacing w:before="280" w:line="240" w:lineRule="auto"/>
              <w:rPr>
                <w:rFonts w:ascii="Georgia" w:cs="Georgia" w:eastAsia="Georgia" w:hAnsi="Georgia"/>
                <w:b w:val="1"/>
                <w:bCs w:val="1"/>
                <w:color w:val="000000"/>
                <w:sz w:val="26"/>
                <w:szCs w:val="26"/>
              </w:rPr>
            </w:pPr>
            <w:bookmarkStart w:colFirst="0" w:colLast="0" w:name="_mehxs4auqoks" w:id="11"/>
            <w:bookmarkEnd w:id="11"/>
            <w:r w:rsidDel="00000000" w:rsidR="00000000" w:rsidRPr="00000000">
              <w:rPr>
                <w:rFonts w:ascii="Georgia" w:cs="Georgia" w:eastAsia="Georgia" w:hAnsi="Georgia"/>
                <w:b w:val="1"/>
                <w:bCs w:val="1"/>
                <w:color w:val="000000"/>
                <w:sz w:val="26"/>
                <w:szCs w:val="26"/>
                <w:rtl w:val="0"/>
              </w:rPr>
              <w:t xml:space="preserve">Capitalized Names of Monotheistic Deities (Proper Nouns)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33.333333333333"/>
              <w:gridCol w:w="4733.333333333333"/>
              <w:gridCol w:w="4733.333333333333"/>
              <w:tblGridChange w:id="0">
                <w:tblGrid>
                  <w:gridCol w:w="4733.333333333333"/>
                  <w:gridCol w:w="4733.333333333333"/>
                  <w:gridCol w:w="4733.3333333333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Name</w:t>
                  </w:r>
                </w:p>
              </w:tc>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Religion / Tradition</w:t>
                  </w:r>
                </w:p>
              </w:tc>
              <w:tc>
                <w:tcPr>
                  <w:tcBorders>
                    <w:top w:color="000000" w:space="0" w:sz="0" w:val="nil"/>
                    <w:left w:color="000000" w:space="0" w:sz="0" w:val="nil"/>
                    <w:bottom w:color="000000" w:space="0" w:sz="0" w:val="nil"/>
                    <w:right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240" w:before="240" w:line="240" w:lineRule="auto"/>
                    <w:jc w:val="center"/>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God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Christianity, 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when used as a name for the singular deity.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Allah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Islam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Arabic word for God; always capitalized as a proper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Yahweh (or Jehovah)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(esp. in older translations)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Personal name for God, from Hebrew — capitalized like any proper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Elohim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(Hebrew Bible)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Technically plural in form but treated as singular in meaning — always capitalized when referring to the God of Israel.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Lord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Judaism, Christianity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when used as a substitute title for God. Often appears in biblical translations.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The Creator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Various monotheistic traditions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after="240" w:before="240" w:line="240" w:lineRule="auto"/>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Capitalized if clearly referring to the one God as a proper title.</w:t>
                  </w:r>
                </w:p>
              </w:tc>
            </w:tr>
          </w:tbl>
          <w:p w:rsidR="00000000" w:rsidDel="00000000" w:rsidP="00000000" w:rsidRDefault="00000000" w:rsidRPr="00000000" w14:paraId="000001E8">
            <w:pPr>
              <w:widowControl w:val="0"/>
              <w:spacing w:line="240" w:lineRule="auto"/>
              <w:rPr>
                <w:rFonts w:ascii="Georgia" w:cs="Georgia" w:eastAsia="Georgia" w:hAnsi="Georgia"/>
                <w:b w:val="1"/>
                <w:bCs w:val="1"/>
                <w:sz w:val="24"/>
                <w:szCs w:val="24"/>
              </w:rPr>
            </w:pPr>
            <w:r w:rsidDel="00000000" w:rsidR="00000000" w:rsidRPr="00000000">
              <w:rPr>
                <w:rtl w:val="0"/>
              </w:rPr>
            </w:r>
          </w:p>
        </w:tc>
      </w:tr>
    </w:tbl>
    <w:p w:rsidR="00000000" w:rsidDel="00000000" w:rsidP="00000000" w:rsidRDefault="00000000" w:rsidRPr="00000000" w14:paraId="000001E9">
      <w:pPr>
        <w:rPr>
          <w:rFonts w:ascii="Georgia" w:cs="Georgia" w:eastAsia="Georgia" w:hAnsi="Georgia"/>
          <w:b w:val="1"/>
          <w:bCs w:val="1"/>
          <w:sz w:val="24"/>
          <w:szCs w:val="24"/>
          <w:u w:val="single"/>
        </w:rPr>
      </w:pPr>
      <w:r w:rsidDel="00000000" w:rsidR="00000000" w:rsidRPr="00000000">
        <w:rPr>
          <w:rtl w:val="0"/>
        </w:rPr>
      </w:r>
    </w:p>
    <w:tbl>
      <w:tblPr>
        <w:tblStyle w:val="Table1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1EA">
            <w:pPr>
              <w:pStyle w:val="Heading2"/>
              <w:keepNext w:val="0"/>
              <w:keepLines w:val="0"/>
              <w:widowControl w:val="0"/>
              <w:spacing w:line="240" w:lineRule="auto"/>
              <w:rPr>
                <w:u w:val="single"/>
              </w:rPr>
            </w:pPr>
            <w:bookmarkStart w:colFirst="0" w:colLast="0" w:name="_jy0o5c9syvjf" w:id="12"/>
            <w:bookmarkEnd w:id="12"/>
            <w:r w:rsidDel="00000000" w:rsidR="00000000" w:rsidRPr="00000000">
              <w:rPr>
                <w:rtl w:val="0"/>
              </w:rPr>
              <w:t xml:space="preserve">MLA Rules for Names – and What to Do When They Don’t Work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B">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8cl2ctz83g24" w:id="13"/>
            <w:bookmarkEnd w:id="13"/>
            <w:r w:rsidDel="00000000" w:rsidR="00000000" w:rsidRPr="00000000">
              <w:rPr>
                <w:rFonts w:ascii="Georgia" w:cs="Georgia" w:eastAsia="Georgia" w:hAnsi="Georgia"/>
                <w:b w:val="1"/>
                <w:bCs w:val="1"/>
                <w:color w:val="000000"/>
                <w:sz w:val="24"/>
                <w:szCs w:val="24"/>
                <w:rtl w:val="0"/>
              </w:rPr>
              <w:t xml:space="preserve">MLA Standard Rule (for most essays):</w:t>
            </w:r>
          </w:p>
          <w:p w:rsidR="00000000" w:rsidDel="00000000" w:rsidP="00000000" w:rsidRDefault="00000000" w:rsidRPr="00000000" w14:paraId="000001EC">
            <w:pPr>
              <w:widowControl w:val="0"/>
              <w:numPr>
                <w:ilvl w:val="0"/>
                <w:numId w:val="12"/>
              </w:numPr>
              <w:spacing w:line="240" w:lineRule="auto"/>
              <w:ind w:left="72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The first time you mention someone, write their full name.</w:t>
              <w:br w:type="textWrapping"/>
              <w:t xml:space="preserve"> ➤ Example: </w:t>
            </w:r>
            <w:r w:rsidDel="00000000" w:rsidR="00000000" w:rsidRPr="00000000">
              <w:rPr>
                <w:rFonts w:ascii="Georgia" w:cs="Georgia" w:eastAsia="Georgia" w:hAnsi="Georgia"/>
                <w:sz w:val="24"/>
                <w:szCs w:val="24"/>
                <w:highlight w:val="yellow"/>
                <w:rtl w:val="0"/>
              </w:rPr>
              <w:t xml:space="preserve">Elie Wiesel</w:t>
            </w:r>
            <w:r w:rsidDel="00000000" w:rsidR="00000000" w:rsidRPr="00000000">
              <w:rPr>
                <w:rFonts w:ascii="Arial Unicode MS" w:cs="Arial Unicode MS" w:eastAsia="Arial Unicode MS" w:hAnsi="Arial Unicode MS"/>
                <w:sz w:val="24"/>
                <w:szCs w:val="24"/>
                <w:rtl w:val="0"/>
              </w:rPr>
              <w:t xml:space="preserve"> was a teenage boy when the Holocaust began.</w:t>
              <w:br w:type="textWrapping"/>
              <w:t xml:space="preserve">After that, just use their last name.</w:t>
              <w:br w:type="textWrapping"/>
              <w:t xml:space="preserve"> ➤ Example: </w:t>
            </w:r>
            <w:r w:rsidDel="00000000" w:rsidR="00000000" w:rsidRPr="00000000">
              <w:rPr>
                <w:rFonts w:ascii="Georgia" w:cs="Georgia" w:eastAsia="Georgia" w:hAnsi="Georgia"/>
                <w:sz w:val="24"/>
                <w:szCs w:val="24"/>
                <w:highlight w:val="yellow"/>
                <w:rtl w:val="0"/>
              </w:rPr>
              <w:t xml:space="preserve">Wiesel</w:t>
            </w:r>
            <w:r w:rsidDel="00000000" w:rsidR="00000000" w:rsidRPr="00000000">
              <w:rPr>
                <w:rFonts w:ascii="Georgia" w:cs="Georgia" w:eastAsia="Georgia" w:hAnsi="Georgia"/>
                <w:sz w:val="24"/>
                <w:szCs w:val="24"/>
                <w:rtl w:val="0"/>
              </w:rPr>
              <w:t xml:space="preserve"> and his family were sent to a ghetto in Sighet.</w:t>
            </w:r>
          </w:p>
          <w:p w:rsidR="00000000" w:rsidDel="00000000" w:rsidP="00000000" w:rsidRDefault="00000000" w:rsidRPr="00000000" w14:paraId="000001E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works great if there’s only one person with that last name.</w:t>
            </w:r>
          </w:p>
          <w:p w:rsidR="00000000" w:rsidDel="00000000" w:rsidP="00000000" w:rsidRDefault="00000000" w:rsidRPr="00000000" w14:paraId="000001E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F">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9p9mr4k18d0" w:id="14"/>
            <w:bookmarkEnd w:id="14"/>
            <w:r w:rsidDel="00000000" w:rsidR="00000000" w:rsidRPr="00000000">
              <w:rPr>
                <w:rFonts w:ascii="Georgia" w:cs="Georgia" w:eastAsia="Georgia" w:hAnsi="Georgia"/>
                <w:b w:val="1"/>
                <w:bCs w:val="1"/>
                <w:color w:val="000000"/>
                <w:sz w:val="24"/>
                <w:szCs w:val="24"/>
                <w:rtl w:val="0"/>
              </w:rPr>
              <w:t xml:space="preserve">Why that doesn’t work for </w:t>
            </w:r>
            <w:r w:rsidDel="00000000" w:rsidR="00000000" w:rsidRPr="00000000">
              <w:rPr>
                <w:rFonts w:ascii="Georgia" w:cs="Georgia" w:eastAsia="Georgia" w:hAnsi="Georgia"/>
                <w:b w:val="1"/>
                <w:bCs w:val="1"/>
                <w:i w:val="1"/>
                <w:iCs w:val="1"/>
                <w:color w:val="000000"/>
                <w:sz w:val="24"/>
                <w:szCs w:val="24"/>
                <w:rtl w:val="0"/>
              </w:rPr>
              <w:t xml:space="preserve">Night</w:t>
            </w:r>
            <w:r w:rsidDel="00000000" w:rsidR="00000000" w:rsidRPr="00000000">
              <w:rPr>
                <w:rFonts w:ascii="Georgia" w:cs="Georgia" w:eastAsia="Georgia" w:hAnsi="Georgia"/>
                <w:b w:val="1"/>
                <w:bCs w:val="1"/>
                <w:color w:val="000000"/>
                <w:sz w:val="24"/>
                <w:szCs w:val="24"/>
                <w:rtl w:val="0"/>
              </w:rPr>
              <w:t xml:space="preserve">:</w:t>
            </w:r>
          </w:p>
          <w:p w:rsidR="00000000" w:rsidDel="00000000" w:rsidP="00000000" w:rsidRDefault="00000000" w:rsidRPr="00000000" w14:paraId="000001F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w:t>
            </w:r>
            <w:r w:rsidDel="00000000" w:rsidR="00000000" w:rsidRPr="00000000">
              <w:rPr>
                <w:rFonts w:ascii="Georgia" w:cs="Georgia" w:eastAsia="Georgia" w:hAnsi="Georgia"/>
                <w:i w:val="1"/>
                <w:iCs w:val="1"/>
                <w:sz w:val="24"/>
                <w:szCs w:val="24"/>
                <w:rtl w:val="0"/>
              </w:rPr>
              <w:t xml:space="preserve">Night</w:t>
            </w:r>
            <w:r w:rsidDel="00000000" w:rsidR="00000000" w:rsidRPr="00000000">
              <w:rPr>
                <w:rFonts w:ascii="Georgia" w:cs="Georgia" w:eastAsia="Georgia" w:hAnsi="Georgia"/>
                <w:sz w:val="24"/>
                <w:szCs w:val="24"/>
                <w:rtl w:val="0"/>
              </w:rPr>
              <w:t xml:space="preserve">, both the father and the son are named Wiesel. If you write…</w:t>
            </w:r>
          </w:p>
          <w:p w:rsidR="00000000" w:rsidDel="00000000" w:rsidP="00000000" w:rsidRDefault="00000000" w:rsidRPr="00000000" w14:paraId="000001F1">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“Wiesel’s choices impacted Wiesel….”</w:t>
            </w:r>
          </w:p>
          <w:p w:rsidR="00000000" w:rsidDel="00000000" w:rsidP="00000000" w:rsidRDefault="00000000" w:rsidRPr="00000000" w14:paraId="000001F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Then it  sounds like you’re saying one person made a choice that affected himself. </w:t>
            </w:r>
          </w:p>
          <w:p w:rsidR="00000000" w:rsidDel="00000000" w:rsidP="00000000" w:rsidRDefault="00000000" w:rsidRPr="00000000" w14:paraId="000001F3">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setnrw1wd7pa" w:id="15"/>
            <w:bookmarkEnd w:id="15"/>
            <w:r w:rsidDel="00000000" w:rsidR="00000000" w:rsidRPr="00000000">
              <w:rPr>
                <w:rtl w:val="0"/>
              </w:rPr>
            </w:r>
          </w:p>
          <w:p w:rsidR="00000000" w:rsidDel="00000000" w:rsidP="00000000" w:rsidRDefault="00000000" w:rsidRPr="00000000" w14:paraId="000001F4">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xe4vkonpy2nb" w:id="16"/>
            <w:bookmarkEnd w:id="16"/>
            <w:r w:rsidDel="00000000" w:rsidR="00000000" w:rsidRPr="00000000">
              <w:rPr>
                <w:rFonts w:ascii="Georgia" w:cs="Georgia" w:eastAsia="Georgia" w:hAnsi="Georgia"/>
                <w:b w:val="1"/>
                <w:bCs w:val="1"/>
                <w:color w:val="000000"/>
                <w:sz w:val="24"/>
                <w:szCs w:val="24"/>
                <w:rtl w:val="0"/>
              </w:rPr>
              <w:t xml:space="preserve">What works instead:</w:t>
            </w:r>
          </w:p>
          <w:p w:rsidR="00000000" w:rsidDel="00000000" w:rsidP="00000000" w:rsidRDefault="00000000" w:rsidRPr="00000000" w14:paraId="000001F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Since there are two Wiesels in the story — Elie (the son and narrator) and Shlomo (his father) — it’s better to use their first names in your analysis to keep things clear.</w:t>
            </w:r>
          </w:p>
          <w:p w:rsidR="00000000" w:rsidDel="00000000" w:rsidP="00000000" w:rsidRDefault="00000000" w:rsidRPr="00000000" w14:paraId="000001F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7">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2wkk3s7j48i9" w:id="17"/>
            <w:bookmarkEnd w:id="17"/>
            <w:r w:rsidDel="00000000" w:rsidR="00000000" w:rsidRPr="00000000">
              <w:rPr>
                <w:rFonts w:ascii="Georgia" w:cs="Georgia" w:eastAsia="Georgia" w:hAnsi="Georgia"/>
                <w:b w:val="1"/>
                <w:bCs w:val="1"/>
                <w:color w:val="000000"/>
                <w:sz w:val="24"/>
                <w:szCs w:val="24"/>
                <w:rtl w:val="0"/>
              </w:rPr>
              <w:t xml:space="preserve">Use first names in your writing:</w:t>
            </w:r>
          </w:p>
          <w:p w:rsidR="00000000" w:rsidDel="00000000" w:rsidP="00000000" w:rsidRDefault="00000000" w:rsidRPr="00000000" w14:paraId="000001F8">
            <w:pPr>
              <w:widowControl w:val="0"/>
              <w:spacing w:line="240" w:lineRule="auto"/>
              <w:ind w:left="72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✅Correct</w:t>
            </w:r>
          </w:p>
          <w:p w:rsidR="00000000" w:rsidDel="00000000" w:rsidP="00000000" w:rsidRDefault="00000000" w:rsidRPr="00000000" w14:paraId="000001F9">
            <w:pPr>
              <w:widowControl w:val="0"/>
              <w:numPr>
                <w:ilvl w:val="1"/>
                <w:numId w:val="27"/>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Shlomo’s decision to cooperate with the authorities caused Elie to feel confused and helpless.</w:t>
            </w:r>
          </w:p>
          <w:p w:rsidR="00000000" w:rsidDel="00000000" w:rsidP="00000000" w:rsidRDefault="00000000" w:rsidRPr="00000000" w14:paraId="000001FA">
            <w:pPr>
              <w:widowControl w:val="0"/>
              <w:spacing w:line="240" w:lineRule="auto"/>
              <w:ind w:left="720" w:firstLine="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✅Correct (with a quote):</w:t>
            </w:r>
          </w:p>
          <w:p w:rsidR="00000000" w:rsidDel="00000000" w:rsidP="00000000" w:rsidRDefault="00000000" w:rsidRPr="00000000" w14:paraId="000001FB">
            <w:pPr>
              <w:widowControl w:val="0"/>
              <w:numPr>
                <w:ilvl w:val="1"/>
                <w:numId w:val="27"/>
              </w:numPr>
              <w:spacing w:line="240" w:lineRule="auto"/>
              <w:ind w:left="1440" w:hanging="360"/>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Shlomo’s decision to cooperate with the authorities caused Elie to feel confused and helpless: Elie writes, “I had asked my father to sell everything… ‘I am too old, my son,’ he answered” (Wiesel 8).</w:t>
              <w:br w:type="textWrapping"/>
              <w:t xml:space="preserve"> ➤ Even though you say “Shlomo” and “Elie” in your sentence, your in-text citation still uses the last name (Wiesel) because Elie is the author.</w:t>
            </w:r>
          </w:p>
          <w:p w:rsidR="00000000" w:rsidDel="00000000" w:rsidP="00000000" w:rsidRDefault="00000000" w:rsidRPr="00000000" w14:paraId="000001F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FD">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cll54f6b8syd" w:id="18"/>
            <w:bookmarkEnd w:id="18"/>
            <w:r w:rsidDel="00000000" w:rsidR="00000000" w:rsidRPr="00000000">
              <w:rPr>
                <w:rFonts w:ascii="Georgia" w:cs="Georgia" w:eastAsia="Georgia" w:hAnsi="Georgia"/>
                <w:b w:val="1"/>
                <w:bCs w:val="1"/>
                <w:color w:val="000000"/>
                <w:sz w:val="24"/>
                <w:szCs w:val="24"/>
                <w:rtl w:val="0"/>
              </w:rPr>
              <w:t xml:space="preserve">🔑 KEY TIPS:</w:t>
            </w:r>
          </w:p>
          <w:p w:rsidR="00000000" w:rsidDel="00000000" w:rsidP="00000000" w:rsidRDefault="00000000" w:rsidRPr="00000000" w14:paraId="000001FE">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first names (Shlomo, Elie) in your writing so your reader doesn’t get confused.</w:t>
            </w:r>
          </w:p>
          <w:p w:rsidR="00000000" w:rsidDel="00000000" w:rsidP="00000000" w:rsidRDefault="00000000" w:rsidRPr="00000000" w14:paraId="000001FF">
            <w:pPr>
              <w:widowControl w:val="0"/>
              <w:spacing w:line="240" w:lineRule="auto"/>
              <w:ind w:left="440" w:firstLine="0"/>
              <w:rPr>
                <w:rFonts w:ascii="Georgia" w:cs="Georgia" w:eastAsia="Georgia" w:hAnsi="Georgia"/>
                <w:b w:val="1"/>
                <w:bCs w:val="1"/>
                <w:sz w:val="24"/>
                <w:szCs w:val="24"/>
                <w:u w:val="single"/>
              </w:rPr>
            </w:pPr>
            <w:r w:rsidDel="00000000" w:rsidR="00000000" w:rsidRPr="00000000">
              <w:rPr>
                <w:rFonts w:ascii="Georgia" w:cs="Georgia" w:eastAsia="Georgia" w:hAnsi="Georgia"/>
                <w:sz w:val="24"/>
                <w:szCs w:val="24"/>
                <w:rtl w:val="0"/>
              </w:rPr>
              <w:t xml:space="preserve">Use Wiesel in your parenthetical citation after quotes — because Elie Wiesel wrote the book.</w:t>
            </w:r>
            <w:r w:rsidDel="00000000" w:rsidR="00000000" w:rsidRPr="00000000">
              <w:rPr>
                <w:rtl w:val="0"/>
              </w:rPr>
            </w:r>
          </w:p>
        </w:tc>
      </w:tr>
    </w:tbl>
    <w:p w:rsidR="00000000" w:rsidDel="00000000" w:rsidP="00000000" w:rsidRDefault="00000000" w:rsidRPr="00000000" w14:paraId="00000200">
      <w:pPr>
        <w:jc w:val="left"/>
        <w:rPr>
          <w:b w:val="1"/>
          <w:bCs w:val="1"/>
          <w:u w:val="single"/>
        </w:rPr>
      </w:pPr>
      <w:r w:rsidDel="00000000" w:rsidR="00000000" w:rsidRPr="00000000">
        <w:rPr>
          <w:rtl w:val="0"/>
        </w:rPr>
      </w:r>
    </w:p>
    <w:tbl>
      <w:tblPr>
        <w:tblStyle w:val="Table16"/>
        <w:tblW w:w="1429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95"/>
        <w:tblGridChange w:id="0">
          <w:tblGrid>
            <w:gridCol w:w="1429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01">
            <w:pPr>
              <w:pStyle w:val="Heading2"/>
              <w:widowControl w:val="0"/>
              <w:rPr/>
            </w:pPr>
            <w:bookmarkStart w:colFirst="0" w:colLast="0" w:name="_3bqjs4ff7vh5" w:id="19"/>
            <w:bookmarkEnd w:id="19"/>
            <w:r w:rsidDel="00000000" w:rsidR="00000000" w:rsidRPr="00000000">
              <w:rPr>
                <w:rtl w:val="0"/>
              </w:rPr>
              <w:t xml:space="preserve">Understanding Essay Structure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2">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mz7p4klyyosn" w:id="20"/>
            <w:bookmarkEnd w:id="20"/>
            <w:r w:rsidDel="00000000" w:rsidR="00000000" w:rsidRPr="00000000">
              <w:rPr>
                <w:rFonts w:ascii="Georgia" w:cs="Georgia" w:eastAsia="Georgia" w:hAnsi="Georgia"/>
                <w:b w:val="1"/>
                <w:bCs w:val="1"/>
                <w:color w:val="000000"/>
                <w:sz w:val="24"/>
                <w:szCs w:val="24"/>
                <w:rtl w:val="0"/>
              </w:rPr>
              <w:t xml:space="preserve">Essay-Level Structure</w:t>
            </w:r>
          </w:p>
          <w:p w:rsidR="00000000" w:rsidDel="00000000" w:rsidP="00000000" w:rsidRDefault="00000000" w:rsidRPr="00000000" w14:paraId="00000203">
            <w:pPr>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Introduction (General to Specific)</w:t>
            </w:r>
          </w:p>
          <w:p w:rsidR="00000000" w:rsidDel="00000000" w:rsidP="00000000" w:rsidRDefault="00000000" w:rsidRPr="00000000" w14:paraId="00000204">
            <w:pPr>
              <w:numPr>
                <w:ilvl w:val="0"/>
                <w:numId w:val="23"/>
              </w:numPr>
              <w:spacing w:line="240" w:lineRule="auto"/>
              <w:ind w:left="720" w:hanging="360"/>
              <w:rPr>
                <w:rFonts w:ascii="Georgia" w:cs="Georgia" w:eastAsia="Georgia" w:hAnsi="Georgia"/>
                <w:sz w:val="24"/>
                <w:szCs w:val="24"/>
              </w:rPr>
            </w:pPr>
            <w:r w:rsidDel="00000000" w:rsidR="00000000" w:rsidRPr="00000000">
              <w:rPr>
                <w:rFonts w:ascii="Cardo" w:cs="Cardo" w:eastAsia="Cardo" w:hAnsi="Cardo"/>
                <w:b w:val="1"/>
                <w:bCs w:val="1"/>
                <w:sz w:val="24"/>
                <w:szCs w:val="24"/>
                <w:shd w:fill="ff9900" w:val="clear"/>
                <w:rtl w:val="0"/>
              </w:rPr>
              <w:t xml:space="preserve">⛛</w:t>
            </w:r>
            <w:r w:rsidDel="00000000" w:rsidR="00000000" w:rsidRPr="00000000">
              <w:rPr>
                <w:rFonts w:ascii="Georgia" w:cs="Georgia" w:eastAsia="Georgia" w:hAnsi="Georgia"/>
                <w:b w:val="1"/>
                <w:bCs w:val="1"/>
                <w:sz w:val="24"/>
                <w:szCs w:val="24"/>
                <w:rtl w:val="0"/>
              </w:rPr>
              <w:t xml:space="preserve"> (Hook):</w:t>
            </w:r>
            <w:r w:rsidDel="00000000" w:rsidR="00000000" w:rsidRPr="00000000">
              <w:rPr>
                <w:rFonts w:ascii="Georgia" w:cs="Georgia" w:eastAsia="Georgia" w:hAnsi="Georgia"/>
                <w:sz w:val="24"/>
                <w:szCs w:val="24"/>
                <w:rtl w:val="0"/>
              </w:rPr>
              <w:t xml:space="preserve"> A general, engaging opening (a surprising fact, a relevant question, or a brief anecdote) that grabs the reader's attention and introduces the broad topic.</w:t>
            </w:r>
          </w:p>
          <w:p w:rsidR="00000000" w:rsidDel="00000000" w:rsidP="00000000" w:rsidRDefault="00000000" w:rsidRPr="00000000" w14:paraId="00000205">
            <w:pPr>
              <w:numPr>
                <w:ilvl w:val="0"/>
                <w:numId w:val="23"/>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shd w:fill="ff9900" w:val="clear"/>
                <w:rtl w:val="0"/>
              </w:rPr>
              <w:t xml:space="preserve">Transition to Thesis</w:t>
            </w:r>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Sentences that narrow the topic, bridging the gap between the general hook and your specific argument.</w:t>
            </w:r>
          </w:p>
          <w:p w:rsidR="00000000" w:rsidDel="00000000" w:rsidP="00000000" w:rsidRDefault="00000000" w:rsidRPr="00000000" w14:paraId="00000206">
            <w:pPr>
              <w:numPr>
                <w:ilvl w:val="0"/>
                <w:numId w:val="23"/>
              </w:numPr>
              <w:spacing w:line="240" w:lineRule="auto"/>
              <w:ind w:left="720" w:hanging="360"/>
              <w:rPr>
                <w:rFonts w:ascii="Georgia" w:cs="Georgia" w:eastAsia="Georgia" w:hAnsi="Georgia"/>
                <w:sz w:val="24"/>
                <w:szCs w:val="24"/>
              </w:rPr>
            </w:pPr>
            <w:hyperlink r:id="rId15">
              <w:r w:rsidDel="00000000" w:rsidR="00000000" w:rsidRPr="00000000">
                <w:rPr>
                  <w:rFonts w:ascii="Georgia" w:cs="Georgia" w:eastAsia="Georgia" w:hAnsi="Georgia"/>
                  <w:b w:val="1"/>
                  <w:bCs w:val="1"/>
                  <w:color w:val="1155cc"/>
                  <w:sz w:val="24"/>
                  <w:szCs w:val="24"/>
                  <w:highlight w:val="green"/>
                  <w:u w:val="single"/>
                  <w:rtl w:val="0"/>
                </w:rPr>
                <w:t xml:space="preserve">Thesis Statement</w:t>
              </w:r>
            </w:hyperlink>
            <w:r w:rsidDel="00000000" w:rsidR="00000000" w:rsidRPr="00000000">
              <w:rPr>
                <w:rFonts w:ascii="Georgia" w:cs="Georgia" w:eastAsia="Georgia" w:hAnsi="Georgia"/>
                <w:b w:val="1"/>
                <w:bCs w:val="1"/>
                <w:sz w:val="24"/>
                <w:szCs w:val="24"/>
                <w:rtl w:val="0"/>
              </w:rPr>
              <w:t xml:space="preserve"> (R/A):</w:t>
            </w:r>
            <w:r w:rsidDel="00000000" w:rsidR="00000000" w:rsidRPr="00000000">
              <w:rPr>
                <w:rFonts w:ascii="Georgia" w:cs="Georgia" w:eastAsia="Georgia" w:hAnsi="Georgia"/>
                <w:sz w:val="24"/>
                <w:szCs w:val="24"/>
                <w:rtl w:val="0"/>
              </w:rPr>
              <w:t xml:space="preserve"> Your thesis is a single, specific sentence that serves as the main argument for your entire essay. It must follow the R/A model and include a thesis map (also known as a topic sentence preview).</w:t>
            </w:r>
          </w:p>
          <w:p w:rsidR="00000000" w:rsidDel="00000000" w:rsidP="00000000" w:rsidRDefault="00000000" w:rsidRPr="00000000" w14:paraId="00000207">
            <w:pPr>
              <w:numPr>
                <w:ilvl w:val="1"/>
                <w:numId w:val="23"/>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 (Restate): Restate</w:t>
            </w:r>
            <w:r w:rsidDel="00000000" w:rsidR="00000000" w:rsidRPr="00000000">
              <w:rPr>
                <w:rFonts w:ascii="Georgia" w:cs="Georgia" w:eastAsia="Georgia" w:hAnsi="Georgia"/>
                <w:sz w:val="24"/>
                <w:szCs w:val="24"/>
                <w:rtl w:val="0"/>
              </w:rPr>
              <w:t xml:space="preserve"> the prompt as an assertion (instead of a question); </w:t>
            </w:r>
          </w:p>
          <w:p w:rsidR="00000000" w:rsidDel="00000000" w:rsidP="00000000" w:rsidRDefault="00000000" w:rsidRPr="00000000" w14:paraId="00000208">
            <w:pPr>
              <w:numPr>
                <w:ilvl w:val="1"/>
                <w:numId w:val="23"/>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 (Answer):</w:t>
            </w:r>
            <w:r w:rsidDel="00000000" w:rsidR="00000000" w:rsidRPr="00000000">
              <w:rPr>
                <w:rFonts w:ascii="Georgia" w:cs="Georgia" w:eastAsia="Georgia" w:hAnsi="Georgia"/>
                <w:sz w:val="24"/>
                <w:szCs w:val="24"/>
                <w:rtl w:val="0"/>
              </w:rPr>
              <w:t xml:space="preserve"> Clearly </w:t>
            </w:r>
            <w:r w:rsidDel="00000000" w:rsidR="00000000" w:rsidRPr="00000000">
              <w:rPr>
                <w:rFonts w:ascii="Georgia" w:cs="Georgia" w:eastAsia="Georgia" w:hAnsi="Georgia"/>
                <w:b w:val="1"/>
                <w:bCs w:val="1"/>
                <w:sz w:val="24"/>
                <w:szCs w:val="24"/>
                <w:rtl w:val="0"/>
              </w:rPr>
              <w:t xml:space="preserve">Answer</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all parts</w:t>
            </w:r>
            <w:r w:rsidDel="00000000" w:rsidR="00000000" w:rsidRPr="00000000">
              <w:rPr>
                <w:rFonts w:ascii="Georgia" w:cs="Georgia" w:eastAsia="Georgia" w:hAnsi="Georgia"/>
                <w:sz w:val="24"/>
                <w:szCs w:val="24"/>
                <w:rtl w:val="0"/>
              </w:rPr>
              <w:t xml:space="preserve"> of the prompt in a way that takes a clear, debatable position;</w:t>
            </w:r>
          </w:p>
          <w:p w:rsidR="00000000" w:rsidDel="00000000" w:rsidP="00000000" w:rsidRDefault="00000000" w:rsidRPr="00000000" w14:paraId="00000209">
            <w:pPr>
              <w:numPr>
                <w:ilvl w:val="1"/>
                <w:numId w:val="23"/>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Thesis Map:</w:t>
            </w:r>
            <w:r w:rsidDel="00000000" w:rsidR="00000000" w:rsidRPr="00000000">
              <w:rPr>
                <w:rFonts w:ascii="Georgia" w:cs="Georgia" w:eastAsia="Georgia" w:hAnsi="Georgia"/>
                <w:sz w:val="24"/>
                <w:szCs w:val="24"/>
                <w:rtl w:val="0"/>
              </w:rPr>
              <w:t xml:space="preserve">  Your R/A assertion should flow into a mapping phrase (e.g., </w:t>
            </w:r>
            <w:r w:rsidDel="00000000" w:rsidR="00000000" w:rsidRPr="00000000">
              <w:rPr>
                <w:rFonts w:ascii="Georgia" w:cs="Georgia" w:eastAsia="Georgia" w:hAnsi="Georgia"/>
                <w:b w:val="1"/>
                <w:bCs w:val="1"/>
                <w:sz w:val="24"/>
                <w:szCs w:val="24"/>
                <w:rtl w:val="0"/>
              </w:rPr>
              <w:t xml:space="preserve">“for several reasons”</w:t>
            </w:r>
            <w:r w:rsidDel="00000000" w:rsidR="00000000" w:rsidRPr="00000000">
              <w:rPr>
                <w:rFonts w:ascii="Georgia" w:cs="Georgia" w:eastAsia="Georgia" w:hAnsi="Georgia"/>
                <w:sz w:val="24"/>
                <w:szCs w:val="24"/>
                <w:rtl w:val="0"/>
              </w:rPr>
              <w:t xml:space="preserve">) followed by a concise </w:t>
            </w:r>
            <w:r w:rsidDel="00000000" w:rsidR="00000000" w:rsidRPr="00000000">
              <w:rPr>
                <w:rFonts w:ascii="Georgia" w:cs="Georgia" w:eastAsia="Georgia" w:hAnsi="Georgia"/>
                <w:b w:val="1"/>
                <w:bCs w:val="1"/>
                <w:sz w:val="24"/>
                <w:szCs w:val="24"/>
                <w:rtl w:val="0"/>
              </w:rPr>
              <w:t xml:space="preserve">preview</w:t>
            </w:r>
            <w:r w:rsidDel="00000000" w:rsidR="00000000" w:rsidRPr="00000000">
              <w:rPr>
                <w:rFonts w:ascii="Georgia" w:cs="Georgia" w:eastAsia="Georgia" w:hAnsi="Georgia"/>
                <w:sz w:val="24"/>
                <w:szCs w:val="24"/>
                <w:rtl w:val="0"/>
              </w:rPr>
              <w:t xml:space="preserve"> of those reasons (e.g., “</w:t>
            </w:r>
            <w:r w:rsidDel="00000000" w:rsidR="00000000" w:rsidRPr="00000000">
              <w:rPr>
                <w:rFonts w:ascii="Georgia" w:cs="Georgia" w:eastAsia="Georgia" w:hAnsi="Georgia"/>
                <w:b w:val="1"/>
                <w:bCs w:val="1"/>
                <w:sz w:val="24"/>
                <w:szCs w:val="24"/>
                <w:rtl w:val="0"/>
              </w:rPr>
              <w:t xml:space="preserve">which include…</w:t>
            </w:r>
            <w:r w:rsidDel="00000000" w:rsidR="00000000" w:rsidRPr="00000000">
              <w:rPr>
                <w:rFonts w:ascii="Georgia" w:cs="Georgia" w:eastAsia="Georgia" w:hAnsi="Georgia"/>
                <w:sz w:val="24"/>
                <w:szCs w:val="24"/>
                <w:rtl w:val="0"/>
              </w:rPr>
              <w:t xml:space="preserve">” or “</w:t>
            </w:r>
            <w:r w:rsidDel="00000000" w:rsidR="00000000" w:rsidRPr="00000000">
              <w:rPr>
                <w:rFonts w:ascii="Georgia" w:cs="Georgia" w:eastAsia="Georgia" w:hAnsi="Georgia"/>
                <w:b w:val="1"/>
                <w:bCs w:val="1"/>
                <w:sz w:val="24"/>
                <w:szCs w:val="24"/>
                <w:rtl w:val="0"/>
              </w:rPr>
              <w:t xml:space="preserve">including…</w:t>
            </w:r>
            <w:r w:rsidDel="00000000" w:rsidR="00000000" w:rsidRPr="00000000">
              <w:rPr>
                <w:rFonts w:ascii="Georgia" w:cs="Georgia" w:eastAsia="Georgia" w:hAnsi="Georgia"/>
                <w:sz w:val="24"/>
                <w:szCs w:val="24"/>
                <w:rtl w:val="0"/>
              </w:rPr>
              <w:t xml:space="preserve">”). This complete thought tells the reader exactly what your body paragraphs will prove (and these previewed reasons will become abridged versions of your topic sentences).</w:t>
            </w:r>
          </w:p>
          <w:p w:rsidR="00000000" w:rsidDel="00000000" w:rsidP="00000000" w:rsidRDefault="00000000" w:rsidRPr="00000000" w14:paraId="0000020A">
            <w:pPr>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Body Paragraphs </w:t>
            </w:r>
          </w:p>
          <w:p w:rsidR="00000000" w:rsidDel="00000000" w:rsidP="00000000" w:rsidRDefault="00000000" w:rsidRPr="00000000" w14:paraId="0000020B">
            <w:pPr>
              <w:numPr>
                <w:ilvl w:val="0"/>
                <w:numId w:val="36"/>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shd w:fill="6aa84f" w:val="clear"/>
                <w:rtl w:val="0"/>
              </w:rPr>
              <w:t xml:space="preserve">Topic Sentences</w:t>
            </w:r>
            <w:r w:rsidDel="00000000" w:rsidR="00000000" w:rsidRPr="00000000">
              <w:rPr>
                <w:rFonts w:ascii="Georgia" w:cs="Georgia" w:eastAsia="Georgia" w:hAnsi="Georgia"/>
                <w:b w:val="1"/>
                <w:bCs w:val="1"/>
                <w:sz w:val="24"/>
                <w:szCs w:val="24"/>
                <w:rtl w:val="0"/>
              </w:rPr>
              <w:t xml:space="preserve"> (Thesis Sub-Claims or Counterclaims):</w:t>
            </w:r>
            <w:r w:rsidDel="00000000" w:rsidR="00000000" w:rsidRPr="00000000">
              <w:rPr>
                <w:rFonts w:ascii="Georgia" w:cs="Georgia" w:eastAsia="Georgia" w:hAnsi="Georgia"/>
                <w:sz w:val="24"/>
                <w:szCs w:val="24"/>
                <w:rtl w:val="0"/>
              </w:rPr>
              <w:t xml:space="preserve"> This is the crucial link between your essay-level thesis and your paragraph-level arguments.</w:t>
            </w:r>
          </w:p>
          <w:p w:rsidR="00000000" w:rsidDel="00000000" w:rsidP="00000000" w:rsidRDefault="00000000" w:rsidRPr="00000000" w14:paraId="0000020C">
            <w:pPr>
              <w:numPr>
                <w:ilvl w:val="1"/>
                <w:numId w:val="36"/>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Each body paragraph must begin with a strong </w:t>
            </w:r>
            <w:r w:rsidDel="00000000" w:rsidR="00000000" w:rsidRPr="00000000">
              <w:rPr>
                <w:rFonts w:ascii="Georgia" w:cs="Georgia" w:eastAsia="Georgia" w:hAnsi="Georgia"/>
                <w:b w:val="1"/>
                <w:bCs w:val="1"/>
                <w:sz w:val="24"/>
                <w:szCs w:val="24"/>
                <w:rtl w:val="0"/>
              </w:rPr>
              <w:t xml:space="preserve">Topic Sentence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0D">
            <w:pPr>
              <w:numPr>
                <w:ilvl w:val="1"/>
                <w:numId w:val="36"/>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sentence is the </w:t>
            </w:r>
            <w:r w:rsidDel="00000000" w:rsidR="00000000" w:rsidRPr="00000000">
              <w:rPr>
                <w:rFonts w:ascii="Georgia" w:cs="Georgia" w:eastAsia="Georgia" w:hAnsi="Georgia"/>
                <w:i w:val="1"/>
                <w:iCs w:val="1"/>
                <w:sz w:val="24"/>
                <w:szCs w:val="24"/>
                <w:rtl w:val="0"/>
              </w:rPr>
              <w:t xml:space="preserve">full, complete idea</w:t>
            </w:r>
            <w:r w:rsidDel="00000000" w:rsidR="00000000" w:rsidRPr="00000000">
              <w:rPr>
                <w:rFonts w:ascii="Georgia" w:cs="Georgia" w:eastAsia="Georgia" w:hAnsi="Georgia"/>
                <w:sz w:val="24"/>
                <w:szCs w:val="24"/>
                <w:rtl w:val="0"/>
              </w:rPr>
              <w:t xml:space="preserve"> that you briefly </w:t>
            </w:r>
            <w:r w:rsidDel="00000000" w:rsidR="00000000" w:rsidRPr="00000000">
              <w:rPr>
                <w:rFonts w:ascii="Georgia" w:cs="Georgia" w:eastAsia="Georgia" w:hAnsi="Georgia"/>
                <w:b w:val="1"/>
                <w:bCs w:val="1"/>
                <w:sz w:val="24"/>
                <w:szCs w:val="24"/>
                <w:rtl w:val="0"/>
              </w:rPr>
              <w:t xml:space="preserve">previewed</w:t>
            </w:r>
            <w:r w:rsidDel="00000000" w:rsidR="00000000" w:rsidRPr="00000000">
              <w:rPr>
                <w:rFonts w:ascii="Georgia" w:cs="Georgia" w:eastAsia="Georgia" w:hAnsi="Georgia"/>
                <w:sz w:val="24"/>
                <w:szCs w:val="24"/>
                <w:rtl w:val="0"/>
              </w:rPr>
              <w:t xml:space="preserve"> in your thesis map.</w:t>
            </w:r>
          </w:p>
          <w:p w:rsidR="00000000" w:rsidDel="00000000" w:rsidP="00000000" w:rsidRDefault="00000000" w:rsidRPr="00000000" w14:paraId="0000020E">
            <w:pPr>
              <w:spacing w:line="240" w:lineRule="auto"/>
              <w:rPr>
                <w:rFonts w:ascii="Georgia" w:cs="Georgia" w:eastAsia="Georgia" w:hAnsi="Georgia"/>
                <w:b w:val="1"/>
                <w:bCs w:val="1"/>
                <w:sz w:val="24"/>
                <w:szCs w:val="24"/>
              </w:rPr>
            </w:pPr>
            <w:r w:rsidDel="00000000" w:rsidR="00000000" w:rsidRPr="00000000">
              <w:rPr>
                <w:rFonts w:ascii="Gungsuh" w:cs="Gungsuh" w:eastAsia="Gungsuh" w:hAnsi="Gungsuh"/>
                <w:b w:val="1"/>
                <w:bCs w:val="1"/>
                <w:sz w:val="24"/>
                <w:szCs w:val="24"/>
                <w:highlight w:val="magenta"/>
                <w:rtl w:val="0"/>
              </w:rPr>
              <w:t xml:space="preserve">△</w:t>
            </w:r>
            <w:r w:rsidDel="00000000" w:rsidR="00000000" w:rsidRPr="00000000">
              <w:rPr>
                <w:rFonts w:ascii="Georgia" w:cs="Georgia" w:eastAsia="Georgia" w:hAnsi="Georgia"/>
                <w:b w:val="1"/>
                <w:bCs w:val="1"/>
                <w:sz w:val="24"/>
                <w:szCs w:val="24"/>
                <w:rtl w:val="0"/>
              </w:rPr>
              <w:t xml:space="preserve"> Conclusion (Specific to General)</w:t>
            </w:r>
          </w:p>
          <w:p w:rsidR="00000000" w:rsidDel="00000000" w:rsidP="00000000" w:rsidRDefault="00000000" w:rsidRPr="00000000" w14:paraId="0000020F">
            <w:pPr>
              <w:numPr>
                <w:ilvl w:val="0"/>
                <w:numId w:val="3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Restate Thesis:</w:t>
            </w:r>
            <w:r w:rsidDel="00000000" w:rsidR="00000000" w:rsidRPr="00000000">
              <w:rPr>
                <w:rFonts w:ascii="Georgia" w:cs="Georgia" w:eastAsia="Georgia" w:hAnsi="Georgia"/>
                <w:sz w:val="24"/>
                <w:szCs w:val="24"/>
                <w:rtl w:val="0"/>
              </w:rPr>
              <w:t xml:space="preserve"> Begin by reminding the reader of the argument you proved. A simple way to do this is to mirror the structural language from your thesis map (e.g., “</w:t>
            </w:r>
            <w:r w:rsidDel="00000000" w:rsidR="00000000" w:rsidRPr="00000000">
              <w:rPr>
                <w:rFonts w:ascii="Georgia" w:cs="Georgia" w:eastAsia="Georgia" w:hAnsi="Georgia"/>
                <w:b w:val="1"/>
                <w:bCs w:val="1"/>
                <w:sz w:val="24"/>
                <w:szCs w:val="24"/>
                <w:rtl w:val="0"/>
              </w:rPr>
              <w:t xml:space="preserve">These are some of the reasons why</w:t>
            </w:r>
            <w:r w:rsidDel="00000000" w:rsidR="00000000" w:rsidRPr="00000000">
              <w:rPr>
                <w:rFonts w:ascii="Georgia" w:cs="Georgia" w:eastAsia="Georgia" w:hAnsi="Georgia"/>
                <w:sz w:val="24"/>
                <w:szCs w:val="24"/>
                <w:rtl w:val="0"/>
              </w:rPr>
              <w:t xml:space="preserve"> [restate your original assertion]...”), effectively rephrasing your thesis in a new way.</w:t>
            </w:r>
          </w:p>
          <w:p w:rsidR="00000000" w:rsidDel="00000000" w:rsidP="00000000" w:rsidRDefault="00000000" w:rsidRPr="00000000" w14:paraId="00000210">
            <w:pPr>
              <w:numPr>
                <w:ilvl w:val="0"/>
                <w:numId w:val="3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Summary of Main Points:</w:t>
            </w:r>
            <w:r w:rsidDel="00000000" w:rsidR="00000000" w:rsidRPr="00000000">
              <w:rPr>
                <w:rFonts w:ascii="Georgia" w:cs="Georgia" w:eastAsia="Georgia" w:hAnsi="Georgia"/>
                <w:sz w:val="24"/>
                <w:szCs w:val="24"/>
                <w:rtl w:val="0"/>
              </w:rPr>
              <w:t xml:space="preserve"> Briefly recap the key reasons (your topic sentences) that supported your thesis.</w:t>
            </w:r>
          </w:p>
          <w:p w:rsidR="00000000" w:rsidDel="00000000" w:rsidP="00000000" w:rsidRDefault="00000000" w:rsidRPr="00000000" w14:paraId="00000211">
            <w:pPr>
              <w:numPr>
                <w:ilvl w:val="0"/>
                <w:numId w:val="3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“So What?” / Next Steps / Call to Action:</w:t>
            </w:r>
            <w:r w:rsidDel="00000000" w:rsidR="00000000" w:rsidRPr="00000000">
              <w:rPr>
                <w:rFonts w:ascii="Georgia" w:cs="Georgia" w:eastAsia="Georgia" w:hAnsi="Georgia"/>
                <w:sz w:val="24"/>
                <w:szCs w:val="24"/>
                <w:rtl w:val="0"/>
              </w:rPr>
              <w:t xml:space="preserve"> End by “zooming out.” Explain why your argument matters in a broader context. This can include:</w:t>
            </w:r>
          </w:p>
          <w:p w:rsidR="00000000" w:rsidDel="00000000" w:rsidP="00000000" w:rsidRDefault="00000000" w:rsidRPr="00000000" w14:paraId="00000212">
            <w:pPr>
              <w:numPr>
                <w:ilvl w:val="1"/>
                <w:numId w:val="31"/>
              </w:numPr>
              <w:spacing w:line="240" w:lineRule="auto"/>
              <w:ind w:left="1440" w:hanging="360"/>
              <w:rPr>
                <w:sz w:val="24"/>
                <w:szCs w:val="24"/>
              </w:rPr>
            </w:pPr>
            <w:r w:rsidDel="00000000" w:rsidR="00000000" w:rsidRPr="00000000">
              <w:rPr>
                <w:rFonts w:ascii="Georgia" w:cs="Georgia" w:eastAsia="Georgia" w:hAnsi="Georgia"/>
                <w:b w:val="1"/>
                <w:bCs w:val="1"/>
                <w:sz w:val="24"/>
                <w:szCs w:val="24"/>
                <w:rtl w:val="0"/>
              </w:rPr>
              <w:t xml:space="preserve">So What?</w:t>
            </w:r>
            <w:r w:rsidDel="00000000" w:rsidR="00000000" w:rsidRPr="00000000">
              <w:rPr>
                <w:rFonts w:ascii="Georgia" w:cs="Georgia" w:eastAsia="Georgia" w:hAnsi="Georgia"/>
                <w:sz w:val="24"/>
                <w:szCs w:val="24"/>
                <w:rtl w:val="0"/>
              </w:rPr>
              <w:t xml:space="preserve"> (Why was this argument important to explore?)</w:t>
            </w:r>
          </w:p>
          <w:p w:rsidR="00000000" w:rsidDel="00000000" w:rsidP="00000000" w:rsidRDefault="00000000" w:rsidRPr="00000000" w14:paraId="00000213">
            <w:pPr>
              <w:numPr>
                <w:ilvl w:val="1"/>
                <w:numId w:val="31"/>
              </w:numPr>
              <w:spacing w:line="240" w:lineRule="auto"/>
              <w:ind w:left="1440" w:hanging="360"/>
              <w:rPr>
                <w:sz w:val="24"/>
                <w:szCs w:val="24"/>
              </w:rPr>
            </w:pPr>
            <w:r w:rsidDel="00000000" w:rsidR="00000000" w:rsidRPr="00000000">
              <w:rPr>
                <w:rFonts w:ascii="Georgia" w:cs="Georgia" w:eastAsia="Georgia" w:hAnsi="Georgia"/>
                <w:b w:val="1"/>
                <w:bCs w:val="1"/>
                <w:sz w:val="24"/>
                <w:szCs w:val="24"/>
                <w:rtl w:val="0"/>
              </w:rPr>
              <w:t xml:space="preserve">Next Steps</w:t>
            </w:r>
            <w:r w:rsidDel="00000000" w:rsidR="00000000" w:rsidRPr="00000000">
              <w:rPr>
                <w:rFonts w:ascii="Georgia" w:cs="Georgia" w:eastAsia="Georgia" w:hAnsi="Georgia"/>
                <w:sz w:val="24"/>
                <w:szCs w:val="24"/>
                <w:rtl w:val="0"/>
              </w:rPr>
              <w:t xml:space="preserve"> (What new questions does this raise?)</w:t>
            </w:r>
          </w:p>
          <w:p w:rsidR="00000000" w:rsidDel="00000000" w:rsidP="00000000" w:rsidRDefault="00000000" w:rsidRPr="00000000" w14:paraId="00000214">
            <w:pPr>
              <w:numPr>
                <w:ilvl w:val="1"/>
                <w:numId w:val="31"/>
              </w:numPr>
              <w:spacing w:line="240" w:lineRule="auto"/>
              <w:ind w:left="1440" w:hanging="360"/>
              <w:rPr>
                <w:sz w:val="24"/>
                <w:szCs w:val="24"/>
              </w:rPr>
            </w:pPr>
            <w:r w:rsidDel="00000000" w:rsidR="00000000" w:rsidRPr="00000000">
              <w:rPr>
                <w:rFonts w:ascii="Georgia" w:cs="Georgia" w:eastAsia="Georgia" w:hAnsi="Georgia"/>
                <w:b w:val="1"/>
                <w:bCs w:val="1"/>
                <w:sz w:val="24"/>
                <w:szCs w:val="24"/>
                <w:rtl w:val="0"/>
              </w:rPr>
              <w:t xml:space="preserve">Call to Action</w:t>
            </w:r>
            <w:r w:rsidDel="00000000" w:rsidR="00000000" w:rsidRPr="00000000">
              <w:rPr>
                <w:rFonts w:ascii="Georgia" w:cs="Georgia" w:eastAsia="Georgia" w:hAnsi="Georgia"/>
                <w:sz w:val="24"/>
                <w:szCs w:val="24"/>
                <w:rtl w:val="0"/>
              </w:rPr>
              <w:t xml:space="preserve"> (What should the reader think or do now?)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5">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g5k1ptlcjryw" w:id="21"/>
            <w:bookmarkEnd w:id="21"/>
            <w:r w:rsidDel="00000000" w:rsidR="00000000" w:rsidRPr="00000000">
              <w:rPr>
                <w:rFonts w:ascii="Georgia" w:cs="Georgia" w:eastAsia="Georgia" w:hAnsi="Georgia"/>
                <w:b w:val="1"/>
                <w:bCs w:val="1"/>
                <w:color w:val="000000"/>
                <w:sz w:val="24"/>
                <w:szCs w:val="24"/>
                <w:rtl w:val="0"/>
              </w:rPr>
              <w:t xml:space="preserve">Paragraph (¶)-Level Structure</w:t>
            </w:r>
          </w:p>
          <w:p w:rsidR="00000000" w:rsidDel="00000000" w:rsidP="00000000" w:rsidRDefault="00000000" w:rsidRPr="00000000" w14:paraId="00000216">
            <w:pPr>
              <w:numPr>
                <w:ilvl w:val="0"/>
                <w:numId w:val="4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shd w:fill="6aa84f" w:val="clear"/>
                <w:rtl w:val="0"/>
              </w:rPr>
              <w:t xml:space="preserve">Topic Sentences</w:t>
            </w:r>
            <w:r w:rsidDel="00000000" w:rsidR="00000000" w:rsidRPr="00000000">
              <w:rPr>
                <w:rFonts w:ascii="Georgia" w:cs="Georgia" w:eastAsia="Georgia" w:hAnsi="Georgia"/>
                <w:b w:val="1"/>
                <w:bCs w:val="1"/>
                <w:sz w:val="24"/>
                <w:szCs w:val="24"/>
                <w:rtl w:val="0"/>
              </w:rPr>
              <w:t xml:space="preserve"> (Thesis Sub-Claims or Counterclaims):</w:t>
            </w:r>
            <w:r w:rsidDel="00000000" w:rsidR="00000000" w:rsidRPr="00000000">
              <w:rPr>
                <w:rFonts w:ascii="Georgia" w:cs="Georgia" w:eastAsia="Georgia" w:hAnsi="Georgia"/>
                <w:sz w:val="24"/>
                <w:szCs w:val="24"/>
                <w:rtl w:val="0"/>
              </w:rPr>
              <w:t xml:space="preserve"> This is the crucial link between your essay-level thesis and your paragraph-level arguments.</w:t>
            </w:r>
          </w:p>
          <w:p w:rsidR="00000000" w:rsidDel="00000000" w:rsidP="00000000" w:rsidRDefault="00000000" w:rsidRPr="00000000" w14:paraId="00000217">
            <w:pPr>
              <w:numPr>
                <w:ilvl w:val="1"/>
                <w:numId w:val="44"/>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Each body paragraph must begin with a strong </w:t>
            </w:r>
            <w:r w:rsidDel="00000000" w:rsidR="00000000" w:rsidRPr="00000000">
              <w:rPr>
                <w:rFonts w:ascii="Georgia" w:cs="Georgia" w:eastAsia="Georgia" w:hAnsi="Georgia"/>
                <w:b w:val="1"/>
                <w:bCs w:val="1"/>
                <w:sz w:val="24"/>
                <w:szCs w:val="24"/>
                <w:rtl w:val="0"/>
              </w:rPr>
              <w:t xml:space="preserve">Topic Sentence</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18">
            <w:pPr>
              <w:numPr>
                <w:ilvl w:val="1"/>
                <w:numId w:val="44"/>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w:t>
            </w:r>
            <w:r w:rsidDel="00000000" w:rsidR="00000000" w:rsidRPr="00000000">
              <w:rPr>
                <w:rFonts w:ascii="Georgia" w:cs="Georgia" w:eastAsia="Georgia" w:hAnsi="Georgia"/>
                <w:b w:val="1"/>
                <w:bCs w:val="1"/>
                <w:sz w:val="24"/>
                <w:szCs w:val="24"/>
                <w:rtl w:val="0"/>
              </w:rPr>
              <w:t xml:space="preserve">Topic Sentence</w:t>
            </w:r>
            <w:r w:rsidDel="00000000" w:rsidR="00000000" w:rsidRPr="00000000">
              <w:rPr>
                <w:rFonts w:ascii="Georgia" w:cs="Georgia" w:eastAsia="Georgia" w:hAnsi="Georgia"/>
                <w:sz w:val="24"/>
                <w:szCs w:val="24"/>
                <w:rtl w:val="0"/>
              </w:rPr>
              <w:t xml:space="preserve"> tells the reader what you will </w:t>
            </w:r>
            <w:r w:rsidDel="00000000" w:rsidR="00000000" w:rsidRPr="00000000">
              <w:rPr>
                <w:rFonts w:ascii="Georgia" w:cs="Georgia" w:eastAsia="Georgia" w:hAnsi="Georgia"/>
                <w:i w:val="1"/>
                <w:iCs w:val="1"/>
                <w:sz w:val="24"/>
                <w:szCs w:val="24"/>
                <w:rtl w:val="0"/>
              </w:rPr>
              <w:t xml:space="preserve">prove</w:t>
            </w:r>
            <w:r w:rsidDel="00000000" w:rsidR="00000000" w:rsidRPr="00000000">
              <w:rPr>
                <w:rFonts w:ascii="Georgia" w:cs="Georgia" w:eastAsia="Georgia" w:hAnsi="Georgia"/>
                <w:sz w:val="24"/>
                <w:szCs w:val="24"/>
                <w:rtl w:val="0"/>
              </w:rPr>
              <w:t xml:space="preserve"> in the paragraph using your evidence (C) and explanation (E).</w:t>
            </w:r>
          </w:p>
          <w:p w:rsidR="00000000" w:rsidDel="00000000" w:rsidP="00000000" w:rsidRDefault="00000000" w:rsidRPr="00000000" w14:paraId="00000219">
            <w:pPr>
              <w:numPr>
                <w:ilvl w:val="0"/>
                <w:numId w:val="4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shd w:fill="f1c232" w:val="clear"/>
                <w:rtl w:val="0"/>
              </w:rPr>
              <w:t xml:space="preserve">C</w:t>
            </w:r>
            <w:r w:rsidDel="00000000" w:rsidR="00000000" w:rsidRPr="00000000">
              <w:rPr>
                <w:rFonts w:ascii="Georgia" w:cs="Georgia" w:eastAsia="Georgia" w:hAnsi="Georgia"/>
                <w:b w:val="1"/>
                <w:bCs w:val="1"/>
                <w:sz w:val="24"/>
                <w:szCs w:val="24"/>
                <w:rtl w:val="0"/>
              </w:rPr>
              <w:t xml:space="preserve">: Citation (Textual Evidence / Data)</w:t>
            </w:r>
            <w:r w:rsidDel="00000000" w:rsidR="00000000" w:rsidRPr="00000000">
              <w:rPr>
                <w:rFonts w:ascii="Georgia" w:cs="Georgia" w:eastAsia="Georgia" w:hAnsi="Georgia"/>
                <w:sz w:val="24"/>
                <w:szCs w:val="24"/>
                <w:rtl w:val="0"/>
              </w:rPr>
              <w:t xml:space="preserve"> This is the “what.” It's the proof from the text: a direct quote or paraphrased data that supports your </w:t>
            </w:r>
            <w:r w:rsidDel="00000000" w:rsidR="00000000" w:rsidRPr="00000000">
              <w:rPr>
                <w:rFonts w:ascii="Georgia" w:cs="Georgia" w:eastAsia="Georgia" w:hAnsi="Georgia"/>
                <w:b w:val="1"/>
                <w:bCs w:val="1"/>
                <w:sz w:val="24"/>
                <w:szCs w:val="24"/>
                <w:rtl w:val="0"/>
              </w:rPr>
              <w:t xml:space="preserve">Topic Sentence</w:t>
            </w:r>
            <w:r w:rsidDel="00000000" w:rsidR="00000000" w:rsidRPr="00000000">
              <w:rPr>
                <w:rFonts w:ascii="Georgia" w:cs="Georgia" w:eastAsia="Georgia" w:hAnsi="Georgia"/>
                <w:sz w:val="24"/>
                <w:szCs w:val="24"/>
                <w:rtl w:val="0"/>
              </w:rPr>
              <w:t xml:space="preserve">’s claim. This evidence must be cited correctly (e.g., </w:t>
            </w:r>
            <w:hyperlink r:id="rId16">
              <w:r w:rsidDel="00000000" w:rsidR="00000000" w:rsidRPr="00000000">
                <w:rPr>
                  <w:rFonts w:ascii="Georgia" w:cs="Georgia" w:eastAsia="Georgia" w:hAnsi="Georgia"/>
                  <w:color w:val="1155cc"/>
                  <w:sz w:val="24"/>
                  <w:szCs w:val="24"/>
                  <w:u w:val="single"/>
                  <w:rtl w:val="0"/>
                </w:rPr>
                <w:t xml:space="preserve">MLA parenthetical citation</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1A">
            <w:pPr>
              <w:numPr>
                <w:ilvl w:val="0"/>
                <w:numId w:val="4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highlight w:val="cyan"/>
                <w:rtl w:val="0"/>
              </w:rPr>
              <w:t xml:space="preserve">E</w:t>
            </w:r>
            <w:r w:rsidDel="00000000" w:rsidR="00000000" w:rsidRPr="00000000">
              <w:rPr>
                <w:rFonts w:ascii="Georgia" w:cs="Georgia" w:eastAsia="Georgia" w:hAnsi="Georgia"/>
                <w:b w:val="1"/>
                <w:bCs w:val="1"/>
                <w:sz w:val="24"/>
                <w:szCs w:val="24"/>
                <w:rtl w:val="0"/>
              </w:rPr>
              <w:t xml:space="preserve">: </w:t>
            </w:r>
            <w:hyperlink r:id="rId17">
              <w:r w:rsidDel="00000000" w:rsidR="00000000" w:rsidRPr="00000000">
                <w:rPr>
                  <w:rFonts w:ascii="Georgia" w:cs="Georgia" w:eastAsia="Georgia" w:hAnsi="Georgia"/>
                  <w:b w:val="1"/>
                  <w:bCs w:val="1"/>
                  <w:color w:val="1155cc"/>
                  <w:sz w:val="24"/>
                  <w:szCs w:val="24"/>
                  <w:u w:val="single"/>
                  <w:rtl w:val="0"/>
                </w:rPr>
                <w:t xml:space="preserve">Explanation</w:t>
              </w:r>
            </w:hyperlink>
            <w:r w:rsidDel="00000000" w:rsidR="00000000" w:rsidRPr="00000000">
              <w:rPr>
                <w:rFonts w:ascii="Georgia" w:cs="Georgia" w:eastAsia="Georgia" w:hAnsi="Georgia"/>
                <w:b w:val="1"/>
                <w:bCs w:val="1"/>
                <w:sz w:val="24"/>
                <w:szCs w:val="24"/>
                <w:rtl w:val="0"/>
              </w:rPr>
              <w:t xml:space="preserve"> (Analysis / Commentary / Reasoning)</w:t>
            </w:r>
            <w:r w:rsidDel="00000000" w:rsidR="00000000" w:rsidRPr="00000000">
              <w:rPr>
                <w:rFonts w:ascii="Georgia" w:cs="Georgia" w:eastAsia="Georgia" w:hAnsi="Georgia"/>
                <w:sz w:val="24"/>
                <w:szCs w:val="24"/>
                <w:rtl w:val="0"/>
              </w:rPr>
              <w:t xml:space="preserve"> This is the “how” and “why” and should be the longest part of your paragraph. </w:t>
            </w:r>
            <w:r w:rsidDel="00000000" w:rsidR="00000000" w:rsidRPr="00000000">
              <w:rPr>
                <w:rFonts w:ascii="Georgia" w:cs="Georgia" w:eastAsia="Georgia" w:hAnsi="Georgia"/>
                <w:b w:val="1"/>
                <w:bCs w:val="1"/>
                <w:sz w:val="24"/>
                <w:szCs w:val="24"/>
                <w:rtl w:val="0"/>
              </w:rPr>
              <w:t xml:space="preserve">E</w:t>
            </w:r>
            <w:r w:rsidDel="00000000" w:rsidR="00000000" w:rsidRPr="00000000">
              <w:rPr>
                <w:rFonts w:ascii="Georgia" w:cs="Georgia" w:eastAsia="Georgia" w:hAnsi="Georgia"/>
                <w:sz w:val="24"/>
                <w:szCs w:val="24"/>
                <w:rtl w:val="0"/>
              </w:rPr>
              <w:t xml:space="preserve">xplain </w:t>
            </w:r>
            <w:r w:rsidDel="00000000" w:rsidR="00000000" w:rsidRPr="00000000">
              <w:rPr>
                <w:rFonts w:ascii="Georgia" w:cs="Georgia" w:eastAsia="Georgia" w:hAnsi="Georgia"/>
                <w:i w:val="1"/>
                <w:iCs w:val="1"/>
                <w:sz w:val="24"/>
                <w:szCs w:val="24"/>
                <w:rtl w:val="0"/>
              </w:rPr>
              <w:t xml:space="preserve">how</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i w:val="1"/>
                <w:iCs w:val="1"/>
                <w:sz w:val="24"/>
                <w:szCs w:val="24"/>
                <w:rtl w:val="0"/>
              </w:rPr>
              <w:t xml:space="preserve">why</w:t>
            </w:r>
            <w:r w:rsidDel="00000000" w:rsidR="00000000" w:rsidRPr="00000000">
              <w:rPr>
                <w:rFonts w:ascii="Georgia" w:cs="Georgia" w:eastAsia="Georgia" w:hAnsi="Georgia"/>
                <w:sz w:val="24"/>
                <w:szCs w:val="24"/>
                <w:rtl w:val="0"/>
              </w:rPr>
              <w:t xml:space="preserve"> your </w:t>
            </w:r>
            <w:r w:rsidDel="00000000" w:rsidR="00000000" w:rsidRPr="00000000">
              <w:rPr>
                <w:rFonts w:ascii="Georgia" w:cs="Georgia" w:eastAsia="Georgia" w:hAnsi="Georgia"/>
                <w:b w:val="1"/>
                <w:bCs w:val="1"/>
                <w:sz w:val="24"/>
                <w:szCs w:val="24"/>
                <w:rtl w:val="0"/>
              </w:rPr>
              <w:t xml:space="preserve">C</w:t>
            </w:r>
            <w:r w:rsidDel="00000000" w:rsidR="00000000" w:rsidRPr="00000000">
              <w:rPr>
                <w:rFonts w:ascii="Georgia" w:cs="Georgia" w:eastAsia="Georgia" w:hAnsi="Georgia"/>
                <w:sz w:val="24"/>
                <w:szCs w:val="24"/>
                <w:rtl w:val="0"/>
              </w:rPr>
              <w:t xml:space="preserve">itation proves your </w:t>
            </w:r>
            <w:r w:rsidDel="00000000" w:rsidR="00000000" w:rsidRPr="00000000">
              <w:rPr>
                <w:rFonts w:ascii="Georgia" w:cs="Georgia" w:eastAsia="Georgia" w:hAnsi="Georgia"/>
                <w:b w:val="1"/>
                <w:bCs w:val="1"/>
                <w:sz w:val="24"/>
                <w:szCs w:val="24"/>
                <w:rtl w:val="0"/>
              </w:rPr>
              <w:t xml:space="preserve">Topic Sentence</w:t>
            </w:r>
            <w:r w:rsidDel="00000000" w:rsidR="00000000" w:rsidRPr="00000000">
              <w:rPr>
                <w:rFonts w:ascii="Georgia" w:cs="Georgia" w:eastAsia="Georgia" w:hAnsi="Georgia"/>
                <w:sz w:val="24"/>
                <w:szCs w:val="24"/>
                <w:rtl w:val="0"/>
              </w:rPr>
              <w:t xml:space="preserve">’s claim. This is </w:t>
            </w:r>
            <w:r w:rsidDel="00000000" w:rsidR="00000000" w:rsidRPr="00000000">
              <w:rPr>
                <w:rFonts w:ascii="Georgia" w:cs="Georgia" w:eastAsia="Georgia" w:hAnsi="Georgia"/>
                <w:i w:val="1"/>
                <w:iCs w:val="1"/>
                <w:sz w:val="24"/>
                <w:szCs w:val="24"/>
                <w:rtl w:val="0"/>
              </w:rPr>
              <w:t xml:space="preserve">your</w:t>
            </w:r>
            <w:r w:rsidDel="00000000" w:rsidR="00000000" w:rsidRPr="00000000">
              <w:rPr>
                <w:rFonts w:ascii="Georgia" w:cs="Georgia" w:eastAsia="Georgia" w:hAnsi="Georgia"/>
                <w:sz w:val="24"/>
                <w:szCs w:val="24"/>
                <w:rtl w:val="0"/>
              </w:rPr>
              <w:t xml:space="preserve"> commentary and reasoning.</w:t>
            </w:r>
          </w:p>
          <w:p w:rsidR="00000000" w:rsidDel="00000000" w:rsidP="00000000" w:rsidRDefault="00000000" w:rsidRPr="00000000" w14:paraId="0000021B">
            <w:pPr>
              <w:numPr>
                <w:ilvl w:val="0"/>
                <w:numId w:val="4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highlight w:val="green"/>
                <w:rtl w:val="0"/>
              </w:rPr>
              <w:t xml:space="preserve">S</w:t>
            </w:r>
            <w:r w:rsidDel="00000000" w:rsidR="00000000" w:rsidRPr="00000000">
              <w:rPr>
                <w:rFonts w:ascii="Georgia" w:cs="Georgia" w:eastAsia="Georgia" w:hAnsi="Georgia"/>
                <w:b w:val="1"/>
                <w:bCs w:val="1"/>
                <w:sz w:val="24"/>
                <w:szCs w:val="24"/>
                <w:rtl w:val="0"/>
              </w:rPr>
              <w:t xml:space="preserve">: Summary Statement (Transitional Sentence)</w:t>
            </w:r>
            <w:r w:rsidDel="00000000" w:rsidR="00000000" w:rsidRPr="00000000">
              <w:rPr>
                <w:rFonts w:ascii="Georgia" w:cs="Georgia" w:eastAsia="Georgia" w:hAnsi="Georgia"/>
                <w:sz w:val="24"/>
                <w:szCs w:val="24"/>
                <w:rtl w:val="0"/>
              </w:rPr>
              <w:t xml:space="preserve"> A single sentence that wraps up the paragraph’s main idea and connects it back to the essay’s overall thesis, answering the question, “So what?” for this specific point.</w:t>
            </w:r>
          </w:p>
          <w:p w:rsidR="00000000" w:rsidDel="00000000" w:rsidP="00000000" w:rsidRDefault="00000000" w:rsidRPr="00000000" w14:paraId="0000021C">
            <w:pPr>
              <w:numPr>
                <w:ilvl w:val="0"/>
                <w:numId w:val="4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highlight w:val="magenta"/>
                <w:rtl w:val="0"/>
              </w:rPr>
              <w:t xml:space="preserve">T</w:t>
            </w:r>
            <w:r w:rsidDel="00000000" w:rsidR="00000000" w:rsidRPr="00000000">
              <w:rPr>
                <w:rFonts w:ascii="Georgia" w:cs="Georgia" w:eastAsia="Georgia" w:hAnsi="Georgia"/>
                <w:b w:val="1"/>
                <w:bCs w:val="1"/>
                <w:sz w:val="24"/>
                <w:szCs w:val="24"/>
                <w:rtl w:val="0"/>
              </w:rPr>
              <w:t xml:space="preserve">: Transitions (</w:t>
            </w:r>
            <w:hyperlink r:id="rId18">
              <w:r w:rsidDel="00000000" w:rsidR="00000000" w:rsidRPr="00000000">
                <w:rPr>
                  <w:rFonts w:ascii="Georgia" w:cs="Georgia" w:eastAsia="Georgia" w:hAnsi="Georgia"/>
                  <w:b w:val="1"/>
                  <w:bCs w:val="1"/>
                  <w:color w:val="1155cc"/>
                  <w:sz w:val="24"/>
                  <w:szCs w:val="24"/>
                  <w:u w:val="single"/>
                  <w:rtl w:val="0"/>
                </w:rPr>
                <w:t xml:space="preserve">Linking Words</w:t>
              </w:r>
            </w:hyperlink>
            <w:r w:rsidDel="00000000" w:rsidR="00000000" w:rsidRPr="00000000">
              <w:rPr>
                <w:rFonts w:ascii="Georgia" w:cs="Georgia" w:eastAsia="Georgia" w:hAnsi="Georgia"/>
                <w:b w:val="1"/>
                <w:bCs w:val="1"/>
                <w:sz w:val="24"/>
                <w:szCs w:val="24"/>
                <w:rtl w:val="0"/>
              </w:rPr>
              <w:t xml:space="preserve">)</w:t>
            </w:r>
            <w:r w:rsidDel="00000000" w:rsidR="00000000" w:rsidRPr="00000000">
              <w:rPr>
                <w:rFonts w:ascii="Georgia" w:cs="Georgia" w:eastAsia="Georgia" w:hAnsi="Georgia"/>
                <w:sz w:val="24"/>
                <w:szCs w:val="24"/>
                <w:rtl w:val="0"/>
              </w:rPr>
              <w:t xml:space="preserve"> Use </w:t>
            </w:r>
            <w:r w:rsidDel="00000000" w:rsidR="00000000" w:rsidRPr="00000000">
              <w:rPr>
                <w:rFonts w:ascii="Georgia" w:cs="Georgia" w:eastAsia="Georgia" w:hAnsi="Georgia"/>
                <w:b w:val="1"/>
                <w:bCs w:val="1"/>
                <w:sz w:val="24"/>
                <w:szCs w:val="24"/>
                <w:rtl w:val="0"/>
              </w:rPr>
              <w:t xml:space="preserve">T</w:t>
            </w:r>
            <w:r w:rsidDel="00000000" w:rsidR="00000000" w:rsidRPr="00000000">
              <w:rPr>
                <w:rFonts w:ascii="Georgia" w:cs="Georgia" w:eastAsia="Georgia" w:hAnsi="Georgia"/>
                <w:sz w:val="24"/>
                <w:szCs w:val="24"/>
                <w:rtl w:val="0"/>
              </w:rPr>
              <w:t xml:space="preserve">ransition words (linking words) to create a smooth flow between ideas, both within the paragraph and as you move to the next paragraph (</w:t>
            </w:r>
            <w:hyperlink r:id="rId19">
              <w:r w:rsidDel="00000000" w:rsidR="00000000" w:rsidRPr="00000000">
                <w:rPr>
                  <w:rFonts w:ascii="Georgia" w:cs="Georgia" w:eastAsia="Georgia" w:hAnsi="Georgia"/>
                  <w:color w:val="1155cc"/>
                  <w:sz w:val="24"/>
                  <w:szCs w:val="24"/>
                  <w:u w:val="single"/>
                  <w:rtl w:val="0"/>
                </w:rPr>
                <w:t xml:space="preserve">FANBOYS | SWABI | THAMO</w:t>
              </w:r>
            </w:hyperlink>
            <w:r w:rsidDel="00000000" w:rsidR="00000000" w:rsidRPr="00000000">
              <w:rPr>
                <w:rFonts w:ascii="Georgia" w:cs="Georgia" w:eastAsia="Georgia" w:hAnsi="Georgia"/>
                <w:sz w:val="24"/>
                <w:szCs w:val="24"/>
                <w:rtl w:val="0"/>
              </w:rPr>
              <w:t xml:space="preserve">). </w:t>
            </w:r>
            <w:r w:rsidDel="00000000" w:rsidR="00000000" w:rsidRPr="00000000">
              <w:rPr>
                <w:rtl w:val="0"/>
              </w:rPr>
            </w:r>
          </w:p>
        </w:tc>
      </w:tr>
    </w:tbl>
    <w:p w:rsidR="00000000" w:rsidDel="00000000" w:rsidP="00000000" w:rsidRDefault="00000000" w:rsidRPr="00000000" w14:paraId="0000021D">
      <w:pPr>
        <w:jc w:val="left"/>
        <w:rPr>
          <w:b w:val="1"/>
          <w:bCs w:val="1"/>
          <w:u w:val="single"/>
        </w:rPr>
      </w:pPr>
      <w:r w:rsidDel="00000000" w:rsidR="00000000" w:rsidRPr="00000000">
        <w:rPr>
          <w:rtl w:val="0"/>
        </w:rPr>
      </w:r>
    </w:p>
    <w:tbl>
      <w:tblPr>
        <w:tblStyle w:val="Table17"/>
        <w:tblW w:w="143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10"/>
        <w:tblGridChange w:id="0">
          <w:tblGrid>
            <w:gridCol w:w="1431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1E">
            <w:pPr>
              <w:pStyle w:val="Heading2"/>
              <w:widowControl w:val="0"/>
              <w:rPr/>
            </w:pPr>
            <w:bookmarkStart w:colFirst="0" w:colLast="0" w:name="_a9kp0ijjbk70" w:id="22"/>
            <w:bookmarkEnd w:id="22"/>
            <w:r w:rsidDel="00000000" w:rsidR="00000000" w:rsidRPr="00000000">
              <w:rPr>
                <w:rtl w:val="0"/>
              </w:rPr>
              <w:t xml:space="preserve">Understanding Scaffolding</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1F">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6gt3xwia4ilz" w:id="23"/>
            <w:bookmarkEnd w:id="23"/>
            <w:r w:rsidDel="00000000" w:rsidR="00000000" w:rsidRPr="00000000">
              <w:rPr>
                <w:rFonts w:ascii="Georgia" w:cs="Georgia" w:eastAsia="Georgia" w:hAnsi="Georgia"/>
                <w:b w:val="1"/>
                <w:bCs w:val="1"/>
                <w:color w:val="000000"/>
                <w:sz w:val="24"/>
                <w:szCs w:val="24"/>
                <w:rtl w:val="0"/>
              </w:rPr>
              <w:t xml:space="preserve">Brackets in Scaffolding</w:t>
            </w:r>
          </w:p>
          <w:p w:rsidR="00000000" w:rsidDel="00000000" w:rsidP="00000000" w:rsidRDefault="00000000" w:rsidRPr="00000000" w14:paraId="00000220">
            <w:pPr>
              <w:widowControl w:val="0"/>
              <w:numPr>
                <w:ilvl w:val="0"/>
                <w:numId w:val="35"/>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Brackets [ ] mean you should select </w:t>
            </w:r>
            <w:r w:rsidDel="00000000" w:rsidR="00000000" w:rsidRPr="00000000">
              <w:rPr>
                <w:rFonts w:ascii="Georgia" w:cs="Georgia" w:eastAsia="Georgia" w:hAnsi="Georgia"/>
                <w:i w:val="1"/>
                <w:iCs w:val="1"/>
                <w:sz w:val="24"/>
                <w:szCs w:val="24"/>
                <w:rtl w:val="0"/>
              </w:rPr>
              <w:t xml:space="preserve">one </w:t>
            </w:r>
            <w:r w:rsidDel="00000000" w:rsidR="00000000" w:rsidRPr="00000000">
              <w:rPr>
                <w:rFonts w:ascii="Georgia" w:cs="Georgia" w:eastAsia="Georgia" w:hAnsi="Georgia"/>
                <w:sz w:val="24"/>
                <w:szCs w:val="24"/>
                <w:rtl w:val="0"/>
              </w:rPr>
              <w:t xml:space="preserve">option from inside the brackets and then </w:t>
            </w:r>
            <w:r w:rsidDel="00000000" w:rsidR="00000000" w:rsidRPr="00000000">
              <w:rPr>
                <w:rFonts w:ascii="Georgia" w:cs="Georgia" w:eastAsia="Georgia" w:hAnsi="Georgia"/>
                <w:i w:val="1"/>
                <w:iCs w:val="1"/>
                <w:sz w:val="24"/>
                <w:szCs w:val="24"/>
                <w:rtl w:val="0"/>
              </w:rPr>
              <w:t xml:space="preserve">delete the rest</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21">
            <w:pPr>
              <w:widowControl w:val="0"/>
              <w:numPr>
                <w:ilvl w:val="1"/>
                <w:numId w:val="35"/>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 [</w:t>
            </w:r>
            <w:r w:rsidDel="00000000" w:rsidR="00000000" w:rsidRPr="00000000">
              <w:rPr>
                <w:rFonts w:ascii="Georgia" w:cs="Georgia" w:eastAsia="Georgia" w:hAnsi="Georgia"/>
                <w:i w:val="1"/>
                <w:iCs w:val="1"/>
                <w:sz w:val="24"/>
                <w:szCs w:val="24"/>
                <w:rtl w:val="0"/>
              </w:rPr>
              <w:t xml:space="preserve">Scout / Jem / Atticus</w:t>
            </w:r>
            <w:r w:rsidDel="00000000" w:rsidR="00000000" w:rsidRPr="00000000">
              <w:rPr>
                <w:rFonts w:ascii="Cardo" w:cs="Cardo" w:eastAsia="Cardo" w:hAnsi="Cardo"/>
                <w:sz w:val="24"/>
                <w:szCs w:val="24"/>
                <w:rtl w:val="0"/>
              </w:rPr>
              <w:t xml:space="preserve">] → Choose one name and remove the others → Scout</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2">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iaj6n83ucusn" w:id="24"/>
            <w:bookmarkEnd w:id="24"/>
            <w:r w:rsidDel="00000000" w:rsidR="00000000" w:rsidRPr="00000000">
              <w:rPr>
                <w:rFonts w:ascii="Georgia" w:cs="Georgia" w:eastAsia="Georgia" w:hAnsi="Georgia"/>
                <w:b w:val="1"/>
                <w:bCs w:val="1"/>
                <w:color w:val="000000"/>
                <w:sz w:val="24"/>
                <w:szCs w:val="24"/>
                <w:rtl w:val="0"/>
              </w:rPr>
              <w:t xml:space="preserve">A Blank </w:t>
            </w:r>
            <w:r w:rsidDel="00000000" w:rsidR="00000000" w:rsidRPr="00000000">
              <w:rPr>
                <w:rFonts w:ascii="Georgia" w:cs="Georgia" w:eastAsia="Georgia" w:hAnsi="Georgia"/>
                <w:b w:val="1"/>
                <w:bCs w:val="1"/>
                <w:i w:val="1"/>
                <w:iCs w:val="1"/>
                <w:color w:val="000000"/>
                <w:sz w:val="24"/>
                <w:szCs w:val="24"/>
                <w:rtl w:val="0"/>
              </w:rPr>
              <w:t xml:space="preserve">Without</w:t>
            </w:r>
            <w:r w:rsidDel="00000000" w:rsidR="00000000" w:rsidRPr="00000000">
              <w:rPr>
                <w:rFonts w:ascii="Georgia" w:cs="Georgia" w:eastAsia="Georgia" w:hAnsi="Georgia"/>
                <w:b w:val="1"/>
                <w:bCs w:val="1"/>
                <w:color w:val="000000"/>
                <w:sz w:val="24"/>
                <w:szCs w:val="24"/>
                <w:rtl w:val="0"/>
              </w:rPr>
              <w:t xml:space="preserve"> Quotation Marks</w:t>
            </w:r>
          </w:p>
          <w:p w:rsidR="00000000" w:rsidDel="00000000" w:rsidP="00000000" w:rsidRDefault="00000000" w:rsidRPr="00000000" w14:paraId="00000223">
            <w:pPr>
              <w:widowControl w:val="0"/>
              <w:numPr>
                <w:ilvl w:val="0"/>
                <w:numId w:val="3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blank appears </w:t>
            </w:r>
            <w:r w:rsidDel="00000000" w:rsidR="00000000" w:rsidRPr="00000000">
              <w:rPr>
                <w:rFonts w:ascii="Georgia" w:cs="Georgia" w:eastAsia="Georgia" w:hAnsi="Georgia"/>
                <w:i w:val="1"/>
                <w:iCs w:val="1"/>
                <w:sz w:val="24"/>
                <w:szCs w:val="24"/>
                <w:rtl w:val="0"/>
              </w:rPr>
              <w:t xml:space="preserve">without </w:t>
            </w:r>
            <w:r w:rsidDel="00000000" w:rsidR="00000000" w:rsidRPr="00000000">
              <w:rPr>
                <w:rFonts w:ascii="Georgia" w:cs="Georgia" w:eastAsia="Georgia" w:hAnsi="Georgia"/>
                <w:sz w:val="24"/>
                <w:szCs w:val="24"/>
                <w:rtl w:val="0"/>
              </w:rPr>
              <w:t xml:space="preserve">quotation marks like this: ...Elie’s faith becomes __________.</w:t>
            </w:r>
          </w:p>
          <w:p w:rsidR="00000000" w:rsidDel="00000000" w:rsidP="00000000" w:rsidRDefault="00000000" w:rsidRPr="00000000" w14:paraId="00000224">
            <w:pPr>
              <w:widowControl w:val="0"/>
              <w:numPr>
                <w:ilvl w:val="1"/>
                <w:numId w:val="34"/>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means you are expected to write in your </w:t>
            </w:r>
            <w:r w:rsidDel="00000000" w:rsidR="00000000" w:rsidRPr="00000000">
              <w:rPr>
                <w:rFonts w:ascii="Georgia" w:cs="Georgia" w:eastAsia="Georgia" w:hAnsi="Georgia"/>
                <w:b w:val="1"/>
                <w:bCs w:val="1"/>
                <w:sz w:val="24"/>
                <w:szCs w:val="24"/>
                <w:rtl w:val="0"/>
              </w:rPr>
              <w:t xml:space="preserve">own words</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25">
            <w:pPr>
              <w:widowControl w:val="0"/>
              <w:numPr>
                <w:ilvl w:val="1"/>
                <w:numId w:val="34"/>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 where you will write your topic sentences, your analysis, or your transitions.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6">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ryxqyji21azi" w:id="25"/>
            <w:bookmarkEnd w:id="25"/>
            <w:r w:rsidDel="00000000" w:rsidR="00000000" w:rsidRPr="00000000">
              <w:rPr>
                <w:rFonts w:ascii="Georgia" w:cs="Georgia" w:eastAsia="Georgia" w:hAnsi="Georgia"/>
                <w:b w:val="1"/>
                <w:bCs w:val="1"/>
                <w:color w:val="000000"/>
                <w:sz w:val="24"/>
                <w:szCs w:val="24"/>
                <w:rtl w:val="0"/>
              </w:rPr>
              <w:t xml:space="preserve">A Blank </w:t>
            </w:r>
            <w:r w:rsidDel="00000000" w:rsidR="00000000" w:rsidRPr="00000000">
              <w:rPr>
                <w:rFonts w:ascii="Georgia" w:cs="Georgia" w:eastAsia="Georgia" w:hAnsi="Georgia"/>
                <w:b w:val="1"/>
                <w:bCs w:val="1"/>
                <w:i w:val="1"/>
                <w:iCs w:val="1"/>
                <w:color w:val="000000"/>
                <w:sz w:val="24"/>
                <w:szCs w:val="24"/>
                <w:rtl w:val="0"/>
              </w:rPr>
              <w:t xml:space="preserve">Inside </w:t>
            </w:r>
            <w:r w:rsidDel="00000000" w:rsidR="00000000" w:rsidRPr="00000000">
              <w:rPr>
                <w:rFonts w:ascii="Georgia" w:cs="Georgia" w:eastAsia="Georgia" w:hAnsi="Georgia"/>
                <w:b w:val="1"/>
                <w:bCs w:val="1"/>
                <w:color w:val="000000"/>
                <w:sz w:val="24"/>
                <w:szCs w:val="24"/>
                <w:rtl w:val="0"/>
              </w:rPr>
              <w:t xml:space="preserve">Quotation Marks</w:t>
            </w:r>
          </w:p>
          <w:p w:rsidR="00000000" w:rsidDel="00000000" w:rsidP="00000000" w:rsidRDefault="00000000" w:rsidRPr="00000000" w14:paraId="00000227">
            <w:pPr>
              <w:widowControl w:val="0"/>
              <w:numPr>
                <w:ilvl w:val="0"/>
                <w:numId w:val="3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blank appears inside quotation marks like this: ...he is horrified: “__________” (Wiesel 16).</w:t>
            </w:r>
          </w:p>
          <w:p w:rsidR="00000000" w:rsidDel="00000000" w:rsidP="00000000" w:rsidRDefault="00000000" w:rsidRPr="00000000" w14:paraId="00000228">
            <w:pPr>
              <w:widowControl w:val="0"/>
              <w:numPr>
                <w:ilvl w:val="0"/>
                <w:numId w:val="3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means you are expected to write a </w:t>
            </w:r>
            <w:r w:rsidDel="00000000" w:rsidR="00000000" w:rsidRPr="00000000">
              <w:rPr>
                <w:rFonts w:ascii="Georgia" w:cs="Georgia" w:eastAsia="Georgia" w:hAnsi="Georgia"/>
                <w:b w:val="1"/>
                <w:bCs w:val="1"/>
                <w:sz w:val="24"/>
                <w:szCs w:val="24"/>
                <w:rtl w:val="0"/>
              </w:rPr>
              <w:t xml:space="preserve">direct quote</w:t>
            </w:r>
            <w:r w:rsidDel="00000000" w:rsidR="00000000" w:rsidRPr="00000000">
              <w:rPr>
                <w:rFonts w:ascii="Georgia" w:cs="Georgia" w:eastAsia="Georgia" w:hAnsi="Georgia"/>
                <w:sz w:val="24"/>
                <w:szCs w:val="24"/>
                <w:rtl w:val="0"/>
              </w:rPr>
              <w:t xml:space="preserve"> from the novel.</w:t>
            </w:r>
          </w:p>
          <w:p w:rsidR="00000000" w:rsidDel="00000000" w:rsidP="00000000" w:rsidRDefault="00000000" w:rsidRPr="00000000" w14:paraId="00000229">
            <w:pPr>
              <w:widowControl w:val="0"/>
              <w:numPr>
                <w:ilvl w:val="0"/>
                <w:numId w:val="3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 quote might be a word, phrase, or sentence—but it must be exactly what the text says.</w:t>
            </w:r>
          </w:p>
          <w:p w:rsidR="00000000" w:rsidDel="00000000" w:rsidP="00000000" w:rsidRDefault="00000000" w:rsidRPr="00000000" w14:paraId="0000022A">
            <w:pPr>
              <w:widowControl w:val="0"/>
              <w:numPr>
                <w:ilvl w:val="0"/>
                <w:numId w:val="3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w:t>
            </w:r>
            <w:r w:rsidDel="00000000" w:rsidR="00000000" w:rsidRPr="00000000">
              <w:rPr>
                <w:rFonts w:ascii="Georgia" w:cs="Georgia" w:eastAsia="Georgia" w:hAnsi="Georgia"/>
                <w:b w:val="1"/>
                <w:bCs w:val="1"/>
                <w:sz w:val="24"/>
                <w:szCs w:val="24"/>
                <w:rtl w:val="0"/>
              </w:rPr>
              <w:t xml:space="preserve">must</w:t>
            </w:r>
            <w:r w:rsidDel="00000000" w:rsidR="00000000" w:rsidRPr="00000000">
              <w:rPr>
                <w:rFonts w:ascii="Georgia" w:cs="Georgia" w:eastAsia="Georgia" w:hAnsi="Georgia"/>
                <w:sz w:val="24"/>
                <w:szCs w:val="24"/>
                <w:rtl w:val="0"/>
              </w:rPr>
              <w:t xml:space="preserve"> add an in-text citation after the quote.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B">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wobedbslb3u" w:id="26"/>
            <w:bookmarkEnd w:id="26"/>
            <w:r w:rsidDel="00000000" w:rsidR="00000000" w:rsidRPr="00000000">
              <w:rPr>
                <w:rFonts w:ascii="Georgia" w:cs="Georgia" w:eastAsia="Georgia" w:hAnsi="Georgia"/>
                <w:b w:val="1"/>
                <w:bCs w:val="1"/>
                <w:color w:val="000000"/>
                <w:sz w:val="24"/>
                <w:szCs w:val="24"/>
                <w:rtl w:val="0"/>
              </w:rPr>
              <w:t xml:space="preserve">When a Quote Follows a Colon</w:t>
            </w:r>
          </w:p>
          <w:p w:rsidR="00000000" w:rsidDel="00000000" w:rsidP="00000000" w:rsidRDefault="00000000" w:rsidRPr="00000000" w14:paraId="0000022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Sometimes in the scaffold, you’ll see a sentence like this:</w:t>
            </w:r>
          </w:p>
          <w:p w:rsidR="00000000" w:rsidDel="00000000" w:rsidP="00000000" w:rsidRDefault="00000000" w:rsidRPr="00000000" w14:paraId="0000022D">
            <w:pPr>
              <w:widowControl w:val="0"/>
              <w:spacing w:line="240" w:lineRule="auto"/>
              <w:ind w:left="44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shows how Jem’s view toward society has become __________: “__________” (Lee __).</w:t>
            </w:r>
          </w:p>
          <w:p w:rsidR="00000000" w:rsidDel="00000000" w:rsidP="00000000" w:rsidRDefault="00000000" w:rsidRPr="00000000" w14:paraId="0000022E">
            <w:pPr>
              <w:widowControl w:val="0"/>
              <w:numPr>
                <w:ilvl w:val="0"/>
                <w:numId w:val="14"/>
              </w:numPr>
              <w:spacing w:line="240" w:lineRule="auto"/>
              <w:ind w:left="720" w:hanging="360"/>
              <w:rPr>
                <w:rFonts w:ascii="Georgia" w:cs="Georgia" w:eastAsia="Georgia" w:hAnsi="Georgia"/>
              </w:rPr>
            </w:pPr>
            <w:r w:rsidDel="00000000" w:rsidR="00000000" w:rsidRPr="00000000">
              <w:rPr>
                <w:rFonts w:ascii="Georgia" w:cs="Georgia" w:eastAsia="Georgia" w:hAnsi="Georgia"/>
                <w:sz w:val="24"/>
                <w:szCs w:val="24"/>
                <w:rtl w:val="0"/>
              </w:rPr>
              <w:t xml:space="preserve">In this case, you’re being asked to state an idea (or explain or summarize) first, and then to add a direct quote as support.</w:t>
            </w:r>
            <w:r w:rsidDel="00000000" w:rsidR="00000000" w:rsidRPr="00000000">
              <w:rPr>
                <w:rtl w:val="0"/>
              </w:rPr>
            </w:r>
          </w:p>
        </w:tc>
      </w:tr>
    </w:tbl>
    <w:p w:rsidR="00000000" w:rsidDel="00000000" w:rsidP="00000000" w:rsidRDefault="00000000" w:rsidRPr="00000000" w14:paraId="0000022F">
      <w:pPr>
        <w:rPr>
          <w:rFonts w:ascii="Georgia" w:cs="Georgia" w:eastAsia="Georgia" w:hAnsi="Georgia"/>
          <w:b w:val="1"/>
          <w:bCs w:val="1"/>
          <w:sz w:val="24"/>
          <w:szCs w:val="24"/>
          <w:u w:val="single"/>
        </w:rPr>
      </w:pPr>
      <w:r w:rsidDel="00000000" w:rsidR="00000000" w:rsidRPr="00000000">
        <w:rPr>
          <w:rtl w:val="0"/>
        </w:rPr>
      </w:r>
    </w:p>
    <w:tbl>
      <w:tblPr>
        <w:tblStyle w:val="Table18"/>
        <w:tblW w:w="14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25"/>
        <w:tblGridChange w:id="0">
          <w:tblGrid>
            <w:gridCol w:w="14325"/>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30">
            <w:pPr>
              <w:pStyle w:val="Heading2"/>
              <w:keepNext w:val="0"/>
              <w:keepLines w:val="0"/>
              <w:widowControl w:val="0"/>
              <w:rPr>
                <w:u w:val="single"/>
              </w:rPr>
            </w:pPr>
            <w:bookmarkStart w:colFirst="0" w:colLast="0" w:name="_i4n0iqr3i4ap" w:id="27"/>
            <w:bookmarkEnd w:id="27"/>
            <w:r w:rsidDel="00000000" w:rsidR="00000000" w:rsidRPr="00000000">
              <w:rPr>
                <w:rtl w:val="0"/>
              </w:rPr>
              <w:t xml:space="preserve">In-Text Citation (MLA) Rules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1">
            <w:pPr>
              <w:widowControl w:val="0"/>
              <w:numPr>
                <w:ilvl w:val="0"/>
                <w:numId w:val="6"/>
              </w:numPr>
              <w:spacing w:line="240" w:lineRule="auto"/>
              <w:ind w:left="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The Main Rule:</w:t>
            </w:r>
            <w:r w:rsidDel="00000000" w:rsidR="00000000" w:rsidRPr="00000000">
              <w:rPr>
                <w:rFonts w:ascii="Georgia" w:cs="Georgia" w:eastAsia="Georgia" w:hAnsi="Georgia"/>
                <w:sz w:val="24"/>
                <w:szCs w:val="24"/>
                <w:rtl w:val="0"/>
              </w:rPr>
              <w:t xml:space="preserve"> Your in-text citation (the parentheses at the end of your sentence) </w:t>
            </w:r>
            <w:r w:rsidDel="00000000" w:rsidR="00000000" w:rsidRPr="00000000">
              <w:rPr>
                <w:rFonts w:ascii="Georgia" w:cs="Georgia" w:eastAsia="Georgia" w:hAnsi="Georgia"/>
                <w:b w:val="1"/>
                <w:bCs w:val="1"/>
                <w:sz w:val="24"/>
                <w:szCs w:val="24"/>
                <w:rtl w:val="0"/>
              </w:rPr>
              <w:t xml:space="preserve">must match the very first word or phrase of the full entry on your Works Cited page.</w:t>
            </w:r>
          </w:p>
          <w:p w:rsidR="00000000" w:rsidDel="00000000" w:rsidP="00000000" w:rsidRDefault="00000000" w:rsidRPr="00000000" w14:paraId="00000232">
            <w:pPr>
              <w:widowControl w:val="0"/>
              <w:numPr>
                <w:ilvl w:val="1"/>
                <w:numId w:val="6"/>
              </w:numPr>
              <w:spacing w:lin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This is how your reader finds the full source.</w:t>
            </w:r>
          </w:p>
          <w:p w:rsidR="00000000" w:rsidDel="00000000" w:rsidP="00000000" w:rsidRDefault="00000000" w:rsidRPr="00000000" w14:paraId="00000233">
            <w:pPr>
              <w:widowControl w:val="0"/>
              <w:numPr>
                <w:ilvl w:val="0"/>
                <w:numId w:val="6"/>
              </w:numPr>
              <w:spacing w:line="240" w:lineRule="auto"/>
              <w:ind w:left="360"/>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The examples below match the </w:t>
            </w:r>
            <w:r w:rsidDel="00000000" w:rsidR="00000000" w:rsidRPr="00000000">
              <w:rPr>
                <w:rFonts w:ascii="Roboto Mono" w:cs="Roboto Mono" w:eastAsia="Roboto Mono" w:hAnsi="Roboto Mono"/>
                <w:color w:val="188038"/>
                <w:sz w:val="24"/>
                <w:szCs w:val="24"/>
                <w:rtl w:val="0"/>
              </w:rPr>
              <w:t xml:space="preserve">Closed-Universe Source List</w:t>
            </w:r>
          </w:p>
          <w:p w:rsidR="00000000" w:rsidDel="00000000" w:rsidP="00000000" w:rsidRDefault="00000000" w:rsidRPr="00000000" w14:paraId="00000234">
            <w:pPr>
              <w:widowControl w:val="0"/>
              <w:numPr>
                <w:ilvl w:val="0"/>
                <w:numId w:val="38"/>
              </w:numPr>
              <w:spacing w:line="240" w:lineRule="auto"/>
              <w:ind w:left="720" w:hanging="360"/>
            </w:pPr>
            <w:r w:rsidDel="00000000" w:rsidR="00000000" w:rsidRPr="00000000">
              <w:rPr>
                <w:rFonts w:ascii="Georgia" w:cs="Georgia" w:eastAsia="Georgia" w:hAnsi="Georgia"/>
                <w:sz w:val="24"/>
                <w:szCs w:val="24"/>
                <w:rtl w:val="0"/>
              </w:rPr>
              <w:t xml:space="preserve">In-Text Citation (With Author): Place the author's last name in parentheses at the end of the sentence.</w:t>
            </w:r>
          </w:p>
          <w:p w:rsidR="00000000" w:rsidDel="00000000" w:rsidP="00000000" w:rsidRDefault="00000000" w:rsidRPr="00000000" w14:paraId="00000235">
            <w:pPr>
              <w:widowControl w:val="0"/>
              <w:numPr>
                <w:ilvl w:val="1"/>
                <w:numId w:val="38"/>
              </w:numPr>
              <w:spacing w:line="240" w:lineRule="auto"/>
              <w:ind w:left="1440" w:hanging="360"/>
            </w:pPr>
            <w:r w:rsidDel="00000000" w:rsidR="00000000" w:rsidRPr="00000000">
              <w:rPr>
                <w:rFonts w:ascii="Georgia" w:cs="Georgia" w:eastAsia="Georgia" w:hAnsi="Georgia"/>
                <w:i w:val="1"/>
                <w:iCs w:val="1"/>
                <w:sz w:val="24"/>
                <w:szCs w:val="24"/>
                <w:rtl w:val="0"/>
              </w:rPr>
              <w:t xml:space="preserve">This matches Works Cited entries that start with an author's name (e.g., </w:t>
            </w:r>
            <w:r w:rsidDel="00000000" w:rsidR="00000000" w:rsidRPr="00000000">
              <w:rPr>
                <w:rFonts w:ascii="Roboto Mono" w:cs="Roboto Mono" w:eastAsia="Roboto Mono" w:hAnsi="Roboto Mono"/>
                <w:i w:val="1"/>
                <w:iCs w:val="1"/>
                <w:color w:val="188038"/>
                <w:sz w:val="24"/>
                <w:szCs w:val="24"/>
                <w:rtl w:val="0"/>
              </w:rPr>
              <w:t xml:space="preserve">Allen, Greg...</w:t>
            </w:r>
            <w:r w:rsidDel="00000000" w:rsidR="00000000" w:rsidRPr="00000000">
              <w:rPr>
                <w:rFonts w:ascii="Georgia" w:cs="Georgia" w:eastAsia="Georgia" w:hAnsi="Georgia"/>
                <w:i w:val="1"/>
                <w:iCs w:val="1"/>
                <w:sz w:val="24"/>
                <w:szCs w:val="24"/>
                <w:rtl w:val="0"/>
              </w:rPr>
              <w:t xml:space="preserve">).</w:t>
            </w:r>
          </w:p>
          <w:p w:rsidR="00000000" w:rsidDel="00000000" w:rsidP="00000000" w:rsidRDefault="00000000" w:rsidRPr="00000000" w14:paraId="00000236">
            <w:pPr>
              <w:widowControl w:val="0"/>
              <w:numPr>
                <w:ilvl w:val="1"/>
                <w:numId w:val="38"/>
              </w:numPr>
              <w:spacing w:line="240" w:lineRule="auto"/>
              <w:ind w:left="1440" w:hanging="360"/>
            </w:pPr>
            <w:r w:rsidDel="00000000" w:rsidR="00000000" w:rsidRPr="00000000">
              <w:rPr>
                <w:rFonts w:ascii="Georgia" w:cs="Georgia" w:eastAsia="Georgia" w:hAnsi="Georgia"/>
                <w:sz w:val="24"/>
                <w:szCs w:val="24"/>
                <w:rtl w:val="0"/>
              </w:rPr>
              <w:t xml:space="preserve">Example: Experts argued that Tilikum should be reintroduced to the wild (Colarossi).</w:t>
            </w:r>
          </w:p>
          <w:p w:rsidR="00000000" w:rsidDel="00000000" w:rsidP="00000000" w:rsidRDefault="00000000" w:rsidRPr="00000000" w14:paraId="00000237">
            <w:pPr>
              <w:widowControl w:val="0"/>
              <w:numPr>
                <w:ilvl w:val="0"/>
                <w:numId w:val="38"/>
              </w:numPr>
              <w:spacing w:line="240" w:lineRule="auto"/>
              <w:ind w:left="720" w:hanging="360"/>
            </w:pPr>
            <w:r w:rsidDel="00000000" w:rsidR="00000000" w:rsidRPr="00000000">
              <w:rPr>
                <w:rFonts w:ascii="Georgia" w:cs="Georgia" w:eastAsia="Georgia" w:hAnsi="Georgia"/>
                <w:sz w:val="24"/>
                <w:szCs w:val="24"/>
                <w:rtl w:val="0"/>
              </w:rPr>
              <w:t xml:space="preserve">In-Text Citation (No Author / Corporate Author): Use a shortened version of the article's title in quotation marks.</w:t>
            </w:r>
          </w:p>
          <w:p w:rsidR="00000000" w:rsidDel="00000000" w:rsidP="00000000" w:rsidRDefault="00000000" w:rsidRPr="00000000" w14:paraId="00000238">
            <w:pPr>
              <w:widowControl w:val="0"/>
              <w:numPr>
                <w:ilvl w:val="1"/>
                <w:numId w:val="38"/>
              </w:numPr>
              <w:spacing w:line="240" w:lineRule="auto"/>
              <w:ind w:left="1440" w:hanging="360"/>
            </w:pPr>
            <w:r w:rsidDel="00000000" w:rsidR="00000000" w:rsidRPr="00000000">
              <w:rPr>
                <w:rFonts w:ascii="Georgia" w:cs="Georgia" w:eastAsia="Georgia" w:hAnsi="Georgia"/>
                <w:i w:val="1"/>
                <w:iCs w:val="1"/>
                <w:sz w:val="24"/>
                <w:szCs w:val="24"/>
                <w:rtl w:val="0"/>
              </w:rPr>
              <w:t xml:space="preserve">This matches Works Cited entries that start with a title (e.g., </w:t>
            </w:r>
            <w:r w:rsidDel="00000000" w:rsidR="00000000" w:rsidRPr="00000000">
              <w:rPr>
                <w:rFonts w:ascii="Roboto Mono" w:cs="Roboto Mono" w:eastAsia="Roboto Mono" w:hAnsi="Roboto Mono"/>
                <w:i w:val="1"/>
                <w:iCs w:val="1"/>
                <w:color w:val="188038"/>
                <w:sz w:val="24"/>
                <w:szCs w:val="24"/>
                <w:rtl w:val="0"/>
              </w:rPr>
              <w:t xml:space="preserve">“The Truth About Blackfish.”...</w:t>
            </w:r>
            <w:r w:rsidDel="00000000" w:rsidR="00000000" w:rsidRPr="00000000">
              <w:rPr>
                <w:rFonts w:ascii="Georgia" w:cs="Georgia" w:eastAsia="Georgia" w:hAnsi="Georgia"/>
                <w:i w:val="1"/>
                <w:iCs w:val="1"/>
                <w:sz w:val="24"/>
                <w:szCs w:val="24"/>
                <w:rtl w:val="0"/>
              </w:rPr>
              <w:t xml:space="preserve">).</w:t>
            </w:r>
          </w:p>
          <w:p w:rsidR="00000000" w:rsidDel="00000000" w:rsidP="00000000" w:rsidRDefault="00000000" w:rsidRPr="00000000" w14:paraId="00000239">
            <w:pPr>
              <w:widowControl w:val="0"/>
              <w:numPr>
                <w:ilvl w:val="1"/>
                <w:numId w:val="38"/>
              </w:numPr>
              <w:spacing w:line="240" w:lineRule="auto"/>
              <w:ind w:left="1440" w:hanging="360"/>
            </w:pPr>
            <w:r w:rsidDel="00000000" w:rsidR="00000000" w:rsidRPr="00000000">
              <w:rPr>
                <w:rFonts w:ascii="Georgia" w:cs="Georgia" w:eastAsia="Georgia" w:hAnsi="Georgia"/>
                <w:sz w:val="24"/>
                <w:szCs w:val="24"/>
                <w:rtl w:val="0"/>
              </w:rPr>
              <w:t xml:space="preserve">Example: SeaWorld claimed the film used "false and emotionally manipulative sequences" (“Truth About Blackfish”).</w:t>
            </w:r>
          </w:p>
          <w:p w:rsidR="00000000" w:rsidDel="00000000" w:rsidP="00000000" w:rsidRDefault="00000000" w:rsidRPr="00000000" w14:paraId="0000023A">
            <w:pPr>
              <w:widowControl w:val="0"/>
              <w:numPr>
                <w:ilvl w:val="1"/>
                <w:numId w:val="38"/>
              </w:numPr>
              <w:spacing w:line="240" w:lineRule="auto"/>
              <w:ind w:left="1440" w:hanging="360"/>
            </w:pPr>
            <w:r w:rsidDel="00000000" w:rsidR="00000000" w:rsidRPr="00000000">
              <w:rPr>
                <w:rFonts w:ascii="Georgia" w:cs="Georgia" w:eastAsia="Georgia" w:hAnsi="Georgia"/>
                <w:sz w:val="24"/>
                <w:szCs w:val="24"/>
                <w:rtl w:val="0"/>
              </w:rPr>
              <w:t xml:space="preserve">Example: The company's official statement said, "Times have changed, and we are changing with them" (“Last Generation”).</w:t>
            </w:r>
          </w:p>
          <w:p w:rsidR="00000000" w:rsidDel="00000000" w:rsidP="00000000" w:rsidRDefault="00000000" w:rsidRPr="00000000" w14:paraId="0000023B">
            <w:pPr>
              <w:widowControl w:val="0"/>
              <w:numPr>
                <w:ilvl w:val="0"/>
                <w:numId w:val="38"/>
              </w:numPr>
              <w:spacing w:line="240" w:lineRule="auto"/>
              <w:ind w:left="720" w:hanging="360"/>
            </w:pPr>
            <w:r w:rsidDel="00000000" w:rsidR="00000000" w:rsidRPr="00000000">
              <w:rPr>
                <w:rFonts w:ascii="Georgia" w:cs="Georgia" w:eastAsia="Georgia" w:hAnsi="Georgia"/>
                <w:sz w:val="24"/>
                <w:szCs w:val="24"/>
                <w:rtl w:val="0"/>
              </w:rPr>
              <w:t xml:space="preserve">In-Text Citation (Documentary Film): Use the title of the film (italicized) in parentheses.</w:t>
            </w:r>
          </w:p>
          <w:p w:rsidR="00000000" w:rsidDel="00000000" w:rsidP="00000000" w:rsidRDefault="00000000" w:rsidRPr="00000000" w14:paraId="0000023C">
            <w:pPr>
              <w:widowControl w:val="0"/>
              <w:numPr>
                <w:ilvl w:val="1"/>
                <w:numId w:val="38"/>
              </w:numPr>
              <w:spacing w:line="240" w:lineRule="auto"/>
              <w:ind w:left="1440" w:hanging="360"/>
            </w:pPr>
            <w:r w:rsidDel="00000000" w:rsidR="00000000" w:rsidRPr="00000000">
              <w:rPr>
                <w:rFonts w:ascii="Georgia" w:cs="Georgia" w:eastAsia="Georgia" w:hAnsi="Georgia"/>
                <w:i w:val="1"/>
                <w:iCs w:val="1"/>
                <w:sz w:val="24"/>
                <w:szCs w:val="24"/>
                <w:rtl w:val="0"/>
              </w:rPr>
              <w:t xml:space="preserve">This matches the Works Cited entry that starts with the film's title (e.g., </w:t>
            </w:r>
            <w:r w:rsidDel="00000000" w:rsidR="00000000" w:rsidRPr="00000000">
              <w:rPr>
                <w:rFonts w:ascii="Roboto Mono" w:cs="Roboto Mono" w:eastAsia="Roboto Mono" w:hAnsi="Roboto Mono"/>
                <w:i w:val="1"/>
                <w:iCs w:val="1"/>
                <w:color w:val="188038"/>
                <w:sz w:val="24"/>
                <w:szCs w:val="24"/>
                <w:rtl w:val="0"/>
              </w:rPr>
              <w:t xml:space="preserve">Blackfish. Directed...</w:t>
            </w:r>
            <w:r w:rsidDel="00000000" w:rsidR="00000000" w:rsidRPr="00000000">
              <w:rPr>
                <w:rFonts w:ascii="Georgia" w:cs="Georgia" w:eastAsia="Georgia" w:hAnsi="Georgia"/>
                <w:i w:val="1"/>
                <w:iCs w:val="1"/>
                <w:sz w:val="24"/>
                <w:szCs w:val="24"/>
                <w:rtl w:val="0"/>
              </w:rPr>
              <w:t xml:space="preserve">).</w:t>
            </w:r>
          </w:p>
          <w:p w:rsidR="00000000" w:rsidDel="00000000" w:rsidP="00000000" w:rsidRDefault="00000000" w:rsidRPr="00000000" w14:paraId="0000023D">
            <w:pPr>
              <w:widowControl w:val="0"/>
              <w:numPr>
                <w:ilvl w:val="1"/>
                <w:numId w:val="38"/>
              </w:numPr>
              <w:spacing w:line="240" w:lineRule="auto"/>
              <w:ind w:left="1440" w:hanging="360"/>
            </w:pPr>
            <w:r w:rsidDel="00000000" w:rsidR="00000000" w:rsidRPr="00000000">
              <w:rPr>
                <w:rFonts w:ascii="Georgia" w:cs="Georgia" w:eastAsia="Georgia" w:hAnsi="Georgia"/>
                <w:sz w:val="24"/>
                <w:szCs w:val="24"/>
                <w:rtl w:val="0"/>
              </w:rPr>
              <w:t xml:space="preserve">Example: The film opens with a distressing 911 call (</w:t>
            </w:r>
            <w:r w:rsidDel="00000000" w:rsidR="00000000" w:rsidRPr="00000000">
              <w:rPr>
                <w:rFonts w:ascii="Georgia" w:cs="Georgia" w:eastAsia="Georgia" w:hAnsi="Georgia"/>
                <w:i w:val="1"/>
                <w:iCs w:val="1"/>
                <w:sz w:val="24"/>
                <w:szCs w:val="24"/>
                <w:rtl w:val="0"/>
              </w:rPr>
              <w:t xml:space="preserve">Blackfish</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23E">
            <w:pPr>
              <w:widowControl w:val="0"/>
              <w:numPr>
                <w:ilvl w:val="0"/>
                <w:numId w:val="38"/>
              </w:numPr>
              <w:spacing w:line="240" w:lineRule="auto"/>
              <w:ind w:left="720" w:hanging="360"/>
            </w:pPr>
            <w:r w:rsidDel="00000000" w:rsidR="00000000" w:rsidRPr="00000000">
              <w:rPr>
                <w:rFonts w:ascii="Georgia" w:cs="Georgia" w:eastAsia="Georgia" w:hAnsi="Georgia"/>
                <w:sz w:val="24"/>
                <w:szCs w:val="24"/>
                <w:rtl w:val="0"/>
              </w:rPr>
              <w:t xml:space="preserve">In-Text Citation (Interview/Radio): Use the title of the show or a shortened version of the article title.</w:t>
            </w:r>
          </w:p>
          <w:p w:rsidR="00000000" w:rsidDel="00000000" w:rsidP="00000000" w:rsidRDefault="00000000" w:rsidRPr="00000000" w14:paraId="0000023F">
            <w:pPr>
              <w:widowControl w:val="0"/>
              <w:numPr>
                <w:ilvl w:val="1"/>
                <w:numId w:val="38"/>
              </w:numPr>
              <w:spacing w:line="240" w:lineRule="auto"/>
              <w:ind w:left="1440" w:hanging="360"/>
            </w:pPr>
            <w:r w:rsidDel="00000000" w:rsidR="00000000" w:rsidRPr="00000000">
              <w:rPr>
                <w:rFonts w:ascii="Georgia" w:cs="Georgia" w:eastAsia="Georgia" w:hAnsi="Georgia"/>
                <w:i w:val="1"/>
                <w:iCs w:val="1"/>
                <w:sz w:val="24"/>
                <w:szCs w:val="24"/>
                <w:rtl w:val="0"/>
              </w:rPr>
              <w:t xml:space="preserve">This matches the Works Cited entry for the NPR interview (e.g., `“Former Orca Trainer...”).</w:t>
            </w:r>
          </w:p>
          <w:p w:rsidR="00000000" w:rsidDel="00000000" w:rsidP="00000000" w:rsidRDefault="00000000" w:rsidRPr="00000000" w14:paraId="00000240">
            <w:pPr>
              <w:widowControl w:val="0"/>
              <w:numPr>
                <w:ilvl w:val="1"/>
                <w:numId w:val="38"/>
              </w:numPr>
              <w:spacing w:line="240" w:lineRule="auto"/>
              <w:ind w:left="1440" w:hanging="360"/>
            </w:pPr>
            <w:r w:rsidDel="00000000" w:rsidR="00000000" w:rsidRPr="00000000">
              <w:rPr>
                <w:rFonts w:ascii="Georgia" w:cs="Georgia" w:eastAsia="Georgia" w:hAnsi="Georgia"/>
                <w:sz w:val="24"/>
                <w:szCs w:val="24"/>
                <w:rtl w:val="0"/>
              </w:rPr>
              <w:t xml:space="preserve">Important: Even if you are quoting John Hargrove, the citation is for the </w:t>
            </w:r>
            <w:r w:rsidDel="00000000" w:rsidR="00000000" w:rsidRPr="00000000">
              <w:rPr>
                <w:rFonts w:ascii="Georgia" w:cs="Georgia" w:eastAsia="Georgia" w:hAnsi="Georgia"/>
                <w:i w:val="1"/>
                <w:iCs w:val="1"/>
                <w:sz w:val="24"/>
                <w:szCs w:val="24"/>
                <w:rtl w:val="0"/>
              </w:rPr>
              <w:t xml:space="preserve">source</w:t>
            </w:r>
            <w:r w:rsidDel="00000000" w:rsidR="00000000" w:rsidRPr="00000000">
              <w:rPr>
                <w:rFonts w:ascii="Georgia" w:cs="Georgia" w:eastAsia="Georgia" w:hAnsi="Georgia"/>
                <w:sz w:val="24"/>
                <w:szCs w:val="24"/>
                <w:rtl w:val="0"/>
              </w:rPr>
              <w:t xml:space="preserve"> you got the quote from.</w:t>
            </w:r>
          </w:p>
          <w:p w:rsidR="00000000" w:rsidDel="00000000" w:rsidP="00000000" w:rsidRDefault="00000000" w:rsidRPr="00000000" w14:paraId="00000241">
            <w:pPr>
              <w:widowControl w:val="0"/>
              <w:numPr>
                <w:ilvl w:val="1"/>
                <w:numId w:val="38"/>
              </w:numPr>
              <w:spacing w:line="240" w:lineRule="auto"/>
              <w:ind w:left="1440" w:hanging="360"/>
            </w:pPr>
            <w:r w:rsidDel="00000000" w:rsidR="00000000" w:rsidRPr="00000000">
              <w:rPr>
                <w:rFonts w:ascii="Georgia" w:cs="Georgia" w:eastAsia="Georgia" w:hAnsi="Georgia"/>
                <w:sz w:val="24"/>
                <w:szCs w:val="24"/>
                <w:rtl w:val="0"/>
              </w:rPr>
              <w:t xml:space="preserve">Example: John Hargrove stated that whales at SeaWorld were given antidepressants (“Former Orca Trainer”).</w:t>
            </w:r>
            <w:r w:rsidDel="00000000" w:rsidR="00000000" w:rsidRPr="00000000">
              <w:rPr>
                <w:rtl w:val="0"/>
              </w:rPr>
            </w:r>
          </w:p>
        </w:tc>
      </w:tr>
    </w:tbl>
    <w:p w:rsidR="00000000" w:rsidDel="00000000" w:rsidP="00000000" w:rsidRDefault="00000000" w:rsidRPr="00000000" w14:paraId="00000242">
      <w:pPr>
        <w:jc w:val="center"/>
        <w:rPr>
          <w:rFonts w:ascii="Georgia" w:cs="Georgia" w:eastAsia="Georgia" w:hAnsi="Georgia"/>
          <w:b w:val="1"/>
          <w:bCs w:val="1"/>
          <w:sz w:val="20"/>
          <w:szCs w:val="20"/>
          <w:u w:val="single"/>
        </w:rPr>
      </w:pPr>
      <w:r w:rsidDel="00000000" w:rsidR="00000000" w:rsidRPr="00000000">
        <w:rPr>
          <w:rtl w:val="0"/>
        </w:rPr>
      </w:r>
    </w:p>
    <w:tbl>
      <w:tblPr>
        <w:tblStyle w:val="Table19"/>
        <w:tblW w:w="14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70"/>
        <w:tblGridChange w:id="0">
          <w:tblGrid>
            <w:gridCol w:w="1437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43">
            <w:pPr>
              <w:pStyle w:val="Heading2"/>
              <w:keepNext w:val="0"/>
              <w:keepLines w:val="0"/>
              <w:widowControl w:val="0"/>
              <w:rPr/>
            </w:pPr>
            <w:bookmarkStart w:colFirst="0" w:colLast="0" w:name="_3tv3fy7z50ea" w:id="28"/>
            <w:bookmarkEnd w:id="28"/>
            <w:r w:rsidDel="00000000" w:rsidR="00000000" w:rsidRPr="00000000">
              <w:rPr>
                <w:rtl w:val="0"/>
              </w:rPr>
              <w:t xml:space="preserve">Modifying Direct Quotes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4">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3bq9ir5q1rht" w:id="29"/>
            <w:bookmarkEnd w:id="29"/>
            <w:r w:rsidDel="00000000" w:rsidR="00000000" w:rsidRPr="00000000">
              <w:rPr>
                <w:rFonts w:ascii="Georgia" w:cs="Georgia" w:eastAsia="Georgia" w:hAnsi="Georgia"/>
                <w:b w:val="1"/>
                <w:bCs w:val="1"/>
                <w:color w:val="000000"/>
                <w:sz w:val="24"/>
                <w:szCs w:val="24"/>
                <w:rtl w:val="0"/>
              </w:rPr>
              <w:t xml:space="preserve">Why Modify Direct Quotes? </w:t>
            </w:r>
          </w:p>
          <w:p w:rsidR="00000000" w:rsidDel="00000000" w:rsidP="00000000" w:rsidRDefault="00000000" w:rsidRPr="00000000" w14:paraId="0000024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your essay, you must copy quotes exactly as they appear in the original text. However, you are allowed to make minor modifications to a quote using brackets </w:t>
            </w:r>
            <w:r w:rsidDel="00000000" w:rsidR="00000000" w:rsidRPr="00000000">
              <w:rPr>
                <w:rFonts w:ascii="Roboto Mono" w:cs="Roboto Mono" w:eastAsia="Roboto Mono" w:hAnsi="Roboto Mono"/>
                <w:b w:val="1"/>
                <w:bCs w:val="1"/>
                <w:sz w:val="24"/>
                <w:szCs w:val="24"/>
                <w:rtl w:val="0"/>
              </w:rPr>
              <w:t xml:space="preserve">[ ]</w:t>
            </w:r>
            <w:r w:rsidDel="00000000" w:rsidR="00000000" w:rsidRPr="00000000">
              <w:rPr>
                <w:rFonts w:ascii="Georgia" w:cs="Georgia" w:eastAsia="Georgia" w:hAnsi="Georgia"/>
                <w:sz w:val="24"/>
                <w:szCs w:val="24"/>
                <w:rtl w:val="0"/>
              </w:rPr>
              <w:t xml:space="preserve"> and ellipses </w:t>
            </w:r>
            <w:r w:rsidDel="00000000" w:rsidR="00000000" w:rsidRPr="00000000">
              <w:rPr>
                <w:rFonts w:ascii="Roboto Mono" w:cs="Roboto Mono" w:eastAsia="Roboto Mono" w:hAnsi="Roboto Mono"/>
                <w:b w:val="1"/>
                <w:bCs w:val="1"/>
                <w:sz w:val="24"/>
                <w:szCs w:val="24"/>
                <w:rtl w:val="0"/>
              </w:rPr>
              <w:t xml:space="preserve">...</w:t>
            </w:r>
            <w:r w:rsidDel="00000000" w:rsidR="00000000" w:rsidRPr="00000000">
              <w:rPr>
                <w:rFonts w:ascii="Georgia" w:cs="Georgia" w:eastAsia="Georgia" w:hAnsi="Georgia"/>
                <w:sz w:val="24"/>
                <w:szCs w:val="24"/>
                <w:rtl w:val="0"/>
              </w:rPr>
              <w:t xml:space="preserve"> for the following reasons:</w:t>
            </w:r>
          </w:p>
          <w:p w:rsidR="00000000" w:rsidDel="00000000" w:rsidP="00000000" w:rsidRDefault="00000000" w:rsidRPr="00000000" w14:paraId="00000246">
            <w:pPr>
              <w:widowControl w:val="0"/>
              <w:numPr>
                <w:ilvl w:val="0"/>
                <w:numId w:val="39"/>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w:t>
            </w:r>
            <w:r w:rsidDel="00000000" w:rsidR="00000000" w:rsidRPr="00000000">
              <w:rPr>
                <w:rFonts w:ascii="Georgia" w:cs="Georgia" w:eastAsia="Georgia" w:hAnsi="Georgia"/>
                <w:b w:val="1"/>
                <w:bCs w:val="1"/>
                <w:sz w:val="24"/>
                <w:szCs w:val="24"/>
                <w:rtl w:val="0"/>
              </w:rPr>
              <w:t xml:space="preserve">focus</w:t>
            </w:r>
            <w:r w:rsidDel="00000000" w:rsidR="00000000" w:rsidRPr="00000000">
              <w:rPr>
                <w:rFonts w:ascii="Georgia" w:cs="Georgia" w:eastAsia="Georgia" w:hAnsi="Georgia"/>
                <w:sz w:val="24"/>
                <w:szCs w:val="24"/>
                <w:rtl w:val="0"/>
              </w:rPr>
              <w:t xml:space="preserve"> the reader's attention on the most important part of the quote.</w:t>
            </w:r>
          </w:p>
          <w:p w:rsidR="00000000" w:rsidDel="00000000" w:rsidP="00000000" w:rsidRDefault="00000000" w:rsidRPr="00000000" w14:paraId="00000247">
            <w:pPr>
              <w:widowControl w:val="0"/>
              <w:numPr>
                <w:ilvl w:val="0"/>
                <w:numId w:val="39"/>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w:t>
            </w:r>
            <w:r w:rsidDel="00000000" w:rsidR="00000000" w:rsidRPr="00000000">
              <w:rPr>
                <w:rFonts w:ascii="Georgia" w:cs="Georgia" w:eastAsia="Georgia" w:hAnsi="Georgia"/>
                <w:b w:val="1"/>
                <w:bCs w:val="1"/>
                <w:sz w:val="24"/>
                <w:szCs w:val="24"/>
                <w:rtl w:val="0"/>
              </w:rPr>
              <w:t xml:space="preserve">shorten</w:t>
            </w:r>
            <w:r w:rsidDel="00000000" w:rsidR="00000000" w:rsidRPr="00000000">
              <w:rPr>
                <w:rFonts w:ascii="Georgia" w:cs="Georgia" w:eastAsia="Georgia" w:hAnsi="Georgia"/>
                <w:sz w:val="24"/>
                <w:szCs w:val="24"/>
                <w:rtl w:val="0"/>
              </w:rPr>
              <w:t xml:space="preserve"> a long passage and remove irrelevant information.</w:t>
            </w:r>
          </w:p>
          <w:p w:rsidR="00000000" w:rsidDel="00000000" w:rsidP="00000000" w:rsidRDefault="00000000" w:rsidRPr="00000000" w14:paraId="00000248">
            <w:pPr>
              <w:widowControl w:val="0"/>
              <w:numPr>
                <w:ilvl w:val="0"/>
                <w:numId w:val="39"/>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make the quote fit </w:t>
            </w:r>
            <w:r w:rsidDel="00000000" w:rsidR="00000000" w:rsidRPr="00000000">
              <w:rPr>
                <w:rFonts w:ascii="Georgia" w:cs="Georgia" w:eastAsia="Georgia" w:hAnsi="Georgia"/>
                <w:b w:val="1"/>
                <w:bCs w:val="1"/>
                <w:sz w:val="24"/>
                <w:szCs w:val="24"/>
                <w:rtl w:val="0"/>
              </w:rPr>
              <w:t xml:space="preserve">grammatically</w:t>
            </w:r>
            <w:r w:rsidDel="00000000" w:rsidR="00000000" w:rsidRPr="00000000">
              <w:rPr>
                <w:rFonts w:ascii="Georgia" w:cs="Georgia" w:eastAsia="Georgia" w:hAnsi="Georgia"/>
                <w:sz w:val="24"/>
                <w:szCs w:val="24"/>
                <w:rtl w:val="0"/>
              </w:rPr>
              <w:t xml:space="preserve"> into the flow of your own sentence.</w:t>
            </w:r>
          </w:p>
          <w:p w:rsidR="00000000" w:rsidDel="00000000" w:rsidP="00000000" w:rsidRDefault="00000000" w:rsidRPr="00000000" w14:paraId="00000249">
            <w:pPr>
              <w:widowControl w:val="0"/>
              <w:numPr>
                <w:ilvl w:val="0"/>
                <w:numId w:val="39"/>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w:t>
            </w:r>
            <w:r w:rsidDel="00000000" w:rsidR="00000000" w:rsidRPr="00000000">
              <w:rPr>
                <w:rFonts w:ascii="Georgia" w:cs="Georgia" w:eastAsia="Georgia" w:hAnsi="Georgia"/>
                <w:b w:val="1"/>
                <w:bCs w:val="1"/>
                <w:sz w:val="24"/>
                <w:szCs w:val="24"/>
                <w:rtl w:val="0"/>
              </w:rPr>
              <w:t xml:space="preserve">clarify</w:t>
            </w:r>
            <w:r w:rsidDel="00000000" w:rsidR="00000000" w:rsidRPr="00000000">
              <w:rPr>
                <w:rFonts w:ascii="Georgia" w:cs="Georgia" w:eastAsia="Georgia" w:hAnsi="Georgia"/>
                <w:sz w:val="24"/>
                <w:szCs w:val="24"/>
                <w:rtl w:val="0"/>
              </w:rPr>
              <w:t xml:space="preserve"> a pronoun (like </w:t>
            </w:r>
            <w:r w:rsidDel="00000000" w:rsidR="00000000" w:rsidRPr="00000000">
              <w:rPr>
                <w:rFonts w:ascii="Roboto Mono" w:cs="Roboto Mono" w:eastAsia="Roboto Mono" w:hAnsi="Roboto Mono"/>
                <w:sz w:val="24"/>
                <w:szCs w:val="24"/>
                <w:rtl w:val="0"/>
              </w:rPr>
              <w:t xml:space="preserve">he</w:t>
            </w:r>
            <w:r w:rsidDel="00000000" w:rsidR="00000000" w:rsidRPr="00000000">
              <w:rPr>
                <w:rFonts w:ascii="Georgia" w:cs="Georgia" w:eastAsia="Georgia" w:hAnsi="Georgia"/>
                <w:sz w:val="24"/>
                <w:szCs w:val="24"/>
                <w:rtl w:val="0"/>
              </w:rPr>
              <w:t xml:space="preserve">, </w:t>
            </w:r>
            <w:r w:rsidDel="00000000" w:rsidR="00000000" w:rsidRPr="00000000">
              <w:rPr>
                <w:rFonts w:ascii="Roboto Mono" w:cs="Roboto Mono" w:eastAsia="Roboto Mono" w:hAnsi="Roboto Mono"/>
                <w:sz w:val="24"/>
                <w:szCs w:val="24"/>
                <w:rtl w:val="0"/>
              </w:rPr>
              <w:t xml:space="preserve">she</w:t>
            </w:r>
            <w:r w:rsidDel="00000000" w:rsidR="00000000" w:rsidRPr="00000000">
              <w:rPr>
                <w:rFonts w:ascii="Georgia" w:cs="Georgia" w:eastAsia="Georgia" w:hAnsi="Georgia"/>
                <w:sz w:val="24"/>
                <w:szCs w:val="24"/>
                <w:rtl w:val="0"/>
              </w:rPr>
              <w:t xml:space="preserve">, </w:t>
            </w:r>
            <w:r w:rsidDel="00000000" w:rsidR="00000000" w:rsidRPr="00000000">
              <w:rPr>
                <w:rFonts w:ascii="Roboto Mono" w:cs="Roboto Mono" w:eastAsia="Roboto Mono" w:hAnsi="Roboto Mono"/>
                <w:sz w:val="24"/>
                <w:szCs w:val="24"/>
                <w:rtl w:val="0"/>
              </w:rPr>
              <w:t xml:space="preserve">it</w:t>
            </w:r>
            <w:r w:rsidDel="00000000" w:rsidR="00000000" w:rsidRPr="00000000">
              <w:rPr>
                <w:rFonts w:ascii="Georgia" w:cs="Georgia" w:eastAsia="Georgia" w:hAnsi="Georgia"/>
                <w:sz w:val="24"/>
                <w:szCs w:val="24"/>
                <w:rtl w:val="0"/>
              </w:rPr>
              <w:t xml:space="preserve">) or a vague name.</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A">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pwzo793xijj9" w:id="30"/>
            <w:bookmarkEnd w:id="30"/>
            <w:r w:rsidDel="00000000" w:rsidR="00000000" w:rsidRPr="00000000">
              <w:rPr>
                <w:rFonts w:ascii="Georgia" w:cs="Georgia" w:eastAsia="Georgia" w:hAnsi="Georgia"/>
                <w:b w:val="1"/>
                <w:bCs w:val="1"/>
                <w:color w:val="000000"/>
                <w:sz w:val="24"/>
                <w:szCs w:val="24"/>
                <w:rtl w:val="0"/>
              </w:rPr>
              <w:t xml:space="preserve">Using Brackets </w:t>
            </w:r>
            <w:r w:rsidDel="00000000" w:rsidR="00000000" w:rsidRPr="00000000">
              <w:rPr>
                <w:rFonts w:ascii="Roboto Mono" w:cs="Roboto Mono" w:eastAsia="Roboto Mono" w:hAnsi="Roboto Mono"/>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24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brackets to show any place where you have changed or added a word.</w:t>
            </w:r>
          </w:p>
          <w:p w:rsidR="00000000" w:rsidDel="00000000" w:rsidP="00000000" w:rsidRDefault="00000000" w:rsidRPr="00000000" w14:paraId="0000024C">
            <w:pPr>
              <w:widowControl w:val="0"/>
              <w:numPr>
                <w:ilvl w:val="0"/>
                <w:numId w:val="2"/>
              </w:numPr>
              <w:spacing w:after="0" w:afterAutospacing="0"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Clarify a Pronoun or Name: Use brackets to replace a vague pronoun or add a name for clarity.</w:t>
            </w:r>
          </w:p>
          <w:p w:rsidR="00000000" w:rsidDel="00000000" w:rsidP="00000000" w:rsidRDefault="00000000" w:rsidRPr="00000000" w14:paraId="0000024D">
            <w:pPr>
              <w:widowControl w:val="0"/>
              <w:numPr>
                <w:ilvl w:val="0"/>
                <w:numId w:val="30"/>
              </w:numPr>
              <w:spacing w:after="0" w:afterAutospacing="0" w:before="0" w:beforeAutospacing="0" w:line="240" w:lineRule="auto"/>
              <w:ind w:left="720" w:hanging="360"/>
            </w:pPr>
            <w:r w:rsidDel="00000000" w:rsidR="00000000" w:rsidRPr="00000000">
              <w:rPr>
                <w:rFonts w:ascii="Georgia" w:cs="Georgia" w:eastAsia="Georgia" w:hAnsi="Georgia"/>
                <w:sz w:val="24"/>
                <w:szCs w:val="24"/>
                <w:rtl w:val="0"/>
              </w:rPr>
              <w:t xml:space="preserve">Original: “He was the largest orca in captivity.”</w:t>
            </w:r>
          </w:p>
          <w:p w:rsidR="00000000" w:rsidDel="00000000" w:rsidP="00000000" w:rsidRDefault="00000000" w:rsidRPr="00000000" w14:paraId="0000024E">
            <w:pPr>
              <w:widowControl w:val="0"/>
              <w:numPr>
                <w:ilvl w:val="0"/>
                <w:numId w:val="30"/>
              </w:numPr>
              <w:spacing w:after="0" w:afterAutospacing="0" w:before="0" w:beforeAutospacing="0" w:line="240" w:lineRule="auto"/>
              <w:ind w:left="720" w:hanging="360"/>
            </w:pPr>
            <w:r w:rsidDel="00000000" w:rsidR="00000000" w:rsidRPr="00000000">
              <w:rPr>
                <w:rFonts w:ascii="Georgia" w:cs="Georgia" w:eastAsia="Georgia" w:hAnsi="Georgia"/>
                <w:sz w:val="24"/>
                <w:szCs w:val="24"/>
                <w:rtl w:val="0"/>
              </w:rPr>
              <w:t xml:space="preserve">In your essay: The documentary states that “[Tilikum] was the largest orca in captivity” (Blackfish).</w:t>
            </w:r>
          </w:p>
          <w:p w:rsidR="00000000" w:rsidDel="00000000" w:rsidP="00000000" w:rsidRDefault="00000000" w:rsidRPr="00000000" w14:paraId="0000024F">
            <w:pPr>
              <w:widowControl w:val="0"/>
              <w:numPr>
                <w:ilvl w:val="0"/>
                <w:numId w:val="2"/>
              </w:numPr>
              <w:spacing w:line="240" w:lineRule="auto"/>
              <w:ind w:left="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Change Verb Tense or Capitalization: Use brackets to change a word's form so it fits grammatically in your sentence. This often involves changing the tense of a verb or the case of a letter.</w:t>
            </w:r>
          </w:p>
          <w:p w:rsidR="00000000" w:rsidDel="00000000" w:rsidP="00000000" w:rsidRDefault="00000000" w:rsidRPr="00000000" w14:paraId="00000250">
            <w:pPr>
              <w:widowControl w:val="0"/>
              <w:numPr>
                <w:ilvl w:val="0"/>
                <w:numId w:val="41"/>
              </w:numPr>
              <w:spacing w:line="240" w:lineRule="auto"/>
              <w:ind w:left="720" w:hanging="360"/>
            </w:pPr>
            <w:r w:rsidDel="00000000" w:rsidR="00000000" w:rsidRPr="00000000">
              <w:rPr>
                <w:rFonts w:ascii="Georgia" w:cs="Georgia" w:eastAsia="Georgia" w:hAnsi="Georgia"/>
                <w:sz w:val="24"/>
                <w:szCs w:val="24"/>
                <w:rtl w:val="0"/>
              </w:rPr>
              <w:t xml:space="preserve">Original: “The trainers are running daily checks on the whales.”</w:t>
            </w:r>
          </w:p>
          <w:p w:rsidR="00000000" w:rsidDel="00000000" w:rsidP="00000000" w:rsidRDefault="00000000" w:rsidRPr="00000000" w14:paraId="00000251">
            <w:pPr>
              <w:widowControl w:val="0"/>
              <w:numPr>
                <w:ilvl w:val="0"/>
                <w:numId w:val="41"/>
              </w:numPr>
              <w:spacing w:line="240" w:lineRule="auto"/>
              <w:ind w:left="720" w:hanging="360"/>
            </w:pPr>
            <w:r w:rsidDel="00000000" w:rsidR="00000000" w:rsidRPr="00000000">
              <w:rPr>
                <w:rFonts w:ascii="Georgia" w:cs="Georgia" w:eastAsia="Georgia" w:hAnsi="Georgia"/>
                <w:sz w:val="24"/>
                <w:szCs w:val="24"/>
                <w:rtl w:val="0"/>
              </w:rPr>
              <w:t xml:space="preserve">In your essay: The guide explained that “the trainers [were] running daily checks on the whales” (“How Does Sea World”). </w:t>
            </w:r>
          </w:p>
          <w:p w:rsidR="00000000" w:rsidDel="00000000" w:rsidP="00000000" w:rsidRDefault="00000000" w:rsidRPr="00000000" w14:paraId="00000252">
            <w:pPr>
              <w:widowControl w:val="0"/>
              <w:numPr>
                <w:ilvl w:val="0"/>
                <w:numId w:val="41"/>
              </w:numPr>
              <w:spacing w:line="240" w:lineRule="auto"/>
              <w:ind w:left="720" w:hanging="360"/>
            </w:pPr>
            <w:r w:rsidDel="00000000" w:rsidR="00000000" w:rsidRPr="00000000">
              <w:rPr>
                <w:rFonts w:ascii="Georgia" w:cs="Georgia" w:eastAsia="Georgia" w:hAnsi="Georgia"/>
                <w:sz w:val="24"/>
                <w:szCs w:val="24"/>
                <w:rtl w:val="0"/>
              </w:rPr>
              <w:t xml:space="preserve">Original: “Times have changed, and we are changing with them.”</w:t>
            </w:r>
          </w:p>
          <w:p w:rsidR="00000000" w:rsidDel="00000000" w:rsidP="00000000" w:rsidRDefault="00000000" w:rsidRPr="00000000" w14:paraId="00000253">
            <w:pPr>
              <w:widowControl w:val="0"/>
              <w:numPr>
                <w:ilvl w:val="0"/>
                <w:numId w:val="41"/>
              </w:numPr>
              <w:spacing w:line="240" w:lineRule="auto"/>
              <w:ind w:left="720" w:hanging="360"/>
            </w:pPr>
            <w:r w:rsidDel="00000000" w:rsidR="00000000" w:rsidRPr="00000000">
              <w:rPr>
                <w:rFonts w:ascii="Georgia" w:cs="Georgia" w:eastAsia="Georgia" w:hAnsi="Georgia"/>
                <w:sz w:val="24"/>
                <w:szCs w:val="24"/>
                <w:rtl w:val="0"/>
              </w:rPr>
              <w:t xml:space="preserve">In your essay: SeaWorld’s official statement began by claiming that “[t]imes have changed” (“Last Generation”). </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4">
            <w:pPr>
              <w:pStyle w:val="Heading3"/>
              <w:keepNext w:val="0"/>
              <w:keepLines w:val="0"/>
              <w:widowControl w:val="0"/>
              <w:spacing w:after="0" w:before="0" w:line="240" w:lineRule="auto"/>
              <w:rPr>
                <w:rFonts w:ascii="Georgia" w:cs="Georgia" w:eastAsia="Georgia" w:hAnsi="Georgia"/>
                <w:b w:val="1"/>
                <w:bCs w:val="1"/>
                <w:color w:val="000000"/>
                <w:sz w:val="24"/>
                <w:szCs w:val="24"/>
              </w:rPr>
            </w:pPr>
            <w:bookmarkStart w:colFirst="0" w:colLast="0" w:name="_rcs8h0uf98sl" w:id="31"/>
            <w:bookmarkEnd w:id="31"/>
            <w:r w:rsidDel="00000000" w:rsidR="00000000" w:rsidRPr="00000000">
              <w:rPr>
                <w:rFonts w:ascii="Georgia" w:cs="Georgia" w:eastAsia="Georgia" w:hAnsi="Georgia"/>
                <w:b w:val="1"/>
                <w:bCs w:val="1"/>
                <w:color w:val="000000"/>
                <w:sz w:val="24"/>
                <w:szCs w:val="24"/>
                <w:rtl w:val="0"/>
              </w:rPr>
              <w:t xml:space="preserve">Using Ellipses </w:t>
            </w:r>
            <w:r w:rsidDel="00000000" w:rsidR="00000000" w:rsidRPr="00000000">
              <w:rPr>
                <w:rFonts w:ascii="Roboto Mono" w:cs="Roboto Mono" w:eastAsia="Roboto Mono" w:hAnsi="Roboto Mono"/>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25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ellipses (three dots) to show that you have </w:t>
            </w:r>
            <w:r w:rsidDel="00000000" w:rsidR="00000000" w:rsidRPr="00000000">
              <w:rPr>
                <w:rFonts w:ascii="Georgia" w:cs="Georgia" w:eastAsia="Georgia" w:hAnsi="Georgia"/>
                <w:b w:val="1"/>
                <w:bCs w:val="1"/>
                <w:sz w:val="24"/>
                <w:szCs w:val="24"/>
                <w:rtl w:val="0"/>
              </w:rPr>
              <w:t xml:space="preserve">omitted (skipped)</w:t>
            </w:r>
            <w:r w:rsidDel="00000000" w:rsidR="00000000" w:rsidRPr="00000000">
              <w:rPr>
                <w:rFonts w:ascii="Georgia" w:cs="Georgia" w:eastAsia="Georgia" w:hAnsi="Georgia"/>
                <w:sz w:val="24"/>
                <w:szCs w:val="24"/>
                <w:rtl w:val="0"/>
              </w:rPr>
              <w:t xml:space="preserve"> words from the original quote.</w:t>
            </w:r>
          </w:p>
          <w:p w:rsidR="00000000" w:rsidDel="00000000" w:rsidP="00000000" w:rsidRDefault="00000000" w:rsidRPr="00000000" w14:paraId="00000256">
            <w:pPr>
              <w:widowControl w:val="0"/>
              <w:numPr>
                <w:ilvl w:val="0"/>
                <w:numId w:val="33"/>
              </w:numPr>
              <w:spacing w:line="240" w:lineRule="auto"/>
              <w:ind w:left="360"/>
              <w:rPr>
                <w:sz w:val="24"/>
                <w:szCs w:val="24"/>
              </w:rPr>
            </w:pPr>
            <w:r w:rsidDel="00000000" w:rsidR="00000000" w:rsidRPr="00000000">
              <w:rPr>
                <w:rFonts w:ascii="Georgia" w:cs="Georgia" w:eastAsia="Georgia" w:hAnsi="Georgia"/>
                <w:sz w:val="24"/>
                <w:szCs w:val="24"/>
                <w:rtl w:val="0"/>
              </w:rPr>
              <w:t xml:space="preserve">To Omit Words from the Middle of a Sentence: Use three dots inside brackets: </w:t>
            </w: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257">
            <w:pPr>
              <w:widowControl w:val="0"/>
              <w:numPr>
                <w:ilvl w:val="0"/>
                <w:numId w:val="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Original: “SeaWorld, despite the public pressure and declining attendance, initially refused to end the program.”</w:t>
            </w:r>
          </w:p>
          <w:p w:rsidR="00000000" w:rsidDel="00000000" w:rsidP="00000000" w:rsidRDefault="00000000" w:rsidRPr="00000000" w14:paraId="00000258">
            <w:pPr>
              <w:widowControl w:val="0"/>
              <w:numPr>
                <w:ilvl w:val="0"/>
                <w:numId w:val="4"/>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your essay: “SeaWorld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Georgia" w:cs="Georgia" w:eastAsia="Georgia" w:hAnsi="Georgia"/>
                <w:sz w:val="24"/>
                <w:szCs w:val="24"/>
                <w:rtl w:val="0"/>
              </w:rPr>
              <w:t xml:space="preserve"> initially refused to end the program” (Allen).</w:t>
            </w:r>
          </w:p>
          <w:p w:rsidR="00000000" w:rsidDel="00000000" w:rsidP="00000000" w:rsidRDefault="00000000" w:rsidRPr="00000000" w14:paraId="00000259">
            <w:pPr>
              <w:widowControl w:val="0"/>
              <w:numPr>
                <w:ilvl w:val="0"/>
                <w:numId w:val="33"/>
              </w:numPr>
              <w:spacing w:line="240" w:lineRule="auto"/>
              <w:ind w:left="360"/>
              <w:rPr>
                <w:sz w:val="24"/>
                <w:szCs w:val="24"/>
              </w:rPr>
            </w:pPr>
            <w:r w:rsidDel="00000000" w:rsidR="00000000" w:rsidRPr="00000000">
              <w:rPr>
                <w:rFonts w:ascii="Georgia" w:cs="Georgia" w:eastAsia="Georgia" w:hAnsi="Georgia"/>
                <w:sz w:val="24"/>
                <w:szCs w:val="24"/>
                <w:rtl w:val="0"/>
              </w:rPr>
              <w:t xml:space="preserve">To Omit Words at the End of a Sentence: Use a period followed by three dots inside brackets: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Georgia" w:cs="Georgia" w:eastAsia="Georgia" w:hAnsi="Georgia"/>
                <w:sz w:val="24"/>
                <w:szCs w:val="24"/>
                <w:rtl w:val="0"/>
              </w:rPr>
              <w:t xml:space="preserve"> This shows that you are cutting the original sentence short.</w:t>
            </w:r>
          </w:p>
          <w:p w:rsidR="00000000" w:rsidDel="00000000" w:rsidP="00000000" w:rsidRDefault="00000000" w:rsidRPr="00000000" w14:paraId="0000025A">
            <w:pPr>
              <w:widowControl w:val="0"/>
              <w:numPr>
                <w:ilvl w:val="0"/>
                <w:numId w:val="40"/>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Original: “The film misrepresents, through the use of footage four decades old, that SeaWorld is unconcerned about the safety and qualifications of its trainers.”</w:t>
            </w:r>
          </w:p>
          <w:p w:rsidR="00000000" w:rsidDel="00000000" w:rsidP="00000000" w:rsidRDefault="00000000" w:rsidRPr="00000000" w14:paraId="0000025B">
            <w:pPr>
              <w:widowControl w:val="0"/>
              <w:numPr>
                <w:ilvl w:val="0"/>
                <w:numId w:val="40"/>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your essay: SeaWorld claimed the film “misrepresents, through the use of footage four decades old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Georgia" w:cs="Georgia" w:eastAsia="Georgia" w:hAnsi="Georgia"/>
                <w:sz w:val="24"/>
                <w:szCs w:val="24"/>
                <w:rtl w:val="0"/>
              </w:rPr>
              <w:t xml:space="preserve">” (“The Truth About Blackfish”).</w:t>
            </w:r>
          </w:p>
          <w:p w:rsidR="00000000" w:rsidDel="00000000" w:rsidP="00000000" w:rsidRDefault="00000000" w:rsidRPr="00000000" w14:paraId="0000025C">
            <w:pPr>
              <w:widowControl w:val="0"/>
              <w:numPr>
                <w:ilvl w:val="0"/>
                <w:numId w:val="33"/>
              </w:numPr>
              <w:spacing w:line="240" w:lineRule="auto"/>
              <w:ind w:left="360"/>
              <w:rPr>
                <w:sz w:val="24"/>
                <w:szCs w:val="24"/>
              </w:rPr>
            </w:pPr>
            <w:r w:rsidDel="00000000" w:rsidR="00000000" w:rsidRPr="00000000">
              <w:rPr>
                <w:rFonts w:ascii="Georgia" w:cs="Georgia" w:eastAsia="Georgia" w:hAnsi="Georgia"/>
                <w:sz w:val="24"/>
                <w:szCs w:val="24"/>
                <w:rtl w:val="0"/>
              </w:rPr>
              <w:t xml:space="preserve">To Omit an Entire Sentence (or More): You also use the period with three dots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Georgia" w:cs="Georgia" w:eastAsia="Georgia" w:hAnsi="Georgia"/>
                <w:sz w:val="24"/>
                <w:szCs w:val="24"/>
                <w:rtl w:val="0"/>
              </w:rPr>
              <w:t xml:space="preserve"> to show that you have skipped one or more full sentences in the middle of a quote.</w:t>
            </w:r>
          </w:p>
          <w:p w:rsidR="00000000" w:rsidDel="00000000" w:rsidP="00000000" w:rsidRDefault="00000000" w:rsidRPr="00000000" w14:paraId="0000025D">
            <w:pPr>
              <w:widowControl w:val="0"/>
              <w:numPr>
                <w:ilvl w:val="0"/>
                <w:numId w:val="19"/>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Original: “The trainers were scared. They knew he was dangerous. They did not want to get in the water.”</w:t>
            </w:r>
          </w:p>
          <w:p w:rsidR="00000000" w:rsidDel="00000000" w:rsidP="00000000" w:rsidRDefault="00000000" w:rsidRPr="00000000" w14:paraId="0000025E">
            <w:pPr>
              <w:widowControl w:val="0"/>
              <w:numPr>
                <w:ilvl w:val="0"/>
                <w:numId w:val="19"/>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your essay: “The trainers were scared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Georgia" w:cs="Georgia" w:eastAsia="Georgia" w:hAnsi="Georgia"/>
                <w:sz w:val="24"/>
                <w:szCs w:val="24"/>
                <w:rtl w:val="0"/>
              </w:rPr>
              <w:t xml:space="preserve"> They did not want to get in the water.”</w:t>
            </w:r>
          </w:p>
        </w:tc>
      </w:tr>
    </w:tbl>
    <w:p w:rsidR="00000000" w:rsidDel="00000000" w:rsidP="00000000" w:rsidRDefault="00000000" w:rsidRPr="00000000" w14:paraId="0000025F">
      <w:pPr>
        <w:jc w:val="center"/>
        <w:rPr>
          <w:rFonts w:ascii="Georgia" w:cs="Georgia" w:eastAsia="Georgia" w:hAnsi="Georgia"/>
          <w:b w:val="1"/>
          <w:bCs w:val="1"/>
          <w:sz w:val="20"/>
          <w:szCs w:val="20"/>
          <w:u w:val="single"/>
        </w:rPr>
      </w:pPr>
      <w:r w:rsidDel="00000000" w:rsidR="00000000" w:rsidRPr="00000000">
        <w:rPr>
          <w:rtl w:val="0"/>
        </w:rPr>
      </w:r>
    </w:p>
    <w:tbl>
      <w:tblPr>
        <w:tblStyle w:val="Table20"/>
        <w:tblW w:w="14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260">
            <w:pPr>
              <w:pStyle w:val="Heading2"/>
              <w:widowControl w:val="0"/>
              <w:rPr/>
            </w:pPr>
            <w:bookmarkStart w:colFirst="0" w:colLast="0" w:name="_uhhwvfnlin8i" w:id="32"/>
            <w:bookmarkEnd w:id="32"/>
            <w:r w:rsidDel="00000000" w:rsidR="00000000" w:rsidRPr="00000000">
              <w:rPr>
                <w:rtl w:val="0"/>
              </w:rPr>
              <w:t xml:space="preserve">Additional Writing Tips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1">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 this template as a guide to structure your essay, but be sure to infuse your analysis with your own insights and interpretations.</w:t>
            </w:r>
          </w:p>
          <w:p w:rsidR="00000000" w:rsidDel="00000000" w:rsidP="00000000" w:rsidRDefault="00000000" w:rsidRPr="00000000" w14:paraId="00000262">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selecting quotes, choose those that best support your argument.</w:t>
            </w:r>
          </w:p>
          <w:p w:rsidR="00000000" w:rsidDel="00000000" w:rsidP="00000000" w:rsidRDefault="00000000" w:rsidRPr="00000000" w14:paraId="00000263">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Always connect your analysis back to your thesis statement</w:t>
            </w:r>
            <w:r w:rsidDel="00000000" w:rsidR="00000000" w:rsidRPr="00000000">
              <w:rPr>
                <w:rFonts w:ascii="Georgia" w:cs="Georgia" w:eastAsia="Georgia" w:hAnsi="Georgia"/>
                <w:sz w:val="24"/>
                <w:szCs w:val="24"/>
                <w:rtl w:val="0"/>
              </w:rPr>
              <w:t xml:space="preserve"> to maintain a clear and cohesive argument.</w:t>
            </w:r>
          </w:p>
          <w:p w:rsidR="00000000" w:rsidDel="00000000" w:rsidP="00000000" w:rsidRDefault="00000000" w:rsidRPr="00000000" w14:paraId="00000264">
            <w:pPr>
              <w:numPr>
                <w:ilvl w:val="0"/>
                <w:numId w:val="3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Remember your previous assignments on Ethos, Pathos, and Logos. Use them to help you analyze the rhetoric in your sources.</w:t>
            </w:r>
          </w:p>
        </w:tc>
      </w:tr>
    </w:tbl>
    <w:p w:rsidR="00000000" w:rsidDel="00000000" w:rsidP="00000000" w:rsidRDefault="00000000" w:rsidRPr="00000000" w14:paraId="00000265">
      <w:pPr>
        <w:rPr>
          <w:rFonts w:ascii="Georgia" w:cs="Georgia" w:eastAsia="Georgia" w:hAnsi="Georgia"/>
          <w:sz w:val="24"/>
          <w:szCs w:val="24"/>
        </w:rPr>
      </w:pPr>
      <w:r w:rsidDel="00000000" w:rsidR="00000000" w:rsidRPr="00000000">
        <w:rPr>
          <w:rtl w:val="0"/>
        </w:rPr>
      </w:r>
    </w:p>
    <w:sectPr>
      <w:headerReference r:id="rId20"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pageBreakBefore w:val="0"/>
      <w:rPr/>
    </w:pPr>
    <w:r w:rsidDel="00000000" w:rsidR="00000000" w:rsidRPr="00000000">
      <w:rPr>
        <w:rtl w:val="0"/>
      </w:rPr>
    </w:r>
  </w:p>
  <w:tbl>
    <w:tblPr>
      <w:tblStyle w:val="Table2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0"/>
      <w:gridCol w:w="7200"/>
      <w:tblGridChange w:id="0">
        <w:tblGrid>
          <w:gridCol w:w="7200"/>
          <w:gridCol w:w="7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Night ✡️🌃🕯️ 👑Culminating Writing Project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6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pPr>
    <w:rPr>
      <w:rFonts w:ascii="Georgia" w:cs="Georgia" w:eastAsia="Georgia" w:hAnsi="Georgia"/>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youtube.com/watch?v=1PoKA8Dv5dE" TargetMode="External"/><Relationship Id="rId10" Type="http://schemas.openxmlformats.org/officeDocument/2006/relationships/hyperlink" Target="https://www.youtube.com/watch?v=1PoKA8Dv5dE" TargetMode="External"/><Relationship Id="rId13" Type="http://schemas.openxmlformats.org/officeDocument/2006/relationships/hyperlink" Target="https://www.youtube.com/watch?v=1PoKA8Dv5dE" TargetMode="External"/><Relationship Id="rId12" Type="http://schemas.openxmlformats.org/officeDocument/2006/relationships/hyperlink" Target="https://www.youtube.com/watch?v=1PoKA8Dv5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1PoKA8Dv5dE" TargetMode="External"/><Relationship Id="rId15" Type="http://schemas.openxmlformats.org/officeDocument/2006/relationships/hyperlink" Target="https://www.youtube.com/playlist?list=PLqf-6prv4vZw998Hdav6NBbBoYeuYCLSs" TargetMode="External"/><Relationship Id="rId14" Type="http://schemas.openxmlformats.org/officeDocument/2006/relationships/hyperlink" Target="https://www.youtube.com/watch?v=1PoKA8Dv5dE" TargetMode="External"/><Relationship Id="rId17" Type="http://schemas.openxmlformats.org/officeDocument/2006/relationships/hyperlink" Target="https://www.youtube.com/playlist?list=PLqf-6prv4vZw998Hdav6NBbBoYeuYCLSs" TargetMode="External"/><Relationship Id="rId16" Type="http://schemas.openxmlformats.org/officeDocument/2006/relationships/hyperlink" Target="https://www.youtube.com/playlist?list=PLunkOrccLCgGqrW7sT0DCeE61aLPXDHJW" TargetMode="External"/><Relationship Id="rId5" Type="http://schemas.openxmlformats.org/officeDocument/2006/relationships/styles" Target="styles.xml"/><Relationship Id="rId19" Type="http://schemas.openxmlformats.org/officeDocument/2006/relationships/hyperlink" Target="https://drive.google.com/file/d/1AoL_6yutZOE8hOIvt2Hs2xSSNgdbJPyU/view?usp=drive_link" TargetMode="External"/><Relationship Id="rId6" Type="http://schemas.openxmlformats.org/officeDocument/2006/relationships/hyperlink" Target="https://docs.google.com/presentation/d/1FwOuG9QRBrkvT-GHEDJKW2s630E7GPky9Gp9Ep-N6b4/edit?usp=sharing" TargetMode="External"/><Relationship Id="rId18" Type="http://schemas.openxmlformats.org/officeDocument/2006/relationships/hyperlink" Target="https://drive.google.com/file/d/1eYk41BBGCphJDtucHM9yFyY0Pcvl1zg1/view?usp=sharing" TargetMode="External"/><Relationship Id="rId7" Type="http://schemas.openxmlformats.org/officeDocument/2006/relationships/hyperlink" Target="https://www.youtube.com/watch?v=1PoKA8Dv5dE" TargetMode="External"/><Relationship Id="rId8" Type="http://schemas.openxmlformats.org/officeDocument/2006/relationships/hyperlink" Target="https://www.youtube.com/watch?v=1PoKA8Dv5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