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Georgia" w:cs="Georgia" w:eastAsia="Georgia" w:hAnsi="Georgia"/>
          <w:sz w:val="24"/>
          <w:szCs w:val="24"/>
        </w:rPr>
      </w:pPr>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215"/>
        <w:gridCol w:w="645"/>
        <w:gridCol w:w="4800"/>
        <w:tblGridChange w:id="0">
          <w:tblGrid>
            <w:gridCol w:w="1470"/>
            <w:gridCol w:w="7215"/>
            <w:gridCol w:w="645"/>
            <w:gridCol w:w="4800"/>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Writing Prompt 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Georgia" w:cs="Georgia" w:eastAsia="Georgia" w:hAnsi="Georgia"/>
                <w:b w:val="1"/>
                <w:bCs w:val="1"/>
                <w:sz w:val="24"/>
                <w:szCs w:val="24"/>
                <w:highlight w:val="green"/>
              </w:rPr>
            </w:pPr>
            <w:r w:rsidDel="00000000" w:rsidR="00000000" w:rsidRPr="00000000">
              <w:rPr>
                <w:rFonts w:ascii="Georgia" w:cs="Georgia" w:eastAsia="Georgia" w:hAnsi="Georgia"/>
                <w:b w:val="1"/>
                <w:bCs w:val="1"/>
                <w:sz w:val="24"/>
                <w:szCs w:val="24"/>
                <w:rtl w:val="0"/>
              </w:rPr>
              <w:t xml:space="preserve">At the beginning of </w:t>
            </w:r>
            <w:r w:rsidDel="00000000" w:rsidR="00000000" w:rsidRPr="00000000">
              <w:rPr>
                <w:rFonts w:ascii="Georgia" w:cs="Georgia" w:eastAsia="Georgia" w:hAnsi="Georgia"/>
                <w:b w:val="1"/>
                <w:bCs w:val="1"/>
                <w:i w:val="1"/>
                <w:iCs w:val="1"/>
                <w:sz w:val="24"/>
                <w:szCs w:val="24"/>
                <w:rtl w:val="0"/>
              </w:rPr>
              <w:t xml:space="preserve">Night</w:t>
            </w:r>
            <w:r w:rsidDel="00000000" w:rsidR="00000000" w:rsidRPr="00000000">
              <w:rPr>
                <w:rFonts w:ascii="Georgia" w:cs="Georgia" w:eastAsia="Georgia" w:hAnsi="Georgia"/>
                <w:b w:val="1"/>
                <w:bCs w:val="1"/>
                <w:sz w:val="24"/>
                <w:szCs w:val="24"/>
                <w:rtl w:val="0"/>
              </w:rPr>
              <w:t xml:space="preserve">, Elie Wiesel describes his father (Shlomo) as a cultured, unsentimental man with a rather distant manner. His father rarely displayed his feelings (not even within his family) and was more involved with the welfare of others than with that of his own kin. Ironically, Elie's relationship with his father improves upon entering the concentration camp. While commitments in his and his father's everyday life made Elie's relationship with his father before the Holocaust strained and distant, Elie and his father commit to living for one another when they enter the camp. </w:t>
            </w:r>
            <w:r w:rsidDel="00000000" w:rsidR="00000000" w:rsidRPr="00000000">
              <w:rPr>
                <w:rFonts w:ascii="Georgia" w:cs="Georgia" w:eastAsia="Georgia" w:hAnsi="Georgia"/>
                <w:b w:val="1"/>
                <w:bCs w:val="1"/>
                <w:sz w:val="24"/>
                <w:szCs w:val="24"/>
                <w:rtl w:val="0"/>
              </w:rPr>
              <w:t xml:space="preserve">In </w:t>
            </w:r>
            <w:r w:rsidDel="00000000" w:rsidR="00000000" w:rsidRPr="00000000">
              <w:rPr>
                <w:rFonts w:ascii="Georgia" w:cs="Georgia" w:eastAsia="Georgia" w:hAnsi="Georgia"/>
                <w:b w:val="1"/>
                <w:bCs w:val="1"/>
                <w:i w:val="1"/>
                <w:iCs w:val="1"/>
                <w:sz w:val="24"/>
                <w:szCs w:val="24"/>
                <w:rtl w:val="0"/>
              </w:rPr>
              <w:t xml:space="preserve">Night</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has the relationship between Elie and his father changed during their time in the concentration camps?</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17">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relationship between Elie Wiesel and his father, Shlomo, changes during their time in the concentration camps from what it was before the Holocaust.</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beginning of the novel (before arriving at the concentration camps), the relationship between Elie and Shlomo is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Hint: Focus on Chapters 1 and 2.</w:t>
            </w:r>
            <w:r w:rsidDel="00000000" w:rsidR="00000000" w:rsidRPr="00000000">
              <w:rPr>
                <w:rtl w:val="0"/>
              </w:rPr>
            </w:r>
          </w:p>
          <w:p w:rsidR="00000000" w:rsidDel="00000000" w:rsidP="00000000" w:rsidRDefault="00000000" w:rsidRPr="00000000" w14:paraId="00000023">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See below: Relational Tone (Dynamics)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27">
            <w:pPr>
              <w:pStyle w:val="Heading3"/>
              <w:keepNext w:val="0"/>
              <w:keepLines w:val="0"/>
              <w:widowControl w:val="0"/>
              <w:spacing w:after="0" w:before="0" w:line="240" w:lineRule="auto"/>
              <w:rPr>
                <w:rFonts w:ascii="Georgia" w:cs="Georgia" w:eastAsia="Georgia" w:hAnsi="Georgia"/>
                <w:b w:val="1"/>
                <w:bCs w:val="1"/>
                <w:color w:val="000000"/>
                <w:sz w:val="18"/>
                <w:szCs w:val="18"/>
              </w:rPr>
            </w:pPr>
            <w:bookmarkStart w:colFirst="0" w:colLast="0" w:name="_he3qmvdg2rao" w:id="0"/>
            <w:bookmarkEnd w:id="0"/>
            <w:r w:rsidDel="00000000" w:rsidR="00000000" w:rsidRPr="00000000">
              <w:rPr>
                <w:rFonts w:ascii="Georgia" w:cs="Georgia" w:eastAsia="Georgia" w:hAnsi="Georgia"/>
                <w:b w:val="1"/>
                <w:bCs w:val="1"/>
                <w:color w:val="000000"/>
                <w:sz w:val="18"/>
                <w:szCs w:val="18"/>
                <w:rtl w:val="0"/>
              </w:rPr>
              <w:t xml:space="preserve">✂️ Step-by-Step Instructions</w:t>
            </w:r>
          </w:p>
          <w:p w:rsidR="00000000" w:rsidDel="00000000" w:rsidP="00000000" w:rsidRDefault="00000000" w:rsidRPr="00000000" w14:paraId="00000028">
            <w:pPr>
              <w:widowControl w:val="0"/>
              <w:numPr>
                <w:ilvl w:val="0"/>
                <w:numId w:val="9"/>
              </w:numPr>
              <w:spacing w:lin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Select the correct speaker:</w:t>
              <w:br w:type="textWrapping"/>
              <w:t xml:space="preserve"> ▪ the narrator</w:t>
            </w:r>
          </w:p>
          <w:p w:rsidR="00000000" w:rsidDel="00000000" w:rsidP="00000000" w:rsidRDefault="00000000" w:rsidRPr="00000000" w14:paraId="00000029">
            <w:pPr>
              <w:widowControl w:val="0"/>
              <w:spacing w:line="240" w:lineRule="auto"/>
              <w:ind w:left="720" w:firstLine="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 ▪ Elie</w:t>
              <w:br w:type="textWrapping"/>
              <w:t xml:space="preserve"> ▪ Shlomo</w:t>
              <w:br w:type="textWrapping"/>
              <w:t xml:space="preserve"> ▪ another character (write the character’s name)</w:t>
              <w:br w:type="textWrapping"/>
              <w:t xml:space="preserve"> ❗ Delete the ones you don’t use.</w:t>
            </w:r>
          </w:p>
          <w:p w:rsidR="00000000" w:rsidDel="00000000" w:rsidP="00000000" w:rsidRDefault="00000000" w:rsidRPr="00000000" w14:paraId="0000002A">
            <w:pPr>
              <w:widowControl w:val="0"/>
              <w:numPr>
                <w:ilvl w:val="0"/>
                <w:numId w:val="9"/>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verb that shows what the speaker is doing:</w:t>
              <w:br w:type="textWrapping"/>
              <w:t xml:space="preserve"> ▪ tells, asks, thinks, remembers, explains to, pleads with, responds to</w:t>
              <w:br w:type="textWrapping"/>
              <w:t xml:space="preserve"> ❗ You may replace these with your own verb (like warns, reflects, argues, or defends)</w:t>
              <w:br w:type="textWrapping"/>
              <w:t xml:space="preserve"> ❗ Delete the other verbs you don’t use.</w:t>
            </w:r>
          </w:p>
          <w:p w:rsidR="00000000" w:rsidDel="00000000" w:rsidP="00000000" w:rsidRDefault="00000000" w:rsidRPr="00000000" w14:paraId="0000002B">
            <w:pPr>
              <w:widowControl w:val="0"/>
              <w:numPr>
                <w:ilvl w:val="0"/>
                <w:numId w:val="9"/>
              </w:numPr>
              <w:spacing w:lin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Select the listener (who is being spoken to or thought about?):</w:t>
              <w:br w:type="textWrapping"/>
              <w:t xml:space="preserve"> ▪ Elie</w:t>
            </w:r>
          </w:p>
          <w:p w:rsidR="00000000" w:rsidDel="00000000" w:rsidP="00000000" w:rsidRDefault="00000000" w:rsidRPr="00000000" w14:paraId="0000002C">
            <w:pPr>
              <w:widowControl w:val="0"/>
              <w:spacing w:line="240" w:lineRule="auto"/>
              <w:ind w:left="720" w:firstLine="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 ▪ Shlomo</w:t>
              <w:br w:type="textWrapping"/>
              <w:t xml:space="preserve"> ▪ another character (write the character’s name)</w:t>
              <w:br w:type="textWrapping"/>
              <w:t xml:space="preserve"> ▪ the reader</w:t>
              <w:br w:type="textWrapping"/>
              <w:t xml:space="preserve"> ▪ himself / herself (if it’s internal thought)</w:t>
              <w:br w:type="textWrapping"/>
              <w:t xml:space="preserve"> ❗ Delete the rest.</w:t>
            </w:r>
          </w:p>
          <w:p w:rsidR="00000000" w:rsidDel="00000000" w:rsidP="00000000" w:rsidRDefault="00000000" w:rsidRPr="00000000" w14:paraId="0000002D">
            <w:pPr>
              <w:widowControl w:val="0"/>
              <w:numPr>
                <w:ilvl w:val="0"/>
                <w:numId w:val="9"/>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Inside the quotation marks, type the exact quote from </w:t>
            </w:r>
            <w:r w:rsidDel="00000000" w:rsidR="00000000" w:rsidRPr="00000000">
              <w:rPr>
                <w:rFonts w:ascii="Georgia" w:cs="Georgia" w:eastAsia="Georgia" w:hAnsi="Georgia"/>
                <w:i w:val="1"/>
                <w:iCs w:val="1"/>
                <w:sz w:val="18"/>
                <w:szCs w:val="18"/>
                <w:rtl w:val="0"/>
              </w:rPr>
              <w:t xml:space="preserve">Night </w:t>
            </w:r>
            <w:r w:rsidDel="00000000" w:rsidR="00000000" w:rsidRPr="00000000">
              <w:rPr>
                <w:rFonts w:ascii="Gungsuh" w:cs="Gungsuh" w:eastAsia="Gungsuh" w:hAnsi="Gungsuh"/>
                <w:sz w:val="18"/>
                <w:szCs w:val="18"/>
                <w:rtl w:val="0"/>
              </w:rPr>
              <w:t xml:space="preserve">that you are analyzing:</w:t>
              <w:br w:type="textWrapping"/>
              <w:t xml:space="preserve"> ▪ It must be copied exactly.</w:t>
              <w:br w:type="textWrapping"/>
              <w:t xml:space="preserve"> ▪ Use [brackets] if you need to fix grammar or clarify a name.</w:t>
              <w:br w:type="textWrapping"/>
              <w:t xml:space="preserve"> ▪ Use […] if you skip part of the sentence.</w:t>
            </w:r>
          </w:p>
          <w:p w:rsidR="00000000" w:rsidDel="00000000" w:rsidP="00000000" w:rsidRDefault="00000000" w:rsidRPr="00000000" w14:paraId="0000002E">
            <w:pPr>
              <w:widowControl w:val="0"/>
              <w:numPr>
                <w:ilvl w:val="0"/>
                <w:numId w:val="9"/>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After the quote, use parentheses. Inside the parentheses:</w:t>
              <w:br w:type="textWrapping"/>
              <w:t xml:space="preserve"> ▪ Write the author’s last name → Wiesel</w:t>
              <w:br w:type="textWrapping"/>
              <w:t xml:space="preserve"> ▪ Write the page number → Example: (Wiesel 8)</w:t>
              <w:br w:type="textWrapping"/>
              <w:t xml:space="preserve"> ❗ Do not put a comma between the name and page number.</w:t>
              <w:br w:type="textWrapping"/>
              <w:t xml:space="preserve"> ❗ Do not write “pg.” or “page.”</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illustrates that before the concentration camps, Elie and Shlomo’s relationship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1">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evidence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towards his father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Relationship Description</w:t>
            </w:r>
          </w:p>
          <w:p w:rsidR="00000000" w:rsidDel="00000000" w:rsidP="00000000" w:rsidRDefault="00000000" w:rsidRPr="00000000" w14:paraId="00000035">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Relational Tone (Dynamics) Word Bank</w:t>
            </w:r>
          </w:p>
          <w:p w:rsidR="00000000" w:rsidDel="00000000" w:rsidP="00000000" w:rsidRDefault="00000000" w:rsidRPr="00000000" w14:paraId="00000036">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word should describe how Elie and Shlomo interacted before the concentration camps.</w:t>
            </w:r>
          </w:p>
          <w:p w:rsidR="00000000" w:rsidDel="00000000" w:rsidP="00000000" w:rsidRDefault="00000000" w:rsidRPr="00000000" w14:paraId="00000037">
            <w:pPr>
              <w:pageBreakBefore w:val="0"/>
              <w:widowControl w:val="0"/>
              <w:spacing w:line="240" w:lineRule="auto"/>
              <w:ind w:left="0" w:firstLine="0"/>
              <w:rPr>
                <w:rFonts w:ascii="Georgia" w:cs="Georgia" w:eastAsia="Georgia" w:hAnsi="Georgia"/>
                <w:b w:val="1"/>
                <w:bCs w:val="1"/>
                <w:color w:val="000000"/>
                <w:sz w:val="18"/>
                <w:szCs w:val="18"/>
              </w:rPr>
            </w:pPr>
            <w:r w:rsidDel="00000000" w:rsidR="00000000" w:rsidRPr="00000000">
              <w:rPr>
                <w:rFonts w:ascii="Georgia" w:cs="Georgia" w:eastAsia="Georgia" w:hAnsi="Georgia"/>
                <w:b w:val="1"/>
                <w:bCs w:val="1"/>
                <w:color w:val="000000"/>
                <w:sz w:val="18"/>
                <w:szCs w:val="18"/>
                <w:rtl w:val="0"/>
              </w:rPr>
              <w:t xml:space="preserve">Blank 2: Elie’s Feeling Toward His Father</w:t>
            </w:r>
          </w:p>
          <w:p w:rsidR="00000000" w:rsidDel="00000000" w:rsidP="00000000" w:rsidRDefault="00000000" w:rsidRPr="00000000" w14:paraId="00000038">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Pick a feeling that would logically match the type of relationship you just chose.</w:t>
            </w:r>
          </w:p>
          <w:p w:rsidR="00000000" w:rsidDel="00000000" w:rsidP="00000000" w:rsidRDefault="00000000" w:rsidRPr="00000000" w14:paraId="00000039">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If the relationship was “distant,” Elie might feel “ignored” or “unseen.”</w:t>
            </w:r>
          </w:p>
          <w:p w:rsidR="00000000" w:rsidDel="00000000" w:rsidP="00000000" w:rsidRDefault="00000000" w:rsidRPr="00000000" w14:paraId="0000003A">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If the relationship was “respectful,” Elie might feel “admiring” or “obedient.”</w:t>
            </w:r>
          </w:p>
          <w:p w:rsidR="00000000" w:rsidDel="00000000" w:rsidP="00000000" w:rsidRDefault="00000000" w:rsidRPr="00000000" w14:paraId="0000003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Reason for That Feeling</w:t>
            </w:r>
          </w:p>
          <w:p w:rsidR="00000000" w:rsidDel="00000000" w:rsidP="00000000" w:rsidRDefault="00000000" w:rsidRPr="00000000" w14:paraId="0000003C">
            <w:pPr>
              <w:pageBreakBefore w:val="0"/>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Explain why Elie felt that way. This should be something specific from the quote you used in the C section—what the father said, did, or didn’t do.</w:t>
            </w:r>
          </w:p>
          <w:p w:rsidR="00000000" w:rsidDel="00000000" w:rsidP="00000000" w:rsidRDefault="00000000" w:rsidRPr="00000000" w14:paraId="0000003D">
            <w:pPr>
              <w:pageBreakBefore w:val="0"/>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3E">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his father focused on helping others instead of Elie</w:t>
            </w:r>
          </w:p>
          <w:p w:rsidR="00000000" w:rsidDel="00000000" w:rsidP="00000000" w:rsidRDefault="00000000" w:rsidRPr="00000000" w14:paraId="0000003F">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Shlomo didn’t show emotions, even with family</w:t>
            </w:r>
          </w:p>
          <w:p w:rsidR="00000000" w:rsidDel="00000000" w:rsidP="00000000" w:rsidRDefault="00000000" w:rsidRPr="00000000" w14:paraId="00000040">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Elie wanted to connect but felt overlooked</w:t>
            </w:r>
          </w:p>
          <w:p w:rsidR="00000000" w:rsidDel="00000000" w:rsidP="00000000" w:rsidRDefault="00000000" w:rsidRPr="00000000" w14:paraId="00000041">
            <w:pPr>
              <w:pageBreakBefore w:val="0"/>
              <w:widowControl w:val="0"/>
              <w:numPr>
                <w:ilvl w:val="1"/>
                <w:numId w:val="7"/>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his father acted more like a leader than a parent</w:t>
            </w: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significance of this quote is that it highlights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behavior indicates that their relationship was characterized by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Highlights</w:t>
            </w:r>
          </w:p>
          <w:p w:rsidR="00000000" w:rsidDel="00000000" w:rsidP="00000000" w:rsidRDefault="00000000" w:rsidRPr="00000000" w14:paraId="0000004C">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Rephrase the deeper meaning or pattern shown by the quote.</w:t>
            </w:r>
          </w:p>
          <w:p w:rsidR="00000000" w:rsidDel="00000000" w:rsidP="00000000" w:rsidRDefault="00000000" w:rsidRPr="00000000" w14:paraId="0000004D">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could be emotional distance, lack of connection, routine behavior, or something about how Elie sees his father.</w:t>
            </w:r>
          </w:p>
          <w:p w:rsidR="00000000" w:rsidDel="00000000" w:rsidP="00000000" w:rsidRDefault="00000000" w:rsidRPr="00000000" w14:paraId="0000004E">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4F">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emotional separation within the family</w:t>
            </w:r>
          </w:p>
          <w:p w:rsidR="00000000" w:rsidDel="00000000" w:rsidP="00000000" w:rsidRDefault="00000000" w:rsidRPr="00000000" w14:paraId="00000050">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lack of warmth or affection between them</w:t>
            </w:r>
          </w:p>
          <w:p w:rsidR="00000000" w:rsidDel="00000000" w:rsidP="00000000" w:rsidRDefault="00000000" w:rsidRPr="00000000" w14:paraId="00000051">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Shlomo’s focus on the community over his family</w:t>
            </w:r>
          </w:p>
          <w:p w:rsidR="00000000" w:rsidDel="00000000" w:rsidP="00000000" w:rsidRDefault="00000000" w:rsidRPr="00000000" w14:paraId="00000052">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Elie’s longing for a closer bond</w:t>
            </w:r>
          </w:p>
          <w:p w:rsidR="00000000" w:rsidDel="00000000" w:rsidP="00000000" w:rsidRDefault="00000000" w:rsidRPr="00000000" w14:paraId="00000053">
            <w:pPr>
              <w:pageBreakBefore w:val="0"/>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distance between duty and emotion</w:t>
            </w:r>
          </w:p>
          <w:p w:rsidR="00000000" w:rsidDel="00000000" w:rsidP="00000000" w:rsidRDefault="00000000" w:rsidRPr="00000000" w14:paraId="0000005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Relationship Description</w:t>
            </w:r>
          </w:p>
          <w:p w:rsidR="00000000" w:rsidDel="00000000" w:rsidP="00000000" w:rsidRDefault="00000000" w:rsidRPr="00000000" w14:paraId="00000055">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another word from the Relational Tone (Dynamics) Word Bank</w:t>
            </w:r>
          </w:p>
          <w:p w:rsidR="00000000" w:rsidDel="00000000" w:rsidP="00000000" w:rsidRDefault="00000000" w:rsidRPr="00000000" w14:paraId="00000056">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word can match or deepen what you said in Blank 1.</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both show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5B">
            <w:pPr>
              <w:pageBreakBefore w:val="0"/>
              <w:widowControl w:val="0"/>
              <w:numPr>
                <w:ilvl w:val="0"/>
                <w:numId w:val="1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that matches the tone of both earlier quotes.</w:t>
            </w:r>
          </w:p>
          <w:p w:rsidR="00000000" w:rsidDel="00000000" w:rsidP="00000000" w:rsidRDefault="00000000" w:rsidRPr="00000000" w14:paraId="0000005C">
            <w:pPr>
              <w:pageBreakBefore w:val="0"/>
              <w:widowControl w:val="0"/>
              <w:numPr>
                <w:ilvl w:val="0"/>
                <w:numId w:val="1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word can be repeated from E1 or E2, or it can be a new but related term from the Relational Tone (Dynamics) Word Bank.</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events of the Holocaust (after arriving at the concentration camps), the relationship between Elie and Shlomo changes to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3 through 6.</w:t>
            </w:r>
          </w:p>
          <w:p w:rsidR="00000000" w:rsidDel="00000000" w:rsidP="00000000" w:rsidRDefault="00000000" w:rsidRPr="00000000" w14:paraId="00000065">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below: Relational Tone (Dynamics)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reveals that after arriving at the concentration camps, Elie and Shlomo’s relationship became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change in their relationship is evident when Wiesel writes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Relationship Description (Post-Arrival)</w:t>
            </w:r>
          </w:p>
          <w:p w:rsidR="00000000" w:rsidDel="00000000" w:rsidP="00000000" w:rsidRDefault="00000000" w:rsidRPr="00000000" w14:paraId="00000070">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Relational Tone (Dynamics) Word Bank that shows how their bond shifted after arriving in the camp.</w:t>
            </w:r>
          </w:p>
          <w:p w:rsidR="00000000" w:rsidDel="00000000" w:rsidP="00000000" w:rsidRDefault="00000000" w:rsidRPr="00000000" w14:paraId="00000071">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Shared Impact or Effect</w:t>
            </w:r>
          </w:p>
          <w:p w:rsidR="00000000" w:rsidDel="00000000" w:rsidP="00000000" w:rsidRDefault="00000000" w:rsidRPr="00000000" w14:paraId="00000072">
            <w:pPr>
              <w:pageBreakBefore w:val="0"/>
              <w:widowControl w:val="0"/>
              <w:numPr>
                <w:ilvl w:val="0"/>
                <w:numId w:val="1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Focus on how shared trauma affected their bond. Use cause-effect or emotional terms to show how they relied on each other.</w:t>
            </w:r>
          </w:p>
          <w:p w:rsidR="00000000" w:rsidDel="00000000" w:rsidP="00000000" w:rsidRDefault="00000000" w:rsidRPr="00000000" w14:paraId="00000073">
            <w:pPr>
              <w:pageBreakBefore w:val="0"/>
              <w:widowControl w:val="0"/>
              <w:numPr>
                <w:ilvl w:val="0"/>
                <w:numId w:val="1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74">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closer together</w:t>
            </w:r>
          </w:p>
          <w:p w:rsidR="00000000" w:rsidDel="00000000" w:rsidP="00000000" w:rsidRDefault="00000000" w:rsidRPr="00000000" w14:paraId="00000075">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into a survival team</w:t>
            </w:r>
          </w:p>
          <w:p w:rsidR="00000000" w:rsidDel="00000000" w:rsidP="00000000" w:rsidRDefault="00000000" w:rsidRPr="00000000" w14:paraId="00000076">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into a parent-child role reversal</w:t>
            </w:r>
          </w:p>
          <w:p w:rsidR="00000000" w:rsidDel="00000000" w:rsidP="00000000" w:rsidRDefault="00000000" w:rsidRPr="00000000" w14:paraId="00000077">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emotionally connected</w:t>
            </w:r>
          </w:p>
          <w:p w:rsidR="00000000" w:rsidDel="00000000" w:rsidP="00000000" w:rsidRDefault="00000000" w:rsidRPr="00000000" w14:paraId="00000078">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dependent on each other for strength</w:t>
            </w:r>
          </w:p>
          <w:p w:rsidR="00000000" w:rsidDel="00000000" w:rsidP="00000000" w:rsidRDefault="00000000" w:rsidRPr="00000000" w14:paraId="00000079">
            <w:pPr>
              <w:pageBreakBefore w:val="0"/>
              <w:widowControl w:val="0"/>
              <w:numPr>
                <w:ilvl w:val="1"/>
                <w:numId w:val="1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into a source of comfort for one another</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p w:rsidR="00000000" w:rsidDel="00000000" w:rsidP="00000000" w:rsidRDefault="00000000" w:rsidRPr="00000000" w14:paraId="0000007F">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passage shows that the shared experiences of suffering and survival brought them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significance of this change is that it underscores how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What the Change Reveals</w:t>
            </w:r>
          </w:p>
          <w:p w:rsidR="00000000" w:rsidDel="00000000" w:rsidP="00000000" w:rsidRDefault="00000000" w:rsidRPr="00000000" w14:paraId="00000087">
            <w:pPr>
              <w:pageBreakBefore w:val="0"/>
              <w:widowControl w:val="0"/>
              <w:numPr>
                <w:ilvl w:val="0"/>
                <w:numId w:val="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Explain what this transformation shows about their relationship or about human bonds under extreme conditions.</w:t>
            </w:r>
          </w:p>
          <w:p w:rsidR="00000000" w:rsidDel="00000000" w:rsidP="00000000" w:rsidRDefault="00000000" w:rsidRPr="00000000" w14:paraId="00000088">
            <w:pPr>
              <w:pageBreakBefore w:val="0"/>
              <w:widowControl w:val="0"/>
              <w:numPr>
                <w:ilvl w:val="0"/>
                <w:numId w:val="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89">
            <w:pPr>
              <w:pageBreakBefore w:val="0"/>
              <w:widowControl w:val="0"/>
              <w:numPr>
                <w:ilvl w:val="1"/>
                <w:numId w:val="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hardship can create emotional closeness</w:t>
            </w:r>
          </w:p>
          <w:p w:rsidR="00000000" w:rsidDel="00000000" w:rsidP="00000000" w:rsidRDefault="00000000" w:rsidRPr="00000000" w14:paraId="0000008A">
            <w:pPr>
              <w:pageBreakBefore w:val="0"/>
              <w:widowControl w:val="0"/>
              <w:numPr>
                <w:ilvl w:val="1"/>
                <w:numId w:val="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survival can depend on love and loyalty</w:t>
            </w:r>
          </w:p>
          <w:p w:rsidR="00000000" w:rsidDel="00000000" w:rsidP="00000000" w:rsidRDefault="00000000" w:rsidRPr="00000000" w14:paraId="0000008B">
            <w:pPr>
              <w:pageBreakBefore w:val="0"/>
              <w:widowControl w:val="0"/>
              <w:numPr>
                <w:ilvl w:val="1"/>
                <w:numId w:val="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shared suffering reshapes family roles</w:t>
            </w:r>
          </w:p>
          <w:p w:rsidR="00000000" w:rsidDel="00000000" w:rsidP="00000000" w:rsidRDefault="00000000" w:rsidRPr="00000000" w14:paraId="0000008C">
            <w:pPr>
              <w:pageBreakBefore w:val="0"/>
              <w:widowControl w:val="0"/>
              <w:numPr>
                <w:ilvl w:val="1"/>
                <w:numId w:val="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trauma can deepen emotional bonds</w:t>
            </w:r>
          </w:p>
          <w:p w:rsidR="00000000" w:rsidDel="00000000" w:rsidP="00000000" w:rsidRDefault="00000000" w:rsidRPr="00000000" w14:paraId="0000008D">
            <w:pPr>
              <w:pageBreakBefore w:val="0"/>
              <w:widowControl w:val="0"/>
              <w:numPr>
                <w:ilvl w:val="1"/>
                <w:numId w:val="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their identities became tied to protecting each other</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both show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Blank: Final Word</w:t>
            </w:r>
          </w:p>
          <w:p w:rsidR="00000000" w:rsidDel="00000000" w:rsidP="00000000" w:rsidRDefault="00000000" w:rsidRPr="00000000" w14:paraId="00000092">
            <w:pPr>
              <w:pageBreakBefore w:val="0"/>
              <w:widowControl w:val="0"/>
              <w:numPr>
                <w:ilvl w:val="0"/>
                <w:numId w:val="1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that best sums up the new form of their bond. Pick from the Relational Tone (Dynamics) Word Bank, ideally one that appeared or matched earlier.</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before Shlomo’s death, the relationship between Elie and Shlomo is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and after Shlomo’s death, Elie’s response is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7 through 9.</w:t>
            </w:r>
          </w:p>
          <w:p w:rsidR="00000000" w:rsidDel="00000000" w:rsidP="00000000" w:rsidRDefault="00000000" w:rsidRPr="00000000" w14:paraId="0000009B">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below: Relational Tone (Dynamics) Word Bank</w:t>
            </w:r>
          </w:p>
          <w:p w:rsidR="00000000" w:rsidDel="00000000" w:rsidP="00000000" w:rsidRDefault="00000000" w:rsidRPr="00000000" w14:paraId="0000009C">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below: Word Bank of Emotions, Reactions, and Internal States</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demonstrates that just before Shlomo’s death, their relationship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A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evidence indicates that Elie’s feelings toward his father were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Final Relationship Description</w:t>
            </w:r>
          </w:p>
          <w:p w:rsidR="00000000" w:rsidDel="00000000" w:rsidP="00000000" w:rsidRDefault="00000000" w:rsidRPr="00000000" w14:paraId="000000A7">
            <w:pPr>
              <w:pageBreakBefore w:val="0"/>
              <w:widowControl w:val="0"/>
              <w:numPr>
                <w:ilvl w:val="0"/>
                <w:numId w:val="1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Relational Tone (Dynamics) Word Bank that captures how their bond felt just before Shlomo died.</w:t>
            </w:r>
          </w:p>
          <w:p w:rsidR="00000000" w:rsidDel="00000000" w:rsidP="00000000" w:rsidRDefault="00000000" w:rsidRPr="00000000" w14:paraId="000000A8">
            <w:pPr>
              <w:pageBreakBefore w:val="0"/>
              <w:widowControl w:val="0"/>
              <w:numPr>
                <w:ilvl w:val="0"/>
                <w:numId w:val="1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Note: Both loving devotion and emotional exhaustion are valid readings at this stage.</w:t>
            </w:r>
          </w:p>
          <w:p w:rsidR="00000000" w:rsidDel="00000000" w:rsidP="00000000" w:rsidRDefault="00000000" w:rsidRPr="00000000" w14:paraId="000000A9">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Elie’s Feelings Toward His Father</w:t>
            </w:r>
          </w:p>
          <w:p w:rsidR="00000000" w:rsidDel="00000000" w:rsidP="00000000" w:rsidRDefault="00000000" w:rsidRPr="00000000" w14:paraId="000000AA">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Describe what Elie may have felt internally. Choose a word or phrase that matches how he was acting, speaking, or thinking.</w:t>
            </w:r>
          </w:p>
          <w:p w:rsidR="00000000" w:rsidDel="00000000" w:rsidP="00000000" w:rsidRDefault="00000000" w:rsidRPr="00000000" w14:paraId="000000AB">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AC">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loyal</w:t>
            </w:r>
          </w:p>
          <w:p w:rsidR="00000000" w:rsidDel="00000000" w:rsidP="00000000" w:rsidRDefault="00000000" w:rsidRPr="00000000" w14:paraId="000000AD">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anxious</w:t>
            </w:r>
          </w:p>
          <w:p w:rsidR="00000000" w:rsidDel="00000000" w:rsidP="00000000" w:rsidRDefault="00000000" w:rsidRPr="00000000" w14:paraId="000000AE">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overwhelmed</w:t>
            </w:r>
          </w:p>
          <w:p w:rsidR="00000000" w:rsidDel="00000000" w:rsidP="00000000" w:rsidRDefault="00000000" w:rsidRPr="00000000" w14:paraId="000000AF">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fearful of losing him</w:t>
            </w:r>
          </w:p>
          <w:p w:rsidR="00000000" w:rsidDel="00000000" w:rsidP="00000000" w:rsidRDefault="00000000" w:rsidRPr="00000000" w14:paraId="000000B0">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responsible</w:t>
            </w:r>
          </w:p>
          <w:p w:rsidR="00000000" w:rsidDel="00000000" w:rsidP="00000000" w:rsidRDefault="00000000" w:rsidRPr="00000000" w14:paraId="000000B1">
            <w:pPr>
              <w:pageBreakBefore w:val="0"/>
              <w:widowControl w:val="0"/>
              <w:numPr>
                <w:ilvl w:val="1"/>
                <w:numId w:val="2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emotionally exhausted</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his father’s death, Elie’s reaction shows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significance of Elie’s response is that it reflects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Elie’s Reaction</w:t>
            </w:r>
          </w:p>
          <w:p w:rsidR="00000000" w:rsidDel="00000000" w:rsidP="00000000" w:rsidRDefault="00000000" w:rsidRPr="00000000" w14:paraId="000000BC">
            <w:pPr>
              <w:pageBreakBefore w:val="0"/>
              <w:widowControl w:val="0"/>
              <w:numPr>
                <w:ilvl w:val="0"/>
                <w:numId w:val="1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or phrase from the Word Bank of Emotions, Reactions, and Internal States that matches what Elie does (or doesn’t do) after Shlomo’s death.</w:t>
            </w:r>
          </w:p>
          <w:p w:rsidR="00000000" w:rsidDel="00000000" w:rsidP="00000000" w:rsidRDefault="00000000" w:rsidRPr="00000000" w14:paraId="000000BD">
            <w:pPr>
              <w:pageBreakBefore w:val="0"/>
              <w:widowControl w:val="0"/>
              <w:numPr>
                <w:ilvl w:val="0"/>
                <w:numId w:val="1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BE">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numbness</w:t>
            </w:r>
          </w:p>
          <w:p w:rsidR="00000000" w:rsidDel="00000000" w:rsidP="00000000" w:rsidRDefault="00000000" w:rsidRPr="00000000" w14:paraId="000000BF">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emotional shutdown</w:t>
            </w:r>
          </w:p>
          <w:p w:rsidR="00000000" w:rsidDel="00000000" w:rsidP="00000000" w:rsidRDefault="00000000" w:rsidRPr="00000000" w14:paraId="000000C0">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silence</w:t>
            </w:r>
          </w:p>
          <w:p w:rsidR="00000000" w:rsidDel="00000000" w:rsidP="00000000" w:rsidRDefault="00000000" w:rsidRPr="00000000" w14:paraId="000000C1">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passivity</w:t>
            </w:r>
          </w:p>
          <w:p w:rsidR="00000000" w:rsidDel="00000000" w:rsidP="00000000" w:rsidRDefault="00000000" w:rsidRPr="00000000" w14:paraId="000000C2">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blankness</w:t>
            </w:r>
          </w:p>
          <w:p w:rsidR="00000000" w:rsidDel="00000000" w:rsidP="00000000" w:rsidRDefault="00000000" w:rsidRPr="00000000" w14:paraId="000000C3">
            <w:pPr>
              <w:pageBreakBefore w:val="0"/>
              <w:widowControl w:val="0"/>
              <w:numPr>
                <w:ilvl w:val="1"/>
                <w:numId w:val="1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detachment</w:t>
            </w:r>
          </w:p>
          <w:p w:rsidR="00000000" w:rsidDel="00000000" w:rsidP="00000000" w:rsidRDefault="00000000" w:rsidRPr="00000000" w14:paraId="000000C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What That Reaction Means</w:t>
            </w:r>
          </w:p>
          <w:p w:rsidR="00000000" w:rsidDel="00000000" w:rsidP="00000000" w:rsidRDefault="00000000" w:rsidRPr="00000000" w14:paraId="000000C5">
            <w:pPr>
              <w:pageBreakBefore w:val="0"/>
              <w:widowControl w:val="0"/>
              <w:numPr>
                <w:ilvl w:val="0"/>
                <w:numId w:val="1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Elie’s reaction says about his mental or emotional state. This is where you interpret the deeper reason behind the behavior.</w:t>
            </w:r>
          </w:p>
          <w:p w:rsidR="00000000" w:rsidDel="00000000" w:rsidP="00000000" w:rsidRDefault="00000000" w:rsidRPr="00000000" w14:paraId="000000C6">
            <w:pPr>
              <w:pageBreakBefore w:val="0"/>
              <w:widowControl w:val="0"/>
              <w:numPr>
                <w:ilvl w:val="0"/>
                <w:numId w:val="1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C7">
            <w:pPr>
              <w:pageBreakBefore w:val="0"/>
              <w:widowControl w:val="0"/>
              <w:numPr>
                <w:ilvl w:val="1"/>
                <w:numId w:val="1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total psychological exhaustion</w:t>
            </w:r>
          </w:p>
          <w:p w:rsidR="00000000" w:rsidDel="00000000" w:rsidP="00000000" w:rsidRDefault="00000000" w:rsidRPr="00000000" w14:paraId="000000C8">
            <w:pPr>
              <w:pageBreakBefore w:val="0"/>
              <w:widowControl w:val="0"/>
              <w:numPr>
                <w:ilvl w:val="1"/>
                <w:numId w:val="1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loss of identity or purpose</w:t>
            </w:r>
          </w:p>
          <w:p w:rsidR="00000000" w:rsidDel="00000000" w:rsidP="00000000" w:rsidRDefault="00000000" w:rsidRPr="00000000" w14:paraId="000000C9">
            <w:pPr>
              <w:pageBreakBefore w:val="0"/>
              <w:widowControl w:val="0"/>
              <w:numPr>
                <w:ilvl w:val="1"/>
                <w:numId w:val="1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survival taking over emotion</w:t>
            </w:r>
          </w:p>
          <w:p w:rsidR="00000000" w:rsidDel="00000000" w:rsidP="00000000" w:rsidRDefault="00000000" w:rsidRPr="00000000" w14:paraId="000000CA">
            <w:pPr>
              <w:pageBreakBefore w:val="0"/>
              <w:widowControl w:val="0"/>
              <w:numPr>
                <w:ilvl w:val="1"/>
                <w:numId w:val="1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grief too deep to express</w:t>
            </w:r>
          </w:p>
          <w:p w:rsidR="00000000" w:rsidDel="00000000" w:rsidP="00000000" w:rsidRDefault="00000000" w:rsidRPr="00000000" w14:paraId="000000CB">
            <w:pPr>
              <w:pageBreakBefore w:val="0"/>
              <w:widowControl w:val="0"/>
              <w:numPr>
                <w:ilvl w:val="1"/>
                <w:numId w:val="11"/>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trauma silencing emotion</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Elie’s relationship with his father just before his death and his response after his father’s death show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of Overall Relationship and Reaction</w:t>
            </w:r>
          </w:p>
          <w:p w:rsidR="00000000" w:rsidDel="00000000" w:rsidP="00000000" w:rsidRDefault="00000000" w:rsidRPr="00000000" w14:paraId="000000D0">
            <w:pPr>
              <w:pageBreakBefore w:val="0"/>
              <w:widowControl w:val="0"/>
              <w:numPr>
                <w:ilvl w:val="0"/>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or phrase that blends the closeness at the end of the relationship with the emotional impact of the loss. This should reflect both intimacy and collapse.</w:t>
            </w:r>
          </w:p>
          <w:p w:rsidR="00000000" w:rsidDel="00000000" w:rsidP="00000000" w:rsidRDefault="00000000" w:rsidRPr="00000000" w14:paraId="000000D1">
            <w:pPr>
              <w:pageBreakBefore w:val="0"/>
              <w:widowControl w:val="0"/>
              <w:numPr>
                <w:ilvl w:val="0"/>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D2">
            <w:pPr>
              <w:pageBreakBefore w:val="0"/>
              <w:widowControl w:val="0"/>
              <w:numPr>
                <w:ilvl w:val="1"/>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how deeply trauma reshaped him</w:t>
            </w:r>
          </w:p>
          <w:p w:rsidR="00000000" w:rsidDel="00000000" w:rsidP="00000000" w:rsidRDefault="00000000" w:rsidRPr="00000000" w14:paraId="000000D3">
            <w:pPr>
              <w:pageBreakBefore w:val="0"/>
              <w:widowControl w:val="0"/>
              <w:numPr>
                <w:ilvl w:val="1"/>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 bond that was both loving and crushing</w:t>
            </w:r>
          </w:p>
          <w:p w:rsidR="00000000" w:rsidDel="00000000" w:rsidP="00000000" w:rsidRDefault="00000000" w:rsidRPr="00000000" w14:paraId="000000D4">
            <w:pPr>
              <w:pageBreakBefore w:val="0"/>
              <w:widowControl w:val="0"/>
              <w:numPr>
                <w:ilvl w:val="1"/>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how grief and exhaustion replaced emotion</w:t>
            </w:r>
          </w:p>
          <w:p w:rsidR="00000000" w:rsidDel="00000000" w:rsidP="00000000" w:rsidRDefault="00000000" w:rsidRPr="00000000" w14:paraId="000000D5">
            <w:pPr>
              <w:pageBreakBefore w:val="0"/>
              <w:widowControl w:val="0"/>
              <w:numPr>
                <w:ilvl w:val="1"/>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cost of devotion under extreme suffering</w:t>
            </w:r>
          </w:p>
          <w:p w:rsidR="00000000" w:rsidDel="00000000" w:rsidP="00000000" w:rsidRDefault="00000000" w:rsidRPr="00000000" w14:paraId="000000D6">
            <w:pPr>
              <w:pageBreakBefore w:val="0"/>
              <w:widowControl w:val="0"/>
              <w:numPr>
                <w:ilvl w:val="1"/>
                <w:numId w:val="20"/>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emotional toll of survival</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Conclusory Statement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are some reasons the relationship between Elie Wiesel and his father, Shlomo, changes during their time in the concentration camps from what it was before the Holocaust.</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E3">
      <w:pPr>
        <w:pageBreakBefore w:val="0"/>
        <w:jc w:val="center"/>
        <w:rPr>
          <w:rFonts w:ascii="Georgia" w:cs="Georgia" w:eastAsia="Georgia" w:hAnsi="Georgia"/>
          <w:b w:val="1"/>
          <w:bCs w:val="1"/>
          <w:sz w:val="24"/>
          <w:szCs w:val="24"/>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E4">
            <w:pPr>
              <w:pStyle w:val="Heading2"/>
              <w:widowControl w:val="0"/>
              <w:spacing w:line="240" w:lineRule="auto"/>
              <w:rPr/>
            </w:pPr>
            <w:bookmarkStart w:colFirst="0" w:colLast="0" w:name="_mzwl42csczmf" w:id="1"/>
            <w:bookmarkEnd w:id="1"/>
            <w:r w:rsidDel="00000000" w:rsidR="00000000" w:rsidRPr="00000000">
              <w:rPr>
                <w:rtl w:val="0"/>
              </w:rPr>
              <w:t xml:space="preserve">Instructions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response should include:</w:t>
            </w:r>
          </w:p>
          <w:p w:rsidR="00000000" w:rsidDel="00000000" w:rsidP="00000000" w:rsidRDefault="00000000" w:rsidRPr="00000000" w14:paraId="000000E6">
            <w:pPr>
              <w:numPr>
                <w:ilvl w:val="0"/>
                <w:numId w:val="10"/>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R / A: </w:t>
            </w:r>
            <w:hyperlink r:id="rId6">
              <w:r w:rsidDel="00000000" w:rsidR="00000000" w:rsidRPr="00000000">
                <w:rPr>
                  <w:rFonts w:ascii="Georgia" w:cs="Georgia" w:eastAsia="Georgia" w:hAnsi="Georgia"/>
                  <w:b w:val="1"/>
                  <w:bCs w:val="1"/>
                  <w:color w:val="1155cc"/>
                  <w:sz w:val="24"/>
                  <w:szCs w:val="24"/>
                  <w:highlight w:val="green"/>
                  <w:u w:val="single"/>
                  <w:rtl w:val="0"/>
                </w:rPr>
                <w:t xml:space="preserve">Claim / Topic Sentence / Thesis Statement</w:t>
              </w:r>
            </w:hyperlink>
            <w:r w:rsidDel="00000000" w:rsidR="00000000" w:rsidRPr="00000000">
              <w:rPr>
                <w:rFonts w:ascii="Georgia" w:cs="Georgia" w:eastAsia="Georgia" w:hAnsi="Georgia"/>
                <w:sz w:val="24"/>
                <w:szCs w:val="24"/>
                <w:rtl w:val="0"/>
              </w:rPr>
              <w:t xml:space="preserve">- your direct response to the prompt which shows your opinion/position on the topic.</w:t>
            </w:r>
          </w:p>
          <w:p w:rsidR="00000000" w:rsidDel="00000000" w:rsidP="00000000" w:rsidRDefault="00000000" w:rsidRPr="00000000" w14:paraId="000000E7">
            <w:pPr>
              <w:numPr>
                <w:ilvl w:val="0"/>
                <w:numId w:val="10"/>
              </w:numPr>
              <w:ind w:left="720" w:hanging="360"/>
              <w:rPr>
                <w:sz w:val="24"/>
                <w:szCs w:val="24"/>
              </w:rPr>
            </w:pPr>
            <w:r w:rsidDel="00000000" w:rsidR="00000000" w:rsidRPr="00000000">
              <w:rPr>
                <w:rFonts w:ascii="Georgia" w:cs="Georgia" w:eastAsia="Georgia" w:hAnsi="Georgia"/>
                <w:b w:val="1"/>
                <w:bCs w:val="1"/>
                <w:sz w:val="24"/>
                <w:szCs w:val="24"/>
                <w:highlight w:val="yellow"/>
                <w:rtl w:val="0"/>
              </w:rPr>
              <w:t xml:space="preserve">C: Textual Evidence / Data</w:t>
            </w:r>
            <w:r w:rsidDel="00000000" w:rsidR="00000000" w:rsidRPr="00000000">
              <w:rPr>
                <w:rFonts w:ascii="Georgia" w:cs="Georgia" w:eastAsia="Georgia" w:hAnsi="Georgia"/>
                <w:sz w:val="24"/>
                <w:szCs w:val="24"/>
                <w:rtl w:val="0"/>
              </w:rPr>
              <w:t xml:space="preserve">- Direct quotes, or paraphrased information from the text that supports your claim  Make sure you use proper </w:t>
            </w:r>
            <w:hyperlink r:id="rId7">
              <w:r w:rsidDel="00000000" w:rsidR="00000000" w:rsidRPr="00000000">
                <w:rPr>
                  <w:rFonts w:ascii="Georgia" w:cs="Georgia" w:eastAsia="Georgia" w:hAnsi="Georgia"/>
                  <w:color w:val="1155cc"/>
                  <w:sz w:val="24"/>
                  <w:szCs w:val="24"/>
                  <w:u w:val="single"/>
                  <w:rtl w:val="0"/>
                </w:rPr>
                <w:t xml:space="preserve">MLA In-Text Citation (Parenthetical Citation)</w:t>
              </w:r>
            </w:hyperlink>
            <w:r w:rsidDel="00000000" w:rsidR="00000000" w:rsidRPr="00000000">
              <w:rPr>
                <w:rFonts w:ascii="Georgia" w:cs="Georgia" w:eastAsia="Georgia" w:hAnsi="Georgia"/>
                <w:sz w:val="24"/>
                <w:szCs w:val="24"/>
                <w:rtl w:val="0"/>
              </w:rPr>
              <w:t xml:space="preserve"> format to cite your evidence.</w:t>
            </w:r>
          </w:p>
          <w:p w:rsidR="00000000" w:rsidDel="00000000" w:rsidP="00000000" w:rsidRDefault="00000000" w:rsidRPr="00000000" w14:paraId="000000E8">
            <w:pPr>
              <w:numPr>
                <w:ilvl w:val="0"/>
                <w:numId w:val="10"/>
              </w:numPr>
              <w:ind w:left="720" w:hanging="360"/>
              <w:rPr>
                <w:sz w:val="24"/>
                <w:szCs w:val="24"/>
              </w:rPr>
            </w:pPr>
            <w:r w:rsidDel="00000000" w:rsidR="00000000" w:rsidRPr="00000000">
              <w:rPr>
                <w:rFonts w:ascii="Georgia" w:cs="Georgia" w:eastAsia="Georgia" w:hAnsi="Georgia"/>
                <w:b w:val="1"/>
                <w:bCs w:val="1"/>
                <w:sz w:val="24"/>
                <w:szCs w:val="24"/>
                <w:highlight w:val="cyan"/>
                <w:rtl w:val="0"/>
              </w:rPr>
              <w:t xml:space="preserve">E: </w:t>
            </w:r>
            <w:hyperlink r:id="rId8">
              <w:r w:rsidDel="00000000" w:rsidR="00000000" w:rsidRPr="00000000">
                <w:rPr>
                  <w:rFonts w:ascii="Georgia" w:cs="Georgia" w:eastAsia="Georgia" w:hAnsi="Georgia"/>
                  <w:b w:val="1"/>
                  <w:bCs w:val="1"/>
                  <w:color w:val="1155cc"/>
                  <w:sz w:val="24"/>
                  <w:szCs w:val="24"/>
                  <w:highlight w:val="cyan"/>
                  <w:u w:val="single"/>
                  <w:rtl w:val="0"/>
                </w:rPr>
                <w:t xml:space="preserve">Analysis / Commentary / Reasoning / Warrant</w:t>
              </w:r>
            </w:hyperlink>
            <w:r w:rsidDel="00000000" w:rsidR="00000000" w:rsidRPr="00000000">
              <w:rPr>
                <w:rFonts w:ascii="Georgia" w:cs="Georgia" w:eastAsia="Georgia" w:hAnsi="Georgia"/>
                <w:sz w:val="24"/>
                <w:szCs w:val="24"/>
                <w:rtl w:val="0"/>
              </w:rPr>
              <w:t xml:space="preserve">- Explain how your evidence supports your claim, or it’s significance.In short, discuss the significance of the quote you selected and connect it to the main idea of your paragraph.</w:t>
            </w:r>
          </w:p>
          <w:p w:rsidR="00000000" w:rsidDel="00000000" w:rsidP="00000000" w:rsidRDefault="00000000" w:rsidRPr="00000000" w14:paraId="000000E9">
            <w:pPr>
              <w:numPr>
                <w:ilvl w:val="0"/>
                <w:numId w:val="10"/>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S: Summary Statement</w:t>
            </w:r>
            <w:r w:rsidDel="00000000" w:rsidR="00000000" w:rsidRPr="00000000">
              <w:rPr>
                <w:rFonts w:ascii="Georgia" w:cs="Georgia" w:eastAsia="Georgia" w:hAnsi="Georgia"/>
                <w:sz w:val="24"/>
                <w:szCs w:val="24"/>
                <w:rtl w:val="0"/>
              </w:rPr>
              <w:t xml:space="preserve">- Recap your claim, summarize your main  points, and answer the question, “So what?”</w:t>
            </w:r>
          </w:p>
          <w:p w:rsidR="00000000" w:rsidDel="00000000" w:rsidP="00000000" w:rsidRDefault="00000000" w:rsidRPr="00000000" w14:paraId="000000EA">
            <w:pPr>
              <w:numPr>
                <w:ilvl w:val="0"/>
                <w:numId w:val="10"/>
              </w:numPr>
              <w:ind w:left="720" w:hanging="360"/>
              <w:rPr>
                <w:sz w:val="24"/>
                <w:szCs w:val="24"/>
              </w:rPr>
            </w:pPr>
            <w:r w:rsidDel="00000000" w:rsidR="00000000" w:rsidRPr="00000000">
              <w:rPr>
                <w:rFonts w:ascii="Georgia" w:cs="Georgia" w:eastAsia="Georgia" w:hAnsi="Georgia"/>
                <w:b w:val="1"/>
                <w:bCs w:val="1"/>
                <w:sz w:val="24"/>
                <w:szCs w:val="24"/>
                <w:highlight w:val="magenta"/>
                <w:rtl w:val="0"/>
              </w:rPr>
              <w:t xml:space="preserve">T: Transitions</w:t>
            </w:r>
            <w:r w:rsidDel="00000000" w:rsidR="00000000" w:rsidRPr="00000000">
              <w:rPr>
                <w:rFonts w:ascii="Georgia" w:cs="Georgia" w:eastAsia="Georgia" w:hAnsi="Georgia"/>
                <w:sz w:val="24"/>
                <w:szCs w:val="24"/>
                <w:rtl w:val="0"/>
              </w:rPr>
              <w:t xml:space="preserve">- Use transitions to show the relationship among your ideas.</w:t>
            </w:r>
            <w:r w:rsidDel="00000000" w:rsidR="00000000" w:rsidRPr="00000000">
              <w:rPr>
                <w:rtl w:val="0"/>
              </w:rPr>
            </w:r>
          </w:p>
        </w:tc>
      </w:tr>
    </w:tbl>
    <w:p w:rsidR="00000000" w:rsidDel="00000000" w:rsidP="00000000" w:rsidRDefault="00000000" w:rsidRPr="00000000" w14:paraId="000000EB">
      <w:pPr>
        <w:rPr>
          <w:rFonts w:ascii="Georgia" w:cs="Georgia" w:eastAsia="Georgia" w:hAnsi="Georgia"/>
          <w:b w:val="1"/>
          <w:bCs w:val="1"/>
          <w:sz w:val="24"/>
          <w:szCs w:val="24"/>
          <w:u w:val="single"/>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rHeight w:val="44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0EC">
            <w:pPr>
              <w:pStyle w:val="Heading2"/>
              <w:widowControl w:val="0"/>
              <w:rPr/>
            </w:pPr>
            <w:bookmarkStart w:colFirst="0" w:colLast="0" w:name="_jfgdlhsjef0y" w:id="2"/>
            <w:bookmarkEnd w:id="2"/>
            <w:r w:rsidDel="00000000" w:rsidR="00000000" w:rsidRPr="00000000">
              <w:rPr>
                <w:rtl w:val="0"/>
              </w:rPr>
              <w:t xml:space="preserve">Relational Tone (Dynamics) Word Bank</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Positive Words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Georgia" w:cs="Georgia" w:eastAsia="Georgia" w:hAnsi="Georgia"/>
                <w:b w:val="1"/>
                <w:bCs w:val="1"/>
                <w:sz w:val="24"/>
                <w:szCs w:val="24"/>
              </w:rPr>
            </w:pPr>
            <w:r w:rsidDel="00000000" w:rsidR="00000000" w:rsidRPr="00000000">
              <w:rPr>
                <w:rFonts w:ascii="Cardo" w:cs="Cardo" w:eastAsia="Cardo" w:hAnsi="Cardo"/>
                <w:b w:val="1"/>
                <w:bCs w:val="1"/>
                <w:sz w:val="24"/>
                <w:szCs w:val="24"/>
                <w:rtl w:val="0"/>
              </w:rPr>
              <w:t xml:space="preserve">⚪ Mixed / Nuanced Words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🔴Negative Words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affectionate (showing love)</w:t>
            </w:r>
          </w:p>
          <w:p w:rsidR="00000000" w:rsidDel="00000000" w:rsidP="00000000" w:rsidRDefault="00000000" w:rsidRPr="00000000" w14:paraId="000000F3">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bonded (strongly connected)</w:t>
            </w:r>
          </w:p>
          <w:p w:rsidR="00000000" w:rsidDel="00000000" w:rsidP="00000000" w:rsidRDefault="00000000" w:rsidRPr="00000000" w14:paraId="000000F4">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close</w:t>
            </w:r>
          </w:p>
          <w:p w:rsidR="00000000" w:rsidDel="00000000" w:rsidP="00000000" w:rsidRDefault="00000000" w:rsidRPr="00000000" w14:paraId="000000F5">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committed (dedicated)</w:t>
            </w:r>
          </w:p>
          <w:p w:rsidR="00000000" w:rsidDel="00000000" w:rsidP="00000000" w:rsidRDefault="00000000" w:rsidRPr="00000000" w14:paraId="000000F6">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devoted (loyal and loving)</w:t>
            </w:r>
          </w:p>
          <w:p w:rsidR="00000000" w:rsidDel="00000000" w:rsidP="00000000" w:rsidRDefault="00000000" w:rsidRPr="00000000" w14:paraId="000000F7">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empathetic (caring about others’ feelings)</w:t>
            </w:r>
          </w:p>
          <w:p w:rsidR="00000000" w:rsidDel="00000000" w:rsidP="00000000" w:rsidRDefault="00000000" w:rsidRPr="00000000" w14:paraId="000000F8">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familial (like a family)</w:t>
            </w:r>
          </w:p>
          <w:p w:rsidR="00000000" w:rsidDel="00000000" w:rsidP="00000000" w:rsidRDefault="00000000" w:rsidRPr="00000000" w14:paraId="000000F9">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filial (related to being a good son)</w:t>
            </w:r>
          </w:p>
          <w:p w:rsidR="00000000" w:rsidDel="00000000" w:rsidP="00000000" w:rsidRDefault="00000000" w:rsidRPr="00000000" w14:paraId="000000FA">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intimate (very close)</w:t>
            </w:r>
          </w:p>
          <w:p w:rsidR="00000000" w:rsidDel="00000000" w:rsidP="00000000" w:rsidRDefault="00000000" w:rsidRPr="00000000" w14:paraId="000000FB">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loving</w:t>
            </w:r>
          </w:p>
          <w:p w:rsidR="00000000" w:rsidDel="00000000" w:rsidP="00000000" w:rsidRDefault="00000000" w:rsidRPr="00000000" w14:paraId="000000FC">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mutual (shared equally)</w:t>
            </w:r>
          </w:p>
          <w:p w:rsidR="00000000" w:rsidDel="00000000" w:rsidP="00000000" w:rsidRDefault="00000000" w:rsidRPr="00000000" w14:paraId="000000FD">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nurturing (caring for someone)</w:t>
            </w:r>
          </w:p>
          <w:p w:rsidR="00000000" w:rsidDel="00000000" w:rsidP="00000000" w:rsidRDefault="00000000" w:rsidRPr="00000000" w14:paraId="000000FE">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paternal (fatherly)</w:t>
            </w:r>
          </w:p>
          <w:p w:rsidR="00000000" w:rsidDel="00000000" w:rsidP="00000000" w:rsidRDefault="00000000" w:rsidRPr="00000000" w14:paraId="000000FF">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sacrificial (giving up something for someone else)</w:t>
            </w:r>
          </w:p>
          <w:p w:rsidR="00000000" w:rsidDel="00000000" w:rsidP="00000000" w:rsidRDefault="00000000" w:rsidRPr="00000000" w14:paraId="00000100">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steadfast (firm and loyal)</w:t>
            </w:r>
          </w:p>
          <w:p w:rsidR="00000000" w:rsidDel="00000000" w:rsidP="00000000" w:rsidRDefault="00000000" w:rsidRPr="00000000" w14:paraId="00000101">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supportive</w:t>
            </w:r>
          </w:p>
          <w:p w:rsidR="00000000" w:rsidDel="00000000" w:rsidP="00000000" w:rsidRDefault="00000000" w:rsidRPr="00000000" w14:paraId="00000102">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trusting</w:t>
            </w:r>
          </w:p>
          <w:p w:rsidR="00000000" w:rsidDel="00000000" w:rsidP="00000000" w:rsidRDefault="00000000" w:rsidRPr="00000000" w14:paraId="00000103">
            <w:pPr>
              <w:widowControl w:val="0"/>
              <w:numPr>
                <w:ilvl w:val="0"/>
                <w:numId w:val="17"/>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unified (together)</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19"/>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ambivalent (having mixed feelings)</w:t>
            </w:r>
          </w:p>
          <w:p w:rsidR="00000000" w:rsidDel="00000000" w:rsidP="00000000" w:rsidRDefault="00000000" w:rsidRPr="00000000" w14:paraId="00000105">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complex (complicated)</w:t>
            </w:r>
          </w:p>
          <w:p w:rsidR="00000000" w:rsidDel="00000000" w:rsidP="00000000" w:rsidRDefault="00000000" w:rsidRPr="00000000" w14:paraId="00000106">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compromised (weakened or hurt)</w:t>
            </w:r>
          </w:p>
          <w:p w:rsidR="00000000" w:rsidDel="00000000" w:rsidP="00000000" w:rsidRDefault="00000000" w:rsidRPr="00000000" w14:paraId="00000107">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conflicted (having inner struggles)</w:t>
            </w:r>
          </w:p>
          <w:p w:rsidR="00000000" w:rsidDel="00000000" w:rsidP="00000000" w:rsidRDefault="00000000" w:rsidRPr="00000000" w14:paraId="00000108">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dependent (relying on someone)</w:t>
            </w:r>
          </w:p>
          <w:p w:rsidR="00000000" w:rsidDel="00000000" w:rsidP="00000000" w:rsidRDefault="00000000" w:rsidRPr="00000000" w14:paraId="00000109">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dutiful (responsible)</w:t>
            </w:r>
          </w:p>
          <w:p w:rsidR="00000000" w:rsidDel="00000000" w:rsidP="00000000" w:rsidRDefault="00000000" w:rsidRPr="00000000" w14:paraId="0000010A">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evolving (changing over time)</w:t>
            </w:r>
          </w:p>
          <w:p w:rsidR="00000000" w:rsidDel="00000000" w:rsidP="00000000" w:rsidRDefault="00000000" w:rsidRPr="00000000" w14:paraId="0000010B">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fragile (easily broken)</w:t>
            </w:r>
          </w:p>
          <w:p w:rsidR="00000000" w:rsidDel="00000000" w:rsidP="00000000" w:rsidRDefault="00000000" w:rsidRPr="00000000" w14:paraId="0000010C">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interdependent (relying on each other)</w:t>
            </w:r>
          </w:p>
          <w:p w:rsidR="00000000" w:rsidDel="00000000" w:rsidP="00000000" w:rsidRDefault="00000000" w:rsidRPr="00000000" w14:paraId="0000010D">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liminal (in between two states)</w:t>
            </w:r>
          </w:p>
          <w:p w:rsidR="00000000" w:rsidDel="00000000" w:rsidP="00000000" w:rsidRDefault="00000000" w:rsidRPr="00000000" w14:paraId="0000010E">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maturing (growing up)</w:t>
            </w:r>
          </w:p>
          <w:p w:rsidR="00000000" w:rsidDel="00000000" w:rsidP="00000000" w:rsidRDefault="00000000" w:rsidRPr="00000000" w14:paraId="0000010F">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pragmatic (practical)</w:t>
            </w:r>
          </w:p>
          <w:p w:rsidR="00000000" w:rsidDel="00000000" w:rsidP="00000000" w:rsidRDefault="00000000" w:rsidRPr="00000000" w14:paraId="00000110">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protective</w:t>
            </w:r>
          </w:p>
          <w:p w:rsidR="00000000" w:rsidDel="00000000" w:rsidP="00000000" w:rsidRDefault="00000000" w:rsidRPr="00000000" w14:paraId="00000111">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reciprocal (mutual or back-and-forth)</w:t>
            </w:r>
          </w:p>
          <w:p w:rsidR="00000000" w:rsidDel="00000000" w:rsidP="00000000" w:rsidRDefault="00000000" w:rsidRPr="00000000" w14:paraId="00000112">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reversed (roles are switched)</w:t>
            </w:r>
          </w:p>
          <w:p w:rsidR="00000000" w:rsidDel="00000000" w:rsidP="00000000" w:rsidRDefault="00000000" w:rsidRPr="00000000" w14:paraId="00000113">
            <w:pPr>
              <w:widowControl w:val="0"/>
              <w:numPr>
                <w:ilvl w:val="0"/>
                <w:numId w:val="1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role-reversed (child acts like the parent)</w:t>
            </w:r>
          </w:p>
          <w:p w:rsidR="00000000" w:rsidDel="00000000" w:rsidP="00000000" w:rsidRDefault="00000000" w:rsidRPr="00000000" w14:paraId="00000114">
            <w:pPr>
              <w:widowControl w:val="0"/>
              <w:numPr>
                <w:ilvl w:val="0"/>
                <w:numId w:val="19"/>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transitional (changing)</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1"/>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alienated (cut off)</w:t>
            </w:r>
          </w:p>
          <w:p w:rsidR="00000000" w:rsidDel="00000000" w:rsidP="00000000" w:rsidRDefault="00000000" w:rsidRPr="00000000" w14:paraId="00000116">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apathetic (uncaring)</w:t>
            </w:r>
          </w:p>
          <w:p w:rsidR="00000000" w:rsidDel="00000000" w:rsidP="00000000" w:rsidRDefault="00000000" w:rsidRPr="00000000" w14:paraId="00000117">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burdensome (hard to carry or manage)</w:t>
            </w:r>
          </w:p>
          <w:p w:rsidR="00000000" w:rsidDel="00000000" w:rsidP="00000000" w:rsidRDefault="00000000" w:rsidRPr="00000000" w14:paraId="00000118">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cold</w:t>
            </w:r>
          </w:p>
          <w:p w:rsidR="00000000" w:rsidDel="00000000" w:rsidP="00000000" w:rsidRDefault="00000000" w:rsidRPr="00000000" w14:paraId="00000119">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detached (disconnected)</w:t>
            </w:r>
          </w:p>
          <w:p w:rsidR="00000000" w:rsidDel="00000000" w:rsidP="00000000" w:rsidRDefault="00000000" w:rsidRPr="00000000" w14:paraId="0000011A">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dispassionate (emotionless)</w:t>
            </w:r>
          </w:p>
          <w:p w:rsidR="00000000" w:rsidDel="00000000" w:rsidP="00000000" w:rsidRDefault="00000000" w:rsidRPr="00000000" w14:paraId="0000011B">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distant</w:t>
            </w:r>
          </w:p>
          <w:p w:rsidR="00000000" w:rsidDel="00000000" w:rsidP="00000000" w:rsidRDefault="00000000" w:rsidRPr="00000000" w14:paraId="0000011C">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estranged (separated)</w:t>
            </w:r>
          </w:p>
          <w:p w:rsidR="00000000" w:rsidDel="00000000" w:rsidP="00000000" w:rsidRDefault="00000000" w:rsidRPr="00000000" w14:paraId="0000011D">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formal (stiff or not personal)</w:t>
            </w:r>
          </w:p>
          <w:p w:rsidR="00000000" w:rsidDel="00000000" w:rsidP="00000000" w:rsidRDefault="00000000" w:rsidRPr="00000000" w14:paraId="0000011E">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fragile (easily broken)</w:t>
            </w:r>
          </w:p>
          <w:p w:rsidR="00000000" w:rsidDel="00000000" w:rsidP="00000000" w:rsidRDefault="00000000" w:rsidRPr="00000000" w14:paraId="0000011F">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neglected (ignored or left out)</w:t>
            </w:r>
          </w:p>
          <w:p w:rsidR="00000000" w:rsidDel="00000000" w:rsidP="00000000" w:rsidRDefault="00000000" w:rsidRPr="00000000" w14:paraId="00000120">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resentful (bitter)</w:t>
            </w:r>
          </w:p>
          <w:p w:rsidR="00000000" w:rsidDel="00000000" w:rsidP="00000000" w:rsidRDefault="00000000" w:rsidRPr="00000000" w14:paraId="00000121">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strained (tense or stressed)</w:t>
            </w:r>
          </w:p>
          <w:p w:rsidR="00000000" w:rsidDel="00000000" w:rsidP="00000000" w:rsidRDefault="00000000" w:rsidRPr="00000000" w14:paraId="00000122">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tenuous (weak or uncertain)</w:t>
            </w:r>
          </w:p>
          <w:p w:rsidR="00000000" w:rsidDel="00000000" w:rsidP="00000000" w:rsidRDefault="00000000" w:rsidRPr="00000000" w14:paraId="00000123">
            <w:pPr>
              <w:widowControl w:val="0"/>
              <w:numPr>
                <w:ilvl w:val="0"/>
                <w:numId w:val="1"/>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unbalanced (not equal)</w:t>
            </w:r>
          </w:p>
          <w:p w:rsidR="00000000" w:rsidDel="00000000" w:rsidP="00000000" w:rsidRDefault="00000000" w:rsidRPr="00000000" w14:paraId="00000124">
            <w:pPr>
              <w:widowControl w:val="0"/>
              <w:numPr>
                <w:ilvl w:val="0"/>
                <w:numId w:val="1"/>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uncommunicative (not talking)</w:t>
            </w:r>
            <w:r w:rsidDel="00000000" w:rsidR="00000000" w:rsidRPr="00000000">
              <w:rPr>
                <w:rtl w:val="0"/>
              </w:rPr>
            </w:r>
          </w:p>
        </w:tc>
      </w:tr>
    </w:tbl>
    <w:p w:rsidR="00000000" w:rsidDel="00000000" w:rsidP="00000000" w:rsidRDefault="00000000" w:rsidRPr="00000000" w14:paraId="00000125">
      <w:pPr>
        <w:pageBreakBefore w:val="0"/>
        <w:jc w:val="left"/>
        <w:rPr>
          <w:rFonts w:ascii="Georgia" w:cs="Georgia" w:eastAsia="Georgia" w:hAnsi="Georgia"/>
          <w:b w:val="1"/>
          <w:bCs w:val="1"/>
          <w:sz w:val="24"/>
          <w:szCs w:val="24"/>
          <w:u w:val="single"/>
        </w:rPr>
      </w:pPr>
      <w:r w:rsidDel="00000000" w:rsidR="00000000" w:rsidRPr="00000000">
        <w:rPr>
          <w:rtl w:val="0"/>
        </w:rPr>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rHeight w:val="44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126">
            <w:pPr>
              <w:pStyle w:val="Heading2"/>
              <w:widowControl w:val="0"/>
              <w:spacing w:line="240" w:lineRule="auto"/>
              <w:rPr/>
            </w:pPr>
            <w:bookmarkStart w:colFirst="0" w:colLast="0" w:name="_80o2prtn4dg" w:id="3"/>
            <w:bookmarkEnd w:id="3"/>
            <w:r w:rsidDel="00000000" w:rsidR="00000000" w:rsidRPr="00000000">
              <w:rPr>
                <w:rtl w:val="0"/>
              </w:rPr>
              <w:t xml:space="preserve">Word Bank of Emotions, Reactions, and Internal States</w:t>
            </w:r>
            <w:r w:rsidDel="00000000" w:rsidR="00000000" w:rsidRPr="00000000">
              <w:rPr>
                <w:rtl w:val="0"/>
              </w:rPr>
              <w:t xml:space="preserve"> </w:t>
            </w:r>
          </w:p>
        </w:tc>
      </w:tr>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Controlled / Survival-Focused Responses</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Cardo" w:cs="Cardo" w:eastAsia="Cardo" w:hAnsi="Cardo"/>
                <w:b w:val="1"/>
                <w:bCs w:val="1"/>
                <w:sz w:val="24"/>
                <w:szCs w:val="24"/>
                <w:rtl w:val="0"/>
              </w:rPr>
              <w:t xml:space="preserve">⚪ Mixed / Reflective Responses</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6"/>
                <w:szCs w:val="26"/>
                <w:rtl w:val="0"/>
              </w:rPr>
              <w:t xml:space="preserve">🕳️Numbness</w:t>
            </w:r>
            <w:r w:rsidDel="00000000" w:rsidR="00000000" w:rsidRPr="00000000">
              <w:rPr>
                <w:rFonts w:ascii="Georgia" w:cs="Georgia" w:eastAsia="Georgia" w:hAnsi="Georgia"/>
                <w:b w:val="1"/>
                <w:bCs w:val="1"/>
                <w:sz w:val="24"/>
                <w:szCs w:val="24"/>
                <w:rtl w:val="0"/>
              </w:rPr>
              <w:t xml:space="preserve"> / Grief Responses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composed (in control)</w:t>
            </w:r>
          </w:p>
          <w:p w:rsidR="00000000" w:rsidDel="00000000" w:rsidP="00000000" w:rsidRDefault="00000000" w:rsidRPr="00000000" w14:paraId="0000012D">
            <w:pPr>
              <w:widowControl w:val="0"/>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mature (grown or wise)</w:t>
            </w:r>
          </w:p>
          <w:p w:rsidR="00000000" w:rsidDel="00000000" w:rsidP="00000000" w:rsidRDefault="00000000" w:rsidRPr="00000000" w14:paraId="0000012E">
            <w:pPr>
              <w:widowControl w:val="0"/>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strong (holding it together)</w:t>
            </w:r>
          </w:p>
          <w:p w:rsidR="00000000" w:rsidDel="00000000" w:rsidP="00000000" w:rsidRDefault="00000000" w:rsidRPr="00000000" w14:paraId="0000012F">
            <w:pPr>
              <w:widowControl w:val="0"/>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survivor-like (focused on survival)</w:t>
            </w:r>
          </w:p>
          <w:p w:rsidR="00000000" w:rsidDel="00000000" w:rsidP="00000000" w:rsidRDefault="00000000" w:rsidRPr="00000000" w14:paraId="00000130">
            <w:pPr>
              <w:widowControl w:val="0"/>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unemotional (not showing feelings — could be strength or disconnection)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accepting (not fighting what happened)</w:t>
            </w:r>
          </w:p>
          <w:p w:rsidR="00000000" w:rsidDel="00000000" w:rsidP="00000000" w:rsidRDefault="00000000" w:rsidRPr="00000000" w14:paraId="00000132">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dazed (confused or stunned)</w:t>
            </w:r>
          </w:p>
          <w:p w:rsidR="00000000" w:rsidDel="00000000" w:rsidP="00000000" w:rsidRDefault="00000000" w:rsidRPr="00000000" w14:paraId="00000133">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internalized (kept inside, not expressed)</w:t>
            </w:r>
          </w:p>
          <w:p w:rsidR="00000000" w:rsidDel="00000000" w:rsidP="00000000" w:rsidRDefault="00000000" w:rsidRPr="00000000" w14:paraId="00000134">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passive (not taking action)</w:t>
            </w:r>
          </w:p>
          <w:p w:rsidR="00000000" w:rsidDel="00000000" w:rsidP="00000000" w:rsidRDefault="00000000" w:rsidRPr="00000000" w14:paraId="00000135">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quiet</w:t>
            </w:r>
          </w:p>
          <w:p w:rsidR="00000000" w:rsidDel="00000000" w:rsidP="00000000" w:rsidRDefault="00000000" w:rsidRPr="00000000" w14:paraId="00000136">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reflective (thinking deeply)</w:t>
            </w:r>
          </w:p>
          <w:p w:rsidR="00000000" w:rsidDel="00000000" w:rsidP="00000000" w:rsidRDefault="00000000" w:rsidRPr="00000000" w14:paraId="00000137">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resigned (giving up or letting go)</w:t>
            </w:r>
          </w:p>
          <w:p w:rsidR="00000000" w:rsidDel="00000000" w:rsidP="00000000" w:rsidRDefault="00000000" w:rsidRPr="00000000" w14:paraId="00000138">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silent</w:t>
            </w:r>
          </w:p>
          <w:p w:rsidR="00000000" w:rsidDel="00000000" w:rsidP="00000000" w:rsidRDefault="00000000" w:rsidRPr="00000000" w14:paraId="00000139">
            <w:pPr>
              <w:widowControl w:val="0"/>
              <w:numPr>
                <w:ilvl w:val="0"/>
                <w:numId w:val="1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subdued (soft, quiet, low-energy)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blank (empty or showing nothing)</w:t>
            </w:r>
          </w:p>
          <w:p w:rsidR="00000000" w:rsidDel="00000000" w:rsidP="00000000" w:rsidRDefault="00000000" w:rsidRPr="00000000" w14:paraId="0000013B">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broken (emotionally shattered)</w:t>
            </w:r>
          </w:p>
          <w:p w:rsidR="00000000" w:rsidDel="00000000" w:rsidP="00000000" w:rsidRDefault="00000000" w:rsidRPr="00000000" w14:paraId="0000013C">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cold (emotionally distant)</w:t>
            </w:r>
          </w:p>
          <w:p w:rsidR="00000000" w:rsidDel="00000000" w:rsidP="00000000" w:rsidRDefault="00000000" w:rsidRPr="00000000" w14:paraId="0000013D">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detached (emotionally separated)</w:t>
            </w:r>
          </w:p>
          <w:p w:rsidR="00000000" w:rsidDel="00000000" w:rsidP="00000000" w:rsidRDefault="00000000" w:rsidRPr="00000000" w14:paraId="0000013E">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devastated (deeply hurt)</w:t>
            </w:r>
          </w:p>
          <w:p w:rsidR="00000000" w:rsidDel="00000000" w:rsidP="00000000" w:rsidRDefault="00000000" w:rsidRPr="00000000" w14:paraId="0000013F">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disconnected (not emotionally present)</w:t>
            </w:r>
          </w:p>
          <w:p w:rsidR="00000000" w:rsidDel="00000000" w:rsidP="00000000" w:rsidRDefault="00000000" w:rsidRPr="00000000" w14:paraId="00000140">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exhausted (tired in body and spirit)</w:t>
            </w:r>
          </w:p>
          <w:p w:rsidR="00000000" w:rsidDel="00000000" w:rsidP="00000000" w:rsidRDefault="00000000" w:rsidRPr="00000000" w14:paraId="00000141">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frozen (unable to react)</w:t>
            </w:r>
          </w:p>
          <w:p w:rsidR="00000000" w:rsidDel="00000000" w:rsidP="00000000" w:rsidRDefault="00000000" w:rsidRPr="00000000" w14:paraId="00000142">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haunted (deeply affected by memory)</w:t>
            </w:r>
          </w:p>
          <w:p w:rsidR="00000000" w:rsidDel="00000000" w:rsidP="00000000" w:rsidRDefault="00000000" w:rsidRPr="00000000" w14:paraId="00000143">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hollow (emotionally empty)</w:t>
            </w:r>
          </w:p>
          <w:p w:rsidR="00000000" w:rsidDel="00000000" w:rsidP="00000000" w:rsidRDefault="00000000" w:rsidRPr="00000000" w14:paraId="00000144">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indifferent (not caring)</w:t>
            </w:r>
          </w:p>
          <w:p w:rsidR="00000000" w:rsidDel="00000000" w:rsidP="00000000" w:rsidRDefault="00000000" w:rsidRPr="00000000" w14:paraId="00000145">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lifeless (without spirit)</w:t>
            </w:r>
          </w:p>
          <w:p w:rsidR="00000000" w:rsidDel="00000000" w:rsidP="00000000" w:rsidRDefault="00000000" w:rsidRPr="00000000" w14:paraId="00000146">
            <w:pPr>
              <w:widowControl w:val="0"/>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numb (unable to feel)</w:t>
            </w:r>
          </w:p>
        </w:tc>
      </w:tr>
    </w:tbl>
    <w:p w:rsidR="00000000" w:rsidDel="00000000" w:rsidP="00000000" w:rsidRDefault="00000000" w:rsidRPr="00000000" w14:paraId="00000147">
      <w:pPr>
        <w:pageBreakBefore w:val="0"/>
        <w:jc w:val="left"/>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14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149">
      <w:pPr>
        <w:rPr>
          <w:rFonts w:ascii="Georgia" w:cs="Georgia" w:eastAsia="Georgia" w:hAnsi="Georgia"/>
          <w:b w:val="1"/>
          <w:bCs w:val="1"/>
          <w:sz w:val="24"/>
          <w:szCs w:val="24"/>
          <w:u w:val="single"/>
        </w:rPr>
      </w:pPr>
      <w:r w:rsidDel="00000000" w:rsidR="00000000" w:rsidRPr="00000000">
        <w:rPr>
          <w:rtl w:val="0"/>
        </w:rPr>
      </w:r>
    </w:p>
    <w:sectPr>
      <w:headerReference r:id="rId9"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ageBreakBefore w:val="0"/>
      <w:rPr/>
    </w:pPr>
    <w:r w:rsidDel="00000000" w:rsidR="00000000" w:rsidRPr="00000000">
      <w:rPr>
        <w:rtl w:val="0"/>
      </w:rPr>
    </w:r>
  </w:p>
  <w:tbl>
    <w:tblPr>
      <w:tblStyle w:val="Table5"/>
      <w:tblW w:w="14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5"/>
      <w:gridCol w:w="2700"/>
      <w:tblGridChange w:id="0">
        <w:tblGrid>
          <w:gridCol w:w="11385"/>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Night✡️🌃🕯️ </w:t>
          </w:r>
          <w:r w:rsidDel="00000000" w:rsidR="00000000" w:rsidRPr="00000000">
            <w:rPr>
              <w:rFonts w:ascii="Georgia" w:cs="Georgia" w:eastAsia="Georgia" w:hAnsi="Georgia"/>
              <w:sz w:val="24"/>
              <w:szCs w:val="24"/>
              <w:rtl w:val="0"/>
            </w:rPr>
            <w:t xml:space="preserve">| 🖋️Write | Ch. 1-9 (Father-Son Relationship)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